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1ED6" w:rsidRDefault="00061ED6" w:rsidP="00061ED6">
      <w:pPr>
        <w:jc w:val="center"/>
        <w:rPr>
          <w:rFonts w:eastAsia="Times New Roman" w:cs="Times New Roman"/>
          <w:sz w:val="16"/>
          <w:lang w:eastAsia="ru-RU"/>
        </w:rPr>
      </w:pPr>
      <w:r>
        <w:rPr>
          <w:noProof/>
          <w:sz w:val="16"/>
          <w:lang w:eastAsia="ru-RU" w:bidi="ar-SA"/>
        </w:rPr>
        <w:drawing>
          <wp:inline distT="0" distB="0" distL="0" distR="0">
            <wp:extent cx="638175" cy="800100"/>
            <wp:effectExtent l="0" t="0" r="0" b="0"/>
            <wp:docPr id="2" name="Рисунок 2" descr="Боготол-(герб)приложение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Боготол-(герб)приложение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38175" cy="800100"/>
                    </a:xfrm>
                    <a:prstGeom prst="rect">
                      <a:avLst/>
                    </a:prstGeom>
                    <a:noFill/>
                    <a:ln>
                      <a:noFill/>
                    </a:ln>
                  </pic:spPr>
                </pic:pic>
              </a:graphicData>
            </a:graphic>
          </wp:inline>
        </w:drawing>
      </w:r>
    </w:p>
    <w:p w:rsidR="00061ED6" w:rsidRDefault="00061ED6" w:rsidP="00061ED6">
      <w:pPr>
        <w:rPr>
          <w:b/>
        </w:rPr>
      </w:pPr>
      <w:r>
        <w:rPr>
          <w:b/>
          <w:sz w:val="36"/>
        </w:rPr>
        <w:t xml:space="preserve">          </w:t>
      </w:r>
    </w:p>
    <w:p w:rsidR="00061ED6" w:rsidRDefault="00061ED6" w:rsidP="00061ED6">
      <w:pPr>
        <w:jc w:val="center"/>
        <w:rPr>
          <w:b/>
          <w:sz w:val="36"/>
        </w:rPr>
      </w:pPr>
      <w:r>
        <w:rPr>
          <w:b/>
          <w:sz w:val="36"/>
        </w:rPr>
        <w:t>АДМИНИСТРАЦИЯ ГОРОДА БОГОТОЛА</w:t>
      </w:r>
    </w:p>
    <w:p w:rsidR="00061ED6" w:rsidRDefault="00061ED6" w:rsidP="00061ED6">
      <w:pPr>
        <w:jc w:val="center"/>
        <w:rPr>
          <w:b/>
          <w:sz w:val="28"/>
        </w:rPr>
      </w:pPr>
      <w:r>
        <w:rPr>
          <w:b/>
          <w:sz w:val="28"/>
        </w:rPr>
        <w:t>Красноярского края</w:t>
      </w:r>
    </w:p>
    <w:p w:rsidR="00061ED6" w:rsidRDefault="00061ED6" w:rsidP="00061ED6">
      <w:pPr>
        <w:jc w:val="center"/>
        <w:rPr>
          <w:b/>
        </w:rPr>
      </w:pPr>
    </w:p>
    <w:p w:rsidR="00061ED6" w:rsidRDefault="00061ED6" w:rsidP="00061ED6">
      <w:pPr>
        <w:jc w:val="center"/>
        <w:rPr>
          <w:b/>
        </w:rPr>
      </w:pPr>
    </w:p>
    <w:p w:rsidR="00061ED6" w:rsidRDefault="00061ED6" w:rsidP="00061ED6">
      <w:pPr>
        <w:jc w:val="center"/>
        <w:rPr>
          <w:b/>
          <w:sz w:val="48"/>
        </w:rPr>
      </w:pPr>
      <w:r>
        <w:rPr>
          <w:b/>
          <w:sz w:val="48"/>
        </w:rPr>
        <w:t>ПОСТАНОВЛЕНИЕ</w:t>
      </w:r>
    </w:p>
    <w:p w:rsidR="00061ED6" w:rsidRDefault="00061ED6" w:rsidP="00061ED6">
      <w:pPr>
        <w:jc w:val="both"/>
        <w:rPr>
          <w:b/>
        </w:rPr>
      </w:pPr>
    </w:p>
    <w:p w:rsidR="00061ED6" w:rsidRDefault="00061ED6" w:rsidP="00061ED6">
      <w:pPr>
        <w:jc w:val="both"/>
        <w:rPr>
          <w:b/>
        </w:rPr>
      </w:pPr>
    </w:p>
    <w:p w:rsidR="00061ED6" w:rsidRDefault="00061ED6" w:rsidP="00061ED6">
      <w:pPr>
        <w:rPr>
          <w:b/>
          <w:sz w:val="32"/>
        </w:rPr>
      </w:pPr>
      <w:r>
        <w:rPr>
          <w:b/>
          <w:sz w:val="32"/>
        </w:rPr>
        <w:t xml:space="preserve">« </w:t>
      </w:r>
      <w:r w:rsidR="00AC0284">
        <w:rPr>
          <w:b/>
          <w:sz w:val="32"/>
        </w:rPr>
        <w:t>31</w:t>
      </w:r>
      <w:r>
        <w:rPr>
          <w:b/>
          <w:sz w:val="32"/>
        </w:rPr>
        <w:t xml:space="preserve"> » ___</w:t>
      </w:r>
      <w:r w:rsidR="00AC0284" w:rsidRPr="00AC0284">
        <w:rPr>
          <w:b/>
          <w:sz w:val="32"/>
          <w:u w:val="single"/>
        </w:rPr>
        <w:t>07</w:t>
      </w:r>
      <w:r>
        <w:rPr>
          <w:b/>
          <w:sz w:val="32"/>
        </w:rPr>
        <w:t xml:space="preserve">___2023   г.   </w:t>
      </w:r>
      <w:r w:rsidR="00AC0284">
        <w:rPr>
          <w:b/>
          <w:sz w:val="32"/>
        </w:rPr>
        <w:t xml:space="preserve">    </w:t>
      </w:r>
      <w:r>
        <w:rPr>
          <w:b/>
          <w:sz w:val="32"/>
        </w:rPr>
        <w:t xml:space="preserve">  г. Боготол                             №</w:t>
      </w:r>
      <w:r w:rsidR="00AC0284">
        <w:rPr>
          <w:b/>
          <w:sz w:val="32"/>
        </w:rPr>
        <w:t xml:space="preserve"> 0903-п</w:t>
      </w:r>
    </w:p>
    <w:p w:rsidR="00061ED6" w:rsidRDefault="00061ED6" w:rsidP="00061ED6">
      <w:pPr>
        <w:ind w:right="-143"/>
        <w:jc w:val="both"/>
      </w:pPr>
    </w:p>
    <w:p w:rsidR="00061ED6" w:rsidRDefault="00061ED6" w:rsidP="00061ED6">
      <w:pPr>
        <w:ind w:right="-143"/>
        <w:jc w:val="both"/>
      </w:pPr>
    </w:p>
    <w:p w:rsidR="00061ED6" w:rsidRDefault="00061ED6" w:rsidP="00061ED6">
      <w:pPr>
        <w:ind w:right="-143"/>
        <w:jc w:val="both"/>
      </w:pPr>
      <w:r>
        <w:rPr>
          <w:sz w:val="28"/>
          <w:szCs w:val="28"/>
        </w:rPr>
        <w:t xml:space="preserve">Об утверждении Административного регламента предоставления муниципальной услуги «Предварительное согласование предоставления земельного участка» </w:t>
      </w:r>
    </w:p>
    <w:p w:rsidR="00061ED6" w:rsidRDefault="00061ED6" w:rsidP="00061ED6">
      <w:pPr>
        <w:ind w:right="-143"/>
        <w:jc w:val="both"/>
        <w:rPr>
          <w:sz w:val="28"/>
          <w:szCs w:val="28"/>
        </w:rPr>
      </w:pPr>
    </w:p>
    <w:p w:rsidR="00061ED6" w:rsidRDefault="00061ED6" w:rsidP="00061ED6">
      <w:pPr>
        <w:ind w:right="-143"/>
        <w:jc w:val="both"/>
        <w:rPr>
          <w:sz w:val="28"/>
          <w:szCs w:val="28"/>
        </w:rPr>
      </w:pPr>
    </w:p>
    <w:p w:rsidR="00061ED6" w:rsidRDefault="00061ED6" w:rsidP="00061ED6">
      <w:pPr>
        <w:ind w:right="-143" w:firstLine="709"/>
        <w:jc w:val="both"/>
        <w:rPr>
          <w:sz w:val="28"/>
          <w:szCs w:val="28"/>
        </w:rPr>
      </w:pPr>
      <w:r>
        <w:rPr>
          <w:sz w:val="28"/>
          <w:szCs w:val="28"/>
        </w:rPr>
        <w:t>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руководствуясь п. 10 ст. 41, тс. 71, ст. 72 Устава городского округа город Боготол Красноярского края, ПОСТАНОВЛЯЮ:</w:t>
      </w:r>
    </w:p>
    <w:p w:rsidR="00061ED6" w:rsidRDefault="00061ED6" w:rsidP="00061ED6">
      <w:pPr>
        <w:ind w:right="-143" w:firstLine="709"/>
        <w:jc w:val="both"/>
        <w:rPr>
          <w:rFonts w:eastAsia="Times New Roman"/>
          <w:sz w:val="28"/>
          <w:szCs w:val="28"/>
        </w:rPr>
      </w:pPr>
      <w:r>
        <w:rPr>
          <w:sz w:val="28"/>
          <w:szCs w:val="28"/>
        </w:rPr>
        <w:t>1. Утвердить Административный регламент предоставления муниципальной услуги «Предварительное согласование предоставления земельного участка» согласно приложению к настоящему постановлению</w:t>
      </w:r>
      <w:r>
        <w:rPr>
          <w:rFonts w:eastAsia="Times New Roman"/>
          <w:sz w:val="28"/>
          <w:szCs w:val="28"/>
        </w:rPr>
        <w:t>.</w:t>
      </w:r>
    </w:p>
    <w:p w:rsidR="00061ED6" w:rsidRDefault="00061ED6" w:rsidP="00061ED6">
      <w:pPr>
        <w:ind w:right="-143" w:firstLine="709"/>
        <w:jc w:val="both"/>
        <w:rPr>
          <w:rFonts w:eastAsia="Times New Roman"/>
          <w:sz w:val="28"/>
          <w:szCs w:val="28"/>
        </w:rPr>
      </w:pPr>
      <w:r>
        <w:rPr>
          <w:sz w:val="28"/>
          <w:szCs w:val="28"/>
        </w:rPr>
        <w:t xml:space="preserve">2. Разместить настоящее постановление на официальном сайте администрации города Боготола </w:t>
      </w:r>
      <w:hyperlink r:id="rId5" w:history="1">
        <w:r>
          <w:rPr>
            <w:rStyle w:val="af1"/>
            <w:color w:val="000080"/>
            <w:sz w:val="28"/>
            <w:szCs w:val="28"/>
            <w:lang w:val="en-US" w:bidi="ar-SA"/>
          </w:rPr>
          <w:t>www</w:t>
        </w:r>
        <w:r>
          <w:rPr>
            <w:rStyle w:val="af1"/>
            <w:rFonts w:eastAsia="Times New Roman"/>
            <w:color w:val="000080"/>
            <w:sz w:val="28"/>
            <w:szCs w:val="28"/>
            <w:lang w:eastAsia="ar-SA"/>
          </w:rPr>
          <w:t>.</w:t>
        </w:r>
        <w:proofErr w:type="spellStart"/>
        <w:r>
          <w:rPr>
            <w:rStyle w:val="af1"/>
            <w:color w:val="000080"/>
            <w:sz w:val="28"/>
            <w:szCs w:val="28"/>
            <w:lang w:val="en-US" w:bidi="ar-SA"/>
          </w:rPr>
          <w:t>bogotolcity</w:t>
        </w:r>
        <w:proofErr w:type="spellEnd"/>
        <w:r>
          <w:rPr>
            <w:rStyle w:val="af1"/>
            <w:rFonts w:eastAsia="Times New Roman"/>
            <w:color w:val="000080"/>
            <w:sz w:val="28"/>
            <w:szCs w:val="28"/>
            <w:lang w:eastAsia="ar-SA"/>
          </w:rPr>
          <w:t>.</w:t>
        </w:r>
        <w:proofErr w:type="spellStart"/>
        <w:r>
          <w:rPr>
            <w:rStyle w:val="af1"/>
            <w:color w:val="000080"/>
            <w:sz w:val="28"/>
            <w:szCs w:val="28"/>
            <w:lang w:val="en-US" w:bidi="ar-SA"/>
          </w:rPr>
          <w:t>ru</w:t>
        </w:r>
        <w:proofErr w:type="spellEnd"/>
      </w:hyperlink>
      <w:r>
        <w:rPr>
          <w:sz w:val="28"/>
          <w:szCs w:val="28"/>
        </w:rPr>
        <w:t xml:space="preserve"> в сети Интернет и опубликовать в официальном печатном издании газете «Земля </w:t>
      </w:r>
      <w:proofErr w:type="spellStart"/>
      <w:r>
        <w:rPr>
          <w:sz w:val="28"/>
          <w:szCs w:val="28"/>
        </w:rPr>
        <w:t>боготольская</w:t>
      </w:r>
      <w:proofErr w:type="spellEnd"/>
      <w:r>
        <w:rPr>
          <w:sz w:val="28"/>
          <w:szCs w:val="28"/>
        </w:rPr>
        <w:t>»</w:t>
      </w:r>
      <w:r>
        <w:rPr>
          <w:rFonts w:eastAsia="Times New Roman"/>
          <w:sz w:val="28"/>
          <w:szCs w:val="28"/>
        </w:rPr>
        <w:t>.</w:t>
      </w:r>
    </w:p>
    <w:p w:rsidR="00061ED6" w:rsidRDefault="00061ED6" w:rsidP="00061ED6">
      <w:pPr>
        <w:ind w:right="-143" w:firstLine="709"/>
        <w:jc w:val="both"/>
        <w:rPr>
          <w:sz w:val="28"/>
          <w:szCs w:val="28"/>
        </w:rPr>
      </w:pPr>
      <w:r>
        <w:rPr>
          <w:sz w:val="28"/>
          <w:szCs w:val="28"/>
        </w:rPr>
        <w:t>3. Контроль за исполнением настоящего постановления возложить на начальника отдела архитектуры, градостроительства, имущественных и земельных отношений администрации города Боготола.</w:t>
      </w:r>
    </w:p>
    <w:p w:rsidR="00061ED6" w:rsidRDefault="00061ED6" w:rsidP="00061ED6">
      <w:pPr>
        <w:ind w:right="-143" w:firstLine="709"/>
        <w:jc w:val="both"/>
      </w:pPr>
      <w:r>
        <w:rPr>
          <w:sz w:val="28"/>
          <w:szCs w:val="28"/>
        </w:rPr>
        <w:t>4. Постановление вступает в силу в день, следующий за днем его официального опубликования</w:t>
      </w:r>
      <w:r>
        <w:rPr>
          <w:rFonts w:eastAsia="Times New Roman"/>
          <w:sz w:val="28"/>
          <w:szCs w:val="28"/>
        </w:rPr>
        <w:t>.</w:t>
      </w:r>
    </w:p>
    <w:p w:rsidR="00061ED6" w:rsidRDefault="00061ED6" w:rsidP="00061ED6">
      <w:pPr>
        <w:ind w:right="-143"/>
        <w:rPr>
          <w:sz w:val="28"/>
          <w:szCs w:val="28"/>
        </w:rPr>
      </w:pPr>
    </w:p>
    <w:p w:rsidR="00061ED6" w:rsidRDefault="00061ED6" w:rsidP="00061ED6">
      <w:pPr>
        <w:ind w:right="-143"/>
        <w:rPr>
          <w:sz w:val="28"/>
          <w:szCs w:val="28"/>
        </w:rPr>
      </w:pPr>
    </w:p>
    <w:p w:rsidR="00061ED6" w:rsidRDefault="00061ED6" w:rsidP="00061ED6">
      <w:pPr>
        <w:ind w:right="-143"/>
      </w:pPr>
      <w:r>
        <w:rPr>
          <w:sz w:val="28"/>
          <w:szCs w:val="28"/>
        </w:rPr>
        <w:t>Глава города Боготола                                                                             Е.М. Деменкова</w:t>
      </w:r>
    </w:p>
    <w:p w:rsidR="00061ED6" w:rsidRDefault="00061ED6" w:rsidP="00061ED6">
      <w:pPr>
        <w:ind w:firstLine="709"/>
        <w:jc w:val="both"/>
        <w:rPr>
          <w:rFonts w:eastAsia="Times New Roman"/>
        </w:rPr>
      </w:pPr>
    </w:p>
    <w:p w:rsidR="00061ED6" w:rsidRDefault="00061ED6" w:rsidP="00061ED6">
      <w:proofErr w:type="spellStart"/>
      <w:r>
        <w:rPr>
          <w:color w:val="000000"/>
          <w:sz w:val="20"/>
        </w:rPr>
        <w:t>Касатова</w:t>
      </w:r>
      <w:proofErr w:type="spellEnd"/>
      <w:r>
        <w:rPr>
          <w:color w:val="000000"/>
          <w:sz w:val="20"/>
        </w:rPr>
        <w:t xml:space="preserve"> Надежда Владимировна</w:t>
      </w:r>
    </w:p>
    <w:p w:rsidR="00061ED6" w:rsidRDefault="00061ED6" w:rsidP="00061ED6">
      <w:proofErr w:type="spellStart"/>
      <w:r>
        <w:rPr>
          <w:color w:val="000000"/>
          <w:sz w:val="20"/>
        </w:rPr>
        <w:t>Климец</w:t>
      </w:r>
      <w:proofErr w:type="spellEnd"/>
      <w:r>
        <w:rPr>
          <w:color w:val="000000"/>
          <w:sz w:val="20"/>
        </w:rPr>
        <w:t xml:space="preserve"> Татьяна Александровна</w:t>
      </w:r>
    </w:p>
    <w:p w:rsidR="00061ED6" w:rsidRDefault="00061ED6" w:rsidP="00061ED6">
      <w:r>
        <w:rPr>
          <w:color w:val="000000"/>
          <w:sz w:val="20"/>
        </w:rPr>
        <w:t>6-34-01</w:t>
      </w:r>
    </w:p>
    <w:p w:rsidR="00061ED6" w:rsidRDefault="00061ED6" w:rsidP="00061ED6">
      <w:r>
        <w:rPr>
          <w:color w:val="000000"/>
          <w:sz w:val="20"/>
        </w:rPr>
        <w:t>4 экз</w:t>
      </w:r>
      <w:r>
        <w:rPr>
          <w:rFonts w:eastAsia="Times New Roman"/>
          <w:color w:val="000000"/>
          <w:sz w:val="20"/>
        </w:rPr>
        <w:t>.</w:t>
      </w:r>
    </w:p>
    <w:p w:rsidR="00061ED6" w:rsidRPr="00061ED6" w:rsidRDefault="00061ED6" w:rsidP="00061ED6">
      <w:pPr>
        <w:ind w:firstLine="4962"/>
        <w:rPr>
          <w:color w:val="000000" w:themeColor="text1"/>
        </w:rPr>
      </w:pPr>
      <w:r w:rsidRPr="00061ED6">
        <w:rPr>
          <w:rFonts w:eastAsia="Times New Roman"/>
          <w:color w:val="000000" w:themeColor="text1"/>
          <w:sz w:val="28"/>
          <w:szCs w:val="28"/>
        </w:rPr>
        <w:lastRenderedPageBreak/>
        <w:t>Приложение</w:t>
      </w:r>
      <w:bookmarkStart w:id="0" w:name="_GoBack"/>
      <w:bookmarkEnd w:id="0"/>
    </w:p>
    <w:p w:rsidR="00061ED6" w:rsidRPr="00061ED6" w:rsidRDefault="00061ED6" w:rsidP="00061ED6">
      <w:pPr>
        <w:ind w:firstLine="4962"/>
        <w:rPr>
          <w:color w:val="000000" w:themeColor="text1"/>
        </w:rPr>
      </w:pPr>
      <w:r w:rsidRPr="00061ED6">
        <w:rPr>
          <w:rFonts w:eastAsia="Times New Roman"/>
          <w:color w:val="000000" w:themeColor="text1"/>
          <w:sz w:val="28"/>
          <w:szCs w:val="28"/>
        </w:rPr>
        <w:t>к постановлению администрации</w:t>
      </w:r>
    </w:p>
    <w:p w:rsidR="00061ED6" w:rsidRPr="00061ED6" w:rsidRDefault="00061ED6" w:rsidP="00061ED6">
      <w:pPr>
        <w:ind w:firstLine="4962"/>
        <w:rPr>
          <w:color w:val="000000" w:themeColor="text1"/>
        </w:rPr>
      </w:pPr>
      <w:r w:rsidRPr="00061ED6">
        <w:rPr>
          <w:rFonts w:eastAsia="Times New Roman"/>
          <w:color w:val="000000" w:themeColor="text1"/>
          <w:sz w:val="28"/>
          <w:szCs w:val="28"/>
        </w:rPr>
        <w:t>города Боготола</w:t>
      </w:r>
    </w:p>
    <w:p w:rsidR="00061ED6" w:rsidRPr="00AC0284" w:rsidRDefault="00061ED6" w:rsidP="00061ED6">
      <w:pPr>
        <w:ind w:right="-143"/>
        <w:jc w:val="both"/>
        <w:rPr>
          <w:color w:val="000000" w:themeColor="text1"/>
          <w:u w:val="single"/>
        </w:rPr>
      </w:pPr>
      <w:r w:rsidRPr="00061ED6">
        <w:rPr>
          <w:rFonts w:eastAsia="Times New Roman"/>
          <w:color w:val="000000" w:themeColor="text1"/>
          <w:sz w:val="28"/>
          <w:szCs w:val="28"/>
        </w:rPr>
        <w:t xml:space="preserve">                                                                                     от «_</w:t>
      </w:r>
      <w:r w:rsidR="00AC0284" w:rsidRPr="00AC0284">
        <w:rPr>
          <w:rFonts w:eastAsia="Times New Roman"/>
          <w:color w:val="000000" w:themeColor="text1"/>
          <w:sz w:val="28"/>
          <w:szCs w:val="28"/>
          <w:u w:val="single"/>
        </w:rPr>
        <w:t>31</w:t>
      </w:r>
      <w:r w:rsidRPr="00061ED6">
        <w:rPr>
          <w:rFonts w:eastAsia="Times New Roman"/>
          <w:color w:val="000000" w:themeColor="text1"/>
          <w:sz w:val="28"/>
          <w:szCs w:val="28"/>
        </w:rPr>
        <w:t>_» _</w:t>
      </w:r>
      <w:r w:rsidR="00AC0284" w:rsidRPr="00AC0284">
        <w:rPr>
          <w:rFonts w:eastAsia="Times New Roman"/>
          <w:color w:val="000000" w:themeColor="text1"/>
          <w:sz w:val="28"/>
          <w:szCs w:val="28"/>
          <w:u w:val="single"/>
        </w:rPr>
        <w:t>07</w:t>
      </w:r>
      <w:r w:rsidRPr="00061ED6">
        <w:rPr>
          <w:rFonts w:eastAsia="Times New Roman"/>
          <w:color w:val="000000" w:themeColor="text1"/>
          <w:sz w:val="28"/>
          <w:szCs w:val="28"/>
        </w:rPr>
        <w:t xml:space="preserve">_ 2023 г. № </w:t>
      </w:r>
      <w:r w:rsidR="00AC0284" w:rsidRPr="00AC0284">
        <w:rPr>
          <w:rFonts w:eastAsia="Times New Roman"/>
          <w:color w:val="000000" w:themeColor="text1"/>
          <w:sz w:val="28"/>
          <w:szCs w:val="28"/>
          <w:u w:val="single"/>
        </w:rPr>
        <w:t>0903-п</w:t>
      </w:r>
      <w:r w:rsidRPr="00AC0284">
        <w:rPr>
          <w:rFonts w:eastAsia="Times New Roman"/>
          <w:color w:val="000000" w:themeColor="text1"/>
          <w:sz w:val="28"/>
          <w:szCs w:val="28"/>
          <w:u w:val="single"/>
        </w:rPr>
        <w:t xml:space="preserve"> </w:t>
      </w:r>
    </w:p>
    <w:p w:rsidR="00061ED6" w:rsidRPr="00061ED6" w:rsidRDefault="00061ED6" w:rsidP="00061ED6">
      <w:pPr>
        <w:ind w:right="-143"/>
        <w:jc w:val="both"/>
        <w:rPr>
          <w:rFonts w:eastAsia="Times New Roman"/>
          <w:color w:val="000000" w:themeColor="text1"/>
          <w:sz w:val="28"/>
          <w:szCs w:val="28"/>
        </w:rPr>
      </w:pPr>
      <w:r w:rsidRPr="00061ED6">
        <w:rPr>
          <w:rFonts w:eastAsia="Times New Roman"/>
          <w:color w:val="000000" w:themeColor="text1"/>
          <w:sz w:val="28"/>
          <w:szCs w:val="28"/>
        </w:rPr>
        <w:t>                                                                                      </w:t>
      </w:r>
    </w:p>
    <w:p w:rsidR="00061ED6" w:rsidRPr="00061ED6" w:rsidRDefault="00061ED6" w:rsidP="00061ED6">
      <w:pPr>
        <w:ind w:right="-143"/>
        <w:jc w:val="center"/>
        <w:rPr>
          <w:color w:val="000000" w:themeColor="text1"/>
          <w:sz w:val="28"/>
          <w:szCs w:val="28"/>
        </w:rPr>
      </w:pPr>
      <w:r w:rsidRPr="00061ED6">
        <w:rPr>
          <w:color w:val="000000" w:themeColor="text1"/>
          <w:sz w:val="28"/>
          <w:szCs w:val="28"/>
        </w:rPr>
        <w:t>АДМИНИСТРАТИВНЫЙ РЕГЛАМЕНТ</w:t>
      </w:r>
    </w:p>
    <w:p w:rsidR="00061ED6" w:rsidRPr="00061ED6" w:rsidRDefault="00061ED6" w:rsidP="00061ED6">
      <w:pPr>
        <w:pStyle w:val="ConsPlusTitle"/>
        <w:jc w:val="center"/>
        <w:rPr>
          <w:b w:val="0"/>
          <w:color w:val="000000" w:themeColor="text1"/>
          <w:sz w:val="28"/>
          <w:szCs w:val="28"/>
        </w:rPr>
      </w:pPr>
      <w:r w:rsidRPr="00061ED6">
        <w:rPr>
          <w:b w:val="0"/>
          <w:color w:val="000000" w:themeColor="text1"/>
          <w:sz w:val="28"/>
          <w:szCs w:val="28"/>
        </w:rPr>
        <w:t xml:space="preserve">предоставления муниципальной услуги </w:t>
      </w:r>
    </w:p>
    <w:p w:rsidR="00061ED6" w:rsidRPr="00061ED6" w:rsidRDefault="00061ED6" w:rsidP="00061ED6">
      <w:pPr>
        <w:pStyle w:val="ConsPlusTitle"/>
        <w:jc w:val="center"/>
        <w:rPr>
          <w:b w:val="0"/>
          <w:color w:val="000000" w:themeColor="text1"/>
          <w:sz w:val="28"/>
          <w:szCs w:val="28"/>
        </w:rPr>
      </w:pPr>
      <w:r w:rsidRPr="00061ED6">
        <w:rPr>
          <w:b w:val="0"/>
          <w:color w:val="000000" w:themeColor="text1"/>
          <w:sz w:val="28"/>
          <w:szCs w:val="28"/>
        </w:rPr>
        <w:t>«Предварительное согласование предоставления земельного участка»</w:t>
      </w:r>
    </w:p>
    <w:p w:rsidR="00061ED6" w:rsidRPr="00061ED6" w:rsidRDefault="00061ED6" w:rsidP="00061ED6">
      <w:pPr>
        <w:pStyle w:val="ConsPlusTitle"/>
        <w:rPr>
          <w:b w:val="0"/>
          <w:bCs w:val="0"/>
          <w:color w:val="000000" w:themeColor="text1"/>
          <w:sz w:val="28"/>
          <w:szCs w:val="28"/>
        </w:rPr>
      </w:pPr>
    </w:p>
    <w:p w:rsidR="00061ED6" w:rsidRPr="00061ED6" w:rsidRDefault="00061ED6" w:rsidP="00061ED6">
      <w:pPr>
        <w:pStyle w:val="ConsPlusTitle"/>
        <w:jc w:val="center"/>
        <w:rPr>
          <w:b w:val="0"/>
          <w:color w:val="000000" w:themeColor="text1"/>
          <w:sz w:val="28"/>
          <w:szCs w:val="28"/>
        </w:rPr>
      </w:pPr>
      <w:r w:rsidRPr="00061ED6">
        <w:rPr>
          <w:b w:val="0"/>
          <w:color w:val="000000" w:themeColor="text1"/>
          <w:sz w:val="28"/>
          <w:szCs w:val="28"/>
        </w:rPr>
        <w:t>I. ОБЩИЕ ПОЛОЖЕНИЯ</w:t>
      </w: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Title"/>
        <w:jc w:val="center"/>
        <w:rPr>
          <w:b w:val="0"/>
          <w:color w:val="000000" w:themeColor="text1"/>
          <w:sz w:val="28"/>
          <w:szCs w:val="28"/>
        </w:rPr>
      </w:pPr>
      <w:r w:rsidRPr="00061ED6">
        <w:rPr>
          <w:b w:val="0"/>
          <w:color w:val="000000" w:themeColor="text1"/>
          <w:sz w:val="28"/>
          <w:szCs w:val="28"/>
        </w:rPr>
        <w:t>Предмет регулирования Административного регламента</w:t>
      </w: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Normal"/>
        <w:ind w:firstLine="720"/>
        <w:jc w:val="both"/>
        <w:rPr>
          <w:color w:val="000000" w:themeColor="text1"/>
        </w:rPr>
      </w:pPr>
      <w:r w:rsidRPr="00061ED6">
        <w:rPr>
          <w:color w:val="000000" w:themeColor="text1"/>
        </w:rPr>
        <w:t>1.1. Административный регламент предоставления муниципальной услуги "Предварительное согласование предоставления земельного участка"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предварительному согласованию предоставления земельных участков в городском округе город Боготол Красноярского края.</w:t>
      </w:r>
    </w:p>
    <w:p w:rsidR="00061ED6" w:rsidRPr="00061ED6" w:rsidRDefault="00061ED6" w:rsidP="00061ED6">
      <w:pPr>
        <w:pStyle w:val="ConsPlusNormal"/>
        <w:ind w:firstLine="720"/>
        <w:jc w:val="both"/>
        <w:rPr>
          <w:color w:val="000000" w:themeColor="text1"/>
        </w:rPr>
      </w:pPr>
      <w:r w:rsidRPr="00061ED6">
        <w:rPr>
          <w:color w:val="000000" w:themeColor="text1"/>
        </w:rPr>
        <w:t>Возможные цели обращения:</w:t>
      </w:r>
    </w:p>
    <w:p w:rsidR="00061ED6" w:rsidRPr="00061ED6" w:rsidRDefault="00061ED6" w:rsidP="00061ED6">
      <w:pPr>
        <w:ind w:firstLine="720"/>
        <w:jc w:val="both"/>
        <w:rPr>
          <w:color w:val="000000" w:themeColor="text1"/>
          <w:sz w:val="28"/>
          <w:szCs w:val="28"/>
        </w:rPr>
      </w:pPr>
      <w:r w:rsidRPr="00061ED6">
        <w:rPr>
          <w:color w:val="000000" w:themeColor="text1"/>
          <w:sz w:val="28"/>
          <w:szCs w:val="28"/>
        </w:rPr>
        <w:t>- предварительное согласование предоставления земельного участка, находящегося в государственной или муниципальной собственности, в собственность за плату без проведения торгов;</w:t>
      </w:r>
    </w:p>
    <w:p w:rsidR="00061ED6" w:rsidRPr="00061ED6" w:rsidRDefault="00061ED6" w:rsidP="00061ED6">
      <w:pPr>
        <w:ind w:firstLine="720"/>
        <w:jc w:val="both"/>
        <w:rPr>
          <w:color w:val="000000" w:themeColor="text1"/>
          <w:sz w:val="28"/>
          <w:szCs w:val="28"/>
        </w:rPr>
      </w:pPr>
      <w:r w:rsidRPr="00061ED6">
        <w:rPr>
          <w:color w:val="000000" w:themeColor="text1"/>
          <w:sz w:val="28"/>
          <w:szCs w:val="28"/>
        </w:rPr>
        <w:t>- предварительное согласование предоставления земельного участка, находящегося в государственной или муниципальной собственности, в собственность бесплатно;</w:t>
      </w:r>
    </w:p>
    <w:p w:rsidR="00061ED6" w:rsidRPr="00061ED6" w:rsidRDefault="00061ED6" w:rsidP="00061ED6">
      <w:pPr>
        <w:ind w:firstLine="720"/>
        <w:jc w:val="both"/>
        <w:rPr>
          <w:color w:val="000000" w:themeColor="text1"/>
          <w:sz w:val="28"/>
          <w:szCs w:val="28"/>
        </w:rPr>
      </w:pPr>
      <w:r w:rsidRPr="00061ED6">
        <w:rPr>
          <w:color w:val="000000" w:themeColor="text1"/>
          <w:sz w:val="28"/>
          <w:szCs w:val="28"/>
        </w:rPr>
        <w:t>- предварительное согласование предоставления земельного участка, находящегося в государственной или муниципальной собственности, в аренду без проведения торгов;</w:t>
      </w:r>
    </w:p>
    <w:p w:rsidR="00061ED6" w:rsidRPr="00061ED6" w:rsidRDefault="00061ED6" w:rsidP="00061ED6">
      <w:pPr>
        <w:ind w:firstLine="720"/>
        <w:jc w:val="both"/>
        <w:rPr>
          <w:color w:val="000000" w:themeColor="text1"/>
          <w:sz w:val="28"/>
          <w:szCs w:val="28"/>
        </w:rPr>
      </w:pPr>
      <w:r w:rsidRPr="00061ED6">
        <w:rPr>
          <w:color w:val="000000" w:themeColor="text1"/>
          <w:sz w:val="28"/>
          <w:szCs w:val="28"/>
        </w:rPr>
        <w:t>- предварительное согласование предоставления земельного участка, находящегося в государственной или муниципальной собственности, в постоянное бессрочное пользование;</w:t>
      </w:r>
    </w:p>
    <w:p w:rsidR="00061ED6" w:rsidRPr="00061ED6" w:rsidRDefault="00061ED6" w:rsidP="00061ED6">
      <w:pPr>
        <w:ind w:firstLine="720"/>
        <w:jc w:val="both"/>
        <w:rPr>
          <w:color w:val="000000" w:themeColor="text1"/>
          <w:sz w:val="28"/>
          <w:szCs w:val="28"/>
        </w:rPr>
      </w:pPr>
      <w:r w:rsidRPr="00061ED6">
        <w:rPr>
          <w:color w:val="000000" w:themeColor="text1"/>
          <w:sz w:val="28"/>
          <w:szCs w:val="28"/>
        </w:rPr>
        <w:t>- предварительное согласование предоставления земельного участка, находящегося в государственной или муниципальной собственности, в безвозмездное пользование.</w:t>
      </w:r>
    </w:p>
    <w:p w:rsidR="00061ED6" w:rsidRPr="00061ED6" w:rsidRDefault="00061ED6" w:rsidP="00061ED6">
      <w:pPr>
        <w:pStyle w:val="ConsPlusNormal"/>
        <w:ind w:firstLine="720"/>
        <w:jc w:val="both"/>
        <w:rPr>
          <w:color w:val="000000" w:themeColor="text1"/>
        </w:rPr>
      </w:pPr>
      <w:r w:rsidRPr="00061ED6">
        <w:rPr>
          <w:color w:val="000000" w:themeColor="text1"/>
        </w:rPr>
        <w:t xml:space="preserve">Настоящий Административный регламент не распространяется на случаи предварительного согласования предоставления земельного участка, находящегося в государственной или муниципальной собственности, в соответствии со </w:t>
      </w:r>
      <w:hyperlink r:id="rId6" w:history="1">
        <w:r w:rsidRPr="00061ED6">
          <w:rPr>
            <w:rStyle w:val="af1"/>
            <w:color w:val="000000" w:themeColor="text1"/>
            <w:u w:val="none"/>
          </w:rPr>
          <w:t>статьей 39.18</w:t>
        </w:r>
      </w:hyperlink>
      <w:r w:rsidRPr="00061ED6">
        <w:rPr>
          <w:color w:val="000000" w:themeColor="text1"/>
        </w:rPr>
        <w:t xml:space="preserve"> Земельного кодекса Российской Федерации.</w:t>
      </w: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Title"/>
        <w:jc w:val="center"/>
        <w:rPr>
          <w:color w:val="000000" w:themeColor="text1"/>
          <w:sz w:val="28"/>
          <w:szCs w:val="28"/>
        </w:rPr>
      </w:pPr>
    </w:p>
    <w:p w:rsidR="00061ED6" w:rsidRPr="00061ED6" w:rsidRDefault="00061ED6" w:rsidP="00061ED6">
      <w:pPr>
        <w:pStyle w:val="ConsPlusTitle"/>
        <w:jc w:val="center"/>
        <w:rPr>
          <w:b w:val="0"/>
          <w:color w:val="000000" w:themeColor="text1"/>
          <w:sz w:val="28"/>
          <w:szCs w:val="28"/>
        </w:rPr>
      </w:pPr>
      <w:r w:rsidRPr="00061ED6">
        <w:rPr>
          <w:b w:val="0"/>
          <w:color w:val="000000" w:themeColor="text1"/>
          <w:sz w:val="28"/>
          <w:szCs w:val="28"/>
        </w:rPr>
        <w:lastRenderedPageBreak/>
        <w:t>Круг Заявителей</w:t>
      </w:r>
    </w:p>
    <w:p w:rsidR="00061ED6" w:rsidRPr="00061ED6" w:rsidRDefault="00061ED6" w:rsidP="00061ED6">
      <w:pPr>
        <w:pStyle w:val="ConsPlusNormal"/>
        <w:ind w:firstLine="540"/>
        <w:jc w:val="both"/>
        <w:rPr>
          <w:color w:val="000000" w:themeColor="text1"/>
        </w:rPr>
      </w:pPr>
      <w:bookmarkStart w:id="1" w:name="Par59"/>
      <w:bookmarkEnd w:id="1"/>
    </w:p>
    <w:p w:rsidR="00061ED6" w:rsidRPr="00061ED6" w:rsidRDefault="00061ED6" w:rsidP="00061ED6">
      <w:pPr>
        <w:pStyle w:val="ConsPlusNormal"/>
        <w:ind w:firstLine="720"/>
        <w:jc w:val="both"/>
        <w:rPr>
          <w:color w:val="000000" w:themeColor="text1"/>
        </w:rPr>
      </w:pPr>
      <w:r w:rsidRPr="00061ED6">
        <w:rPr>
          <w:color w:val="000000" w:themeColor="text1"/>
        </w:rPr>
        <w:t>1.2. Заявителями на получение муниципальной услуги являются (далее при совместном упоминании - Заявители) являются физические лица, юридические лица и индивидуальные предприниматели.</w:t>
      </w:r>
    </w:p>
    <w:p w:rsidR="00061ED6" w:rsidRPr="00061ED6" w:rsidRDefault="00061ED6" w:rsidP="00061ED6">
      <w:pPr>
        <w:pStyle w:val="ConsPlusNormal"/>
        <w:ind w:firstLine="720"/>
        <w:jc w:val="both"/>
        <w:rPr>
          <w:color w:val="000000" w:themeColor="text1"/>
        </w:rPr>
      </w:pPr>
      <w:r w:rsidRPr="00061ED6">
        <w:rPr>
          <w:color w:val="000000" w:themeColor="text1"/>
        </w:rPr>
        <w:t xml:space="preserve">1.3. Интересы заявителей, указанных в </w:t>
      </w:r>
      <w:hyperlink r:id="rId7" w:anchor="Par59" w:tgtFrame="1.2. Заявителями на получение муниципальной услуги являются (далее при совместном упоминании - Заявители) являются физические лица, юридические лица и индивидуальные предприниматели." w:history="1">
        <w:r w:rsidRPr="00061ED6">
          <w:rPr>
            <w:rStyle w:val="af1"/>
            <w:color w:val="000000" w:themeColor="text1"/>
            <w:u w:val="none"/>
          </w:rPr>
          <w:t>пункте 1.2</w:t>
        </w:r>
      </w:hyperlink>
      <w:r w:rsidRPr="00061ED6">
        <w:rPr>
          <w:color w:val="000000" w:themeColor="text1"/>
        </w:rPr>
        <w:t xml:space="preserve"> настоящего Административного регламента, могут представлять лица, обладающие соответствующими полномочиями (далее - представитель).</w:t>
      </w: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Title"/>
        <w:jc w:val="center"/>
        <w:rPr>
          <w:b w:val="0"/>
          <w:color w:val="000000" w:themeColor="text1"/>
          <w:sz w:val="28"/>
          <w:szCs w:val="28"/>
        </w:rPr>
      </w:pPr>
      <w:r w:rsidRPr="00061ED6">
        <w:rPr>
          <w:b w:val="0"/>
          <w:color w:val="000000" w:themeColor="text1"/>
          <w:sz w:val="28"/>
          <w:szCs w:val="28"/>
        </w:rPr>
        <w:t>Требования предоставления заявителю муниципальной услуги</w:t>
      </w:r>
    </w:p>
    <w:p w:rsidR="00061ED6" w:rsidRPr="00061ED6" w:rsidRDefault="00061ED6" w:rsidP="00061ED6">
      <w:pPr>
        <w:pStyle w:val="ConsPlusTitle"/>
        <w:jc w:val="center"/>
        <w:rPr>
          <w:b w:val="0"/>
          <w:color w:val="000000" w:themeColor="text1"/>
          <w:sz w:val="28"/>
          <w:szCs w:val="28"/>
        </w:rPr>
      </w:pPr>
      <w:r w:rsidRPr="00061ED6">
        <w:rPr>
          <w:b w:val="0"/>
          <w:color w:val="000000" w:themeColor="text1"/>
          <w:sz w:val="28"/>
          <w:szCs w:val="28"/>
        </w:rPr>
        <w:t>в соответствии с вариантом предоставления муниципальной</w:t>
      </w:r>
    </w:p>
    <w:p w:rsidR="00061ED6" w:rsidRPr="00061ED6" w:rsidRDefault="00061ED6" w:rsidP="00061ED6">
      <w:pPr>
        <w:pStyle w:val="ConsPlusTitle"/>
        <w:jc w:val="center"/>
        <w:rPr>
          <w:b w:val="0"/>
          <w:color w:val="000000" w:themeColor="text1"/>
          <w:sz w:val="28"/>
          <w:szCs w:val="28"/>
        </w:rPr>
      </w:pPr>
      <w:r w:rsidRPr="00061ED6">
        <w:rPr>
          <w:b w:val="0"/>
          <w:color w:val="000000" w:themeColor="text1"/>
          <w:sz w:val="28"/>
          <w:szCs w:val="28"/>
        </w:rPr>
        <w:t>услуги, соответствующим признакам заявителя, определенным</w:t>
      </w:r>
    </w:p>
    <w:p w:rsidR="00061ED6" w:rsidRPr="00061ED6" w:rsidRDefault="00061ED6" w:rsidP="00061ED6">
      <w:pPr>
        <w:pStyle w:val="ConsPlusTitle"/>
        <w:jc w:val="center"/>
        <w:rPr>
          <w:b w:val="0"/>
          <w:color w:val="000000" w:themeColor="text1"/>
          <w:sz w:val="28"/>
          <w:szCs w:val="28"/>
        </w:rPr>
      </w:pPr>
      <w:r w:rsidRPr="00061ED6">
        <w:rPr>
          <w:b w:val="0"/>
          <w:color w:val="000000" w:themeColor="text1"/>
          <w:sz w:val="28"/>
          <w:szCs w:val="28"/>
        </w:rPr>
        <w:t>в результате анкетирования, проводимого органом,</w:t>
      </w:r>
    </w:p>
    <w:p w:rsidR="00061ED6" w:rsidRPr="00061ED6" w:rsidRDefault="00061ED6" w:rsidP="00061ED6">
      <w:pPr>
        <w:pStyle w:val="ConsPlusTitle"/>
        <w:jc w:val="center"/>
        <w:rPr>
          <w:b w:val="0"/>
          <w:color w:val="000000" w:themeColor="text1"/>
          <w:sz w:val="28"/>
          <w:szCs w:val="28"/>
        </w:rPr>
      </w:pPr>
      <w:r w:rsidRPr="00061ED6">
        <w:rPr>
          <w:b w:val="0"/>
          <w:color w:val="000000" w:themeColor="text1"/>
          <w:sz w:val="28"/>
          <w:szCs w:val="28"/>
        </w:rPr>
        <w:t>предоставляющим услугу (далее - профилирование), а также</w:t>
      </w:r>
    </w:p>
    <w:p w:rsidR="00061ED6" w:rsidRPr="00061ED6" w:rsidRDefault="00061ED6" w:rsidP="00061ED6">
      <w:pPr>
        <w:pStyle w:val="ConsPlusTitle"/>
        <w:jc w:val="center"/>
        <w:rPr>
          <w:b w:val="0"/>
          <w:color w:val="000000" w:themeColor="text1"/>
          <w:sz w:val="28"/>
          <w:szCs w:val="28"/>
        </w:rPr>
      </w:pPr>
      <w:r w:rsidRPr="00061ED6">
        <w:rPr>
          <w:b w:val="0"/>
          <w:color w:val="000000" w:themeColor="text1"/>
          <w:sz w:val="28"/>
          <w:szCs w:val="28"/>
        </w:rPr>
        <w:t>результата, за предоставлением которого обратился заявитель</w:t>
      </w: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Normal"/>
        <w:ind w:firstLine="720"/>
        <w:jc w:val="both"/>
        <w:rPr>
          <w:color w:val="000000" w:themeColor="text1"/>
        </w:rPr>
      </w:pPr>
      <w:r w:rsidRPr="00061ED6">
        <w:rPr>
          <w:color w:val="000000" w:themeColor="text1"/>
        </w:rPr>
        <w:t>1.4. Муниципальная услуга должна быть предоставлена Заявителю в соответствии с вариантом предоставления муниципальной услуги (далее - вариант).</w:t>
      </w:r>
    </w:p>
    <w:p w:rsidR="00061ED6" w:rsidRPr="00061ED6" w:rsidRDefault="00061ED6" w:rsidP="00061ED6">
      <w:pPr>
        <w:pStyle w:val="ConsPlusNormal"/>
        <w:ind w:firstLine="720"/>
        <w:jc w:val="both"/>
        <w:rPr>
          <w:color w:val="000000" w:themeColor="text1"/>
        </w:rPr>
      </w:pPr>
      <w:r w:rsidRPr="00061ED6">
        <w:rPr>
          <w:color w:val="000000" w:themeColor="text1"/>
        </w:rPr>
        <w:t>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 1 к настоящему Административному регламенту.</w:t>
      </w: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Title"/>
        <w:jc w:val="center"/>
        <w:rPr>
          <w:b w:val="0"/>
          <w:color w:val="000000" w:themeColor="text1"/>
          <w:sz w:val="28"/>
          <w:szCs w:val="28"/>
        </w:rPr>
      </w:pPr>
      <w:r w:rsidRPr="00061ED6">
        <w:rPr>
          <w:b w:val="0"/>
          <w:color w:val="000000" w:themeColor="text1"/>
          <w:sz w:val="28"/>
          <w:szCs w:val="28"/>
        </w:rPr>
        <w:t>II. СТАНДАРТ ПРЕДОСТАВЛЕНИЯ МУНИЦИПАЛЬНОЙ УСЛУГИ</w:t>
      </w: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Title"/>
        <w:jc w:val="center"/>
        <w:rPr>
          <w:b w:val="0"/>
          <w:color w:val="000000" w:themeColor="text1"/>
          <w:sz w:val="28"/>
          <w:szCs w:val="28"/>
        </w:rPr>
      </w:pPr>
      <w:r w:rsidRPr="00061ED6">
        <w:rPr>
          <w:b w:val="0"/>
          <w:color w:val="000000" w:themeColor="text1"/>
          <w:sz w:val="28"/>
          <w:szCs w:val="28"/>
        </w:rPr>
        <w:t>Наименование муниципальной услуги</w:t>
      </w: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Normal"/>
        <w:ind w:firstLine="720"/>
        <w:jc w:val="both"/>
        <w:rPr>
          <w:color w:val="000000" w:themeColor="text1"/>
        </w:rPr>
      </w:pPr>
      <w:r w:rsidRPr="00061ED6">
        <w:rPr>
          <w:color w:val="000000" w:themeColor="text1"/>
        </w:rPr>
        <w:t>2.1. Муниципальная услуга "Предварительное согласование предоставления земельного участка".</w:t>
      </w: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Title"/>
        <w:jc w:val="center"/>
        <w:rPr>
          <w:b w:val="0"/>
          <w:color w:val="000000" w:themeColor="text1"/>
          <w:sz w:val="28"/>
          <w:szCs w:val="28"/>
        </w:rPr>
      </w:pPr>
      <w:r w:rsidRPr="00061ED6">
        <w:rPr>
          <w:b w:val="0"/>
          <w:color w:val="000000" w:themeColor="text1"/>
          <w:sz w:val="28"/>
          <w:szCs w:val="28"/>
        </w:rPr>
        <w:t>Наименование органа местного самоуправления (организации),</w:t>
      </w:r>
    </w:p>
    <w:p w:rsidR="00061ED6" w:rsidRPr="00061ED6" w:rsidRDefault="00061ED6" w:rsidP="00061ED6">
      <w:pPr>
        <w:pStyle w:val="ConsPlusTitle"/>
        <w:jc w:val="center"/>
        <w:rPr>
          <w:b w:val="0"/>
          <w:color w:val="000000" w:themeColor="text1"/>
          <w:sz w:val="28"/>
          <w:szCs w:val="28"/>
        </w:rPr>
      </w:pPr>
      <w:r w:rsidRPr="00061ED6">
        <w:rPr>
          <w:b w:val="0"/>
          <w:color w:val="000000" w:themeColor="text1"/>
          <w:sz w:val="28"/>
          <w:szCs w:val="28"/>
        </w:rPr>
        <w:t>предоставляющего муниципальную услугу</w:t>
      </w: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Normal"/>
        <w:ind w:firstLine="720"/>
        <w:jc w:val="both"/>
        <w:rPr>
          <w:color w:val="000000" w:themeColor="text1"/>
        </w:rPr>
      </w:pPr>
      <w:r w:rsidRPr="00061ED6">
        <w:rPr>
          <w:color w:val="000000" w:themeColor="text1"/>
        </w:rPr>
        <w:t>2.2. Муниципальная услуга предоставляется Уполномоченным органом - отделом архитектуры, градостроительства, имущественных и земельных отношений администрации города Боготола (далее - Отдел). Организацию предоставления муниципальной услуги, прием Заявителей для подачи обращения о предоставлении муниципальной услуги осуществляет Отдел.</w:t>
      </w:r>
    </w:p>
    <w:p w:rsidR="00061ED6" w:rsidRPr="00061ED6" w:rsidRDefault="00061ED6" w:rsidP="00061ED6">
      <w:pPr>
        <w:pStyle w:val="ConsPlusNormal"/>
        <w:ind w:firstLine="540"/>
        <w:jc w:val="both"/>
        <w:rPr>
          <w:color w:val="000000" w:themeColor="text1"/>
        </w:rPr>
      </w:pPr>
      <w:r w:rsidRPr="00061ED6">
        <w:rPr>
          <w:color w:val="000000" w:themeColor="text1"/>
        </w:rPr>
        <w:lastRenderedPageBreak/>
        <w:t>При предоставлении муниципальной услуги Уполномоченный орган взаимодействует с:</w:t>
      </w:r>
    </w:p>
    <w:p w:rsidR="00061ED6" w:rsidRPr="00061ED6" w:rsidRDefault="00061ED6" w:rsidP="00061ED6">
      <w:pPr>
        <w:pStyle w:val="ConsPlusNormal"/>
        <w:ind w:firstLine="720"/>
        <w:jc w:val="both"/>
        <w:rPr>
          <w:color w:val="000000" w:themeColor="text1"/>
        </w:rPr>
      </w:pPr>
      <w:r w:rsidRPr="00061ED6">
        <w:rPr>
          <w:color w:val="000000" w:themeColor="text1"/>
        </w:rPr>
        <w:t>2.2.1. 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rsidR="00061ED6" w:rsidRPr="00061ED6" w:rsidRDefault="00061ED6" w:rsidP="00061ED6">
      <w:pPr>
        <w:pStyle w:val="ConsPlusNormal"/>
        <w:ind w:firstLine="720"/>
        <w:jc w:val="both"/>
        <w:rPr>
          <w:color w:val="000000" w:themeColor="text1"/>
        </w:rPr>
      </w:pPr>
      <w:r w:rsidRPr="00061ED6">
        <w:rPr>
          <w:color w:val="000000" w:themeColor="text1"/>
        </w:rPr>
        <w:t>2.2.2.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061ED6" w:rsidRPr="00061ED6" w:rsidRDefault="00061ED6" w:rsidP="00061ED6">
      <w:pPr>
        <w:pStyle w:val="ConsPlusNormal"/>
        <w:ind w:firstLine="720"/>
        <w:jc w:val="both"/>
        <w:rPr>
          <w:color w:val="000000" w:themeColor="text1"/>
        </w:rPr>
      </w:pPr>
      <w:r w:rsidRPr="00061ED6">
        <w:rPr>
          <w:color w:val="000000" w:themeColor="text1"/>
        </w:rPr>
        <w:t>2.2.3. Органом исполнительной власти субъекта Российской Федерации, уполномоченный в области лесных отношений, при согласовании схемы расположения земельного участка на кадастровом плане территории (далее - схема расположения);</w:t>
      </w:r>
    </w:p>
    <w:p w:rsidR="00061ED6" w:rsidRPr="00061ED6" w:rsidRDefault="00061ED6" w:rsidP="00061ED6">
      <w:pPr>
        <w:pStyle w:val="ConsPlusNormal"/>
        <w:ind w:firstLine="720"/>
        <w:jc w:val="both"/>
        <w:rPr>
          <w:color w:val="000000" w:themeColor="text1"/>
        </w:rPr>
      </w:pPr>
      <w:r w:rsidRPr="00061ED6">
        <w:rPr>
          <w:color w:val="000000" w:themeColor="text1"/>
        </w:rPr>
        <w:t>2.2.4. Иными органами государственной власти, органами государственной власти, органами местного самоуправления, уполномоченными на предоставление документов, указанных в пункте 2.12 настоящего Административного регламента.</w:t>
      </w:r>
    </w:p>
    <w:p w:rsidR="00061ED6" w:rsidRPr="00061ED6" w:rsidRDefault="00061ED6" w:rsidP="00061ED6">
      <w:pPr>
        <w:pStyle w:val="ConsPlusNormal"/>
        <w:ind w:firstLine="720"/>
        <w:jc w:val="both"/>
        <w:rPr>
          <w:color w:val="000000" w:themeColor="text1"/>
        </w:rPr>
      </w:pPr>
      <w:r w:rsidRPr="00061ED6">
        <w:rPr>
          <w:color w:val="000000" w:themeColor="text1"/>
        </w:rPr>
        <w:t xml:space="preserve">2.3. В предоставлении муниципальной услуги могут принимать участие многофункциональные центры предоставления государственных и муниципальных услуг (далее - МФЦ) при наличии соответствующего соглашения о взаимодействии между МФЦ и Уполномоченным органом, заключенным в соответствии с </w:t>
      </w:r>
      <w:hyperlink r:id="rId8" w:history="1">
        <w:r w:rsidRPr="00061ED6">
          <w:rPr>
            <w:rStyle w:val="af1"/>
            <w:color w:val="000000" w:themeColor="text1"/>
            <w:u w:val="none"/>
          </w:rPr>
          <w:t>Постановлением</w:t>
        </w:r>
      </w:hyperlink>
      <w:r w:rsidRPr="00061ED6">
        <w:rPr>
          <w:color w:val="000000" w:themeColor="text1"/>
        </w:rPr>
        <w:t xml:space="preserve"> Правительства Российской Федерации от 27 сентября 2011 г. N 797 (далее - Соглашение о взаимодействии).</w:t>
      </w:r>
    </w:p>
    <w:p w:rsidR="00061ED6" w:rsidRPr="00061ED6" w:rsidRDefault="00061ED6" w:rsidP="00061ED6">
      <w:pPr>
        <w:pStyle w:val="ConsPlusNormal"/>
        <w:ind w:firstLine="540"/>
        <w:jc w:val="both"/>
        <w:rPr>
          <w:color w:val="000000" w:themeColor="text1"/>
        </w:rPr>
      </w:pPr>
      <w:r w:rsidRPr="00061ED6">
        <w:rPr>
          <w:color w:val="000000" w:themeColor="text1"/>
        </w:rPr>
        <w:t>МФЦ, в которых подается заявление о предоставлении муниципальной услуги, не могут принять решение об отказе в приеме заявления и документов и (или) информации, необходимых для ее предоставления.</w:t>
      </w: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Title"/>
        <w:jc w:val="center"/>
        <w:rPr>
          <w:b w:val="0"/>
          <w:color w:val="000000" w:themeColor="text1"/>
          <w:sz w:val="28"/>
          <w:szCs w:val="28"/>
        </w:rPr>
      </w:pPr>
      <w:r w:rsidRPr="00061ED6">
        <w:rPr>
          <w:b w:val="0"/>
          <w:color w:val="000000" w:themeColor="text1"/>
          <w:sz w:val="28"/>
          <w:szCs w:val="28"/>
        </w:rPr>
        <w:t>Результат предоставления муниципальной услуги</w:t>
      </w: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Normal"/>
        <w:ind w:firstLine="720"/>
        <w:jc w:val="both"/>
        <w:rPr>
          <w:color w:val="000000" w:themeColor="text1"/>
        </w:rPr>
      </w:pPr>
      <w:bookmarkStart w:id="2" w:name="Par92"/>
      <w:bookmarkEnd w:id="2"/>
      <w:r w:rsidRPr="00061ED6">
        <w:rPr>
          <w:color w:val="000000" w:themeColor="text1"/>
        </w:rPr>
        <w:t xml:space="preserve">2.4. В соответствии с вариантами, приведенными в </w:t>
      </w:r>
      <w:hyperlink r:id="rId9" w:anchor="Par399" w:tgtFrame="3.7. Предоставление муниципальной услуги включает в себя следующие варианты:" w:history="1">
        <w:r w:rsidRPr="00061ED6">
          <w:rPr>
            <w:rStyle w:val="af1"/>
            <w:color w:val="000000" w:themeColor="text1"/>
            <w:u w:val="none"/>
          </w:rPr>
          <w:t>пункте 3.7</w:t>
        </w:r>
      </w:hyperlink>
      <w:r w:rsidRPr="00061ED6">
        <w:rPr>
          <w:color w:val="000000" w:themeColor="text1"/>
        </w:rPr>
        <w:t xml:space="preserve"> настоящего Административного регламента, результатом предоставления муниципальной услуги являются:</w:t>
      </w:r>
    </w:p>
    <w:p w:rsidR="00061ED6" w:rsidRPr="00061ED6" w:rsidRDefault="00061ED6" w:rsidP="00061ED6">
      <w:pPr>
        <w:pStyle w:val="ConsPlusNormal"/>
        <w:ind w:firstLine="720"/>
        <w:jc w:val="both"/>
        <w:rPr>
          <w:color w:val="000000" w:themeColor="text1"/>
        </w:rPr>
      </w:pPr>
      <w:r w:rsidRPr="00061ED6">
        <w:rPr>
          <w:color w:val="000000" w:themeColor="text1"/>
        </w:rPr>
        <w:t xml:space="preserve">2.4.1. </w:t>
      </w:r>
      <w:hyperlink r:id="rId10" w:anchor="Par950" w:tgtFrame="ФОРМА РЕШЕНИЯ О ПРЕДВАРИТЕЛЬНОМ СОГЛАСОВАНИИ" w:history="1">
        <w:r w:rsidRPr="00061ED6">
          <w:rPr>
            <w:rStyle w:val="af1"/>
            <w:color w:val="000000" w:themeColor="text1"/>
            <w:u w:val="none"/>
          </w:rPr>
          <w:t>решение</w:t>
        </w:r>
      </w:hyperlink>
      <w:r w:rsidRPr="00061ED6">
        <w:rPr>
          <w:color w:val="000000" w:themeColor="text1"/>
        </w:rPr>
        <w:t xml:space="preserve"> о предварительном согласовании предоставления земельного участка по форме согласно приложению № 2 к настоящему Административному регламенту;</w:t>
      </w:r>
    </w:p>
    <w:p w:rsidR="00061ED6" w:rsidRPr="00061ED6" w:rsidRDefault="00061ED6" w:rsidP="00061ED6">
      <w:pPr>
        <w:pStyle w:val="ConsPlusNormal"/>
        <w:ind w:firstLine="720"/>
        <w:jc w:val="both"/>
        <w:rPr>
          <w:color w:val="000000" w:themeColor="text1"/>
        </w:rPr>
      </w:pPr>
      <w:r w:rsidRPr="00061ED6">
        <w:rPr>
          <w:color w:val="000000" w:themeColor="text1"/>
        </w:rPr>
        <w:t xml:space="preserve">2.4.2. </w:t>
      </w:r>
      <w:hyperlink r:id="rId11" w:anchor="Par1052" w:tgtFrame="ФОРМА РЕШЕНИЯ ОБ ОТКАЗЕ В ПРЕДОСТАВЛЕНИИ УСЛУГИ" w:history="1">
        <w:r w:rsidRPr="00061ED6">
          <w:rPr>
            <w:rStyle w:val="af1"/>
            <w:color w:val="000000" w:themeColor="text1"/>
            <w:u w:val="none"/>
          </w:rPr>
          <w:t>решение</w:t>
        </w:r>
      </w:hyperlink>
      <w:r w:rsidRPr="00061ED6">
        <w:rPr>
          <w:color w:val="000000" w:themeColor="text1"/>
        </w:rPr>
        <w:t xml:space="preserve"> об отказе в предоставлении услуги по форме согласно приложению № 3 к настоящему Административному регламенту.</w:t>
      </w:r>
    </w:p>
    <w:p w:rsidR="00061ED6" w:rsidRPr="00061ED6" w:rsidRDefault="00061ED6" w:rsidP="00061ED6">
      <w:pPr>
        <w:pStyle w:val="ConsPlusNormal"/>
        <w:ind w:firstLine="720"/>
        <w:jc w:val="both"/>
        <w:rPr>
          <w:color w:val="000000" w:themeColor="text1"/>
        </w:rPr>
      </w:pPr>
      <w:r w:rsidRPr="00061ED6">
        <w:rPr>
          <w:color w:val="000000" w:themeColor="text1"/>
        </w:rPr>
        <w:t xml:space="preserve">2.5. Документом, содержащим решение о предоставление муниципальной услуги, на основании которого Заявителю предоставляются результаты, указанные в </w:t>
      </w:r>
      <w:hyperlink r:id="rId12" w:anchor="Par92" w:tgtFrame="2.5. В соответствии с вариантами, приведенными в пункте 3.7 настоящего Административного регламента, результатом предоставления муниципальной услуги являются:" w:history="1">
        <w:r w:rsidRPr="00061ED6">
          <w:rPr>
            <w:rStyle w:val="af1"/>
            <w:color w:val="000000" w:themeColor="text1"/>
            <w:u w:val="none"/>
          </w:rPr>
          <w:t>пункте 2.5</w:t>
        </w:r>
      </w:hyperlink>
      <w:r w:rsidRPr="00061ED6">
        <w:rPr>
          <w:color w:val="000000" w:themeColor="text1"/>
        </w:rPr>
        <w:t xml:space="preserve"> настоящего Административного регламента, является правовой акт Уполномоченного органа, содержащий такие реквизиты, как номер и дата.</w:t>
      </w:r>
    </w:p>
    <w:p w:rsidR="00061ED6" w:rsidRPr="00061ED6" w:rsidRDefault="00061ED6" w:rsidP="00061ED6">
      <w:pPr>
        <w:pStyle w:val="ConsPlusNormal"/>
        <w:ind w:firstLine="720"/>
        <w:jc w:val="both"/>
        <w:rPr>
          <w:color w:val="000000" w:themeColor="text1"/>
        </w:rPr>
      </w:pPr>
      <w:r w:rsidRPr="00061ED6">
        <w:rPr>
          <w:color w:val="000000" w:themeColor="text1"/>
        </w:rPr>
        <w:t xml:space="preserve">2.6. Результаты муниципальной услуги, указанные в </w:t>
      </w:r>
      <w:hyperlink r:id="rId13" w:anchor="Par92" w:tgtFrame="2.5. В соответствии с вариантами, приведенными в пункте 3.7 настоящего Административного регламента, результатом предоставления муниципальной услуги являются:" w:history="1">
        <w:r w:rsidRPr="00061ED6">
          <w:rPr>
            <w:rStyle w:val="af1"/>
            <w:color w:val="000000" w:themeColor="text1"/>
            <w:u w:val="none"/>
          </w:rPr>
          <w:t>пункте 2.5</w:t>
        </w:r>
      </w:hyperlink>
      <w:r w:rsidRPr="00061ED6">
        <w:rPr>
          <w:color w:val="000000" w:themeColor="text1"/>
        </w:rPr>
        <w:t xml:space="preserve"> настоящего Административного регламента, могут быть получены </w:t>
      </w:r>
      <w:r w:rsidRPr="00061ED6">
        <w:rPr>
          <w:color w:val="000000" w:themeColor="text1"/>
        </w:rPr>
        <w:lastRenderedPageBreak/>
        <w:t>посредством федеральной государственной информационной системы "Единый портал государственных и муниципальных услуг (функций)" в форме электронного документа подписанного усиленной квалифицированной электронной подписью (далее соответственно - ЕПГУ, УКЭП) должностного лица, уполномоченного на принятие решения.</w:t>
      </w: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Title"/>
        <w:jc w:val="center"/>
        <w:rPr>
          <w:b w:val="0"/>
          <w:color w:val="000000" w:themeColor="text1"/>
          <w:sz w:val="28"/>
          <w:szCs w:val="28"/>
        </w:rPr>
      </w:pPr>
      <w:r w:rsidRPr="00061ED6">
        <w:rPr>
          <w:b w:val="0"/>
          <w:color w:val="000000" w:themeColor="text1"/>
          <w:sz w:val="28"/>
          <w:szCs w:val="28"/>
        </w:rPr>
        <w:t>Срок предоставления муниципальной услуги</w:t>
      </w: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Normal"/>
        <w:ind w:firstLine="720"/>
        <w:jc w:val="both"/>
        <w:rPr>
          <w:color w:val="000000" w:themeColor="text1"/>
        </w:rPr>
      </w:pPr>
      <w:r w:rsidRPr="00061ED6">
        <w:rPr>
          <w:color w:val="000000" w:themeColor="text1"/>
        </w:rPr>
        <w:t xml:space="preserve">2.7. Срок предоставления муниципальной услуги определяется в соответствии с Земельным </w:t>
      </w:r>
      <w:hyperlink r:id="rId14" w:history="1">
        <w:r w:rsidRPr="00061ED6">
          <w:rPr>
            <w:rStyle w:val="af1"/>
            <w:color w:val="000000" w:themeColor="text1"/>
            <w:u w:val="none"/>
          </w:rPr>
          <w:t>кодексом</w:t>
        </w:r>
      </w:hyperlink>
      <w:r w:rsidRPr="00061ED6">
        <w:rPr>
          <w:color w:val="000000" w:themeColor="text1"/>
        </w:rPr>
        <w:t xml:space="preserve"> Российской Федерации.</w:t>
      </w: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Title"/>
        <w:jc w:val="center"/>
        <w:rPr>
          <w:b w:val="0"/>
          <w:color w:val="000000" w:themeColor="text1"/>
          <w:sz w:val="28"/>
          <w:szCs w:val="28"/>
        </w:rPr>
      </w:pPr>
      <w:r w:rsidRPr="00061ED6">
        <w:rPr>
          <w:b w:val="0"/>
          <w:color w:val="000000" w:themeColor="text1"/>
          <w:sz w:val="28"/>
          <w:szCs w:val="28"/>
        </w:rPr>
        <w:t>Правовые основания для предоставления муниципальной услуги</w:t>
      </w: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Normal"/>
        <w:ind w:firstLine="720"/>
        <w:jc w:val="both"/>
        <w:rPr>
          <w:color w:val="000000" w:themeColor="text1"/>
        </w:rPr>
      </w:pPr>
      <w:r w:rsidRPr="00061ED6">
        <w:rPr>
          <w:color w:val="000000" w:themeColor="text1"/>
        </w:rPr>
        <w:t>2.8.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в федеральной государственной информационной системе "Федеральный реестр государственных и муниципальных (функций)" на ЕПГУ.</w:t>
      </w:r>
    </w:p>
    <w:p w:rsidR="00061ED6" w:rsidRPr="00061ED6" w:rsidRDefault="00061ED6" w:rsidP="00061ED6">
      <w:pPr>
        <w:pStyle w:val="ConsPlusNormal"/>
        <w:ind w:firstLine="720"/>
        <w:jc w:val="both"/>
        <w:rPr>
          <w:color w:val="000000" w:themeColor="text1"/>
        </w:rPr>
      </w:pPr>
      <w:r w:rsidRPr="00061ED6">
        <w:rPr>
          <w:color w:val="000000" w:themeColor="text1"/>
        </w:rPr>
        <w:t>Перечень нормативных правовых актов, регулирующих предоставление муниципальной услуги:</w:t>
      </w:r>
    </w:p>
    <w:p w:rsidR="00061ED6" w:rsidRPr="00061ED6" w:rsidRDefault="00061ED6" w:rsidP="00061ED6">
      <w:pPr>
        <w:pStyle w:val="ConsPlusNormal"/>
        <w:ind w:firstLine="720"/>
        <w:jc w:val="both"/>
        <w:rPr>
          <w:color w:val="000000" w:themeColor="text1"/>
        </w:rPr>
      </w:pPr>
      <w:r w:rsidRPr="00061ED6">
        <w:rPr>
          <w:color w:val="000000" w:themeColor="text1"/>
        </w:rPr>
        <w:t xml:space="preserve">1) Земельный </w:t>
      </w:r>
      <w:hyperlink r:id="rId15" w:history="1">
        <w:r w:rsidRPr="00061ED6">
          <w:rPr>
            <w:rStyle w:val="af1"/>
            <w:color w:val="000000" w:themeColor="text1"/>
            <w:u w:val="none"/>
          </w:rPr>
          <w:t>кодекс</w:t>
        </w:r>
      </w:hyperlink>
      <w:r w:rsidRPr="00061ED6">
        <w:rPr>
          <w:color w:val="000000" w:themeColor="text1"/>
        </w:rPr>
        <w:t xml:space="preserve"> Российской Федерации от 25.10.2001 N 136-ФЗ ("Собрание законодательства РФ", 29.10.2001, N 44, ст. 4147);</w:t>
      </w:r>
    </w:p>
    <w:p w:rsidR="00061ED6" w:rsidRPr="00061ED6" w:rsidRDefault="00061ED6" w:rsidP="00061ED6">
      <w:pPr>
        <w:pStyle w:val="ConsPlusNormal"/>
        <w:ind w:firstLine="720"/>
        <w:jc w:val="both"/>
        <w:rPr>
          <w:color w:val="000000" w:themeColor="text1"/>
        </w:rPr>
      </w:pPr>
      <w:r w:rsidRPr="00061ED6">
        <w:rPr>
          <w:color w:val="000000" w:themeColor="text1"/>
        </w:rPr>
        <w:t xml:space="preserve">2) Федеральный </w:t>
      </w:r>
      <w:hyperlink r:id="rId16" w:history="1">
        <w:r w:rsidRPr="00061ED6">
          <w:rPr>
            <w:rStyle w:val="af1"/>
            <w:color w:val="000000" w:themeColor="text1"/>
            <w:u w:val="none"/>
          </w:rPr>
          <w:t>закон</w:t>
        </w:r>
      </w:hyperlink>
      <w:r w:rsidRPr="00061ED6">
        <w:rPr>
          <w:color w:val="000000" w:themeColor="text1"/>
        </w:rPr>
        <w:t xml:space="preserve"> от 25.10.2001 N 137-ФЗ "О введении в действие Земельного кодекса Российской Федерации" ("Собрание законодательства РФ", 29.10.2001, N 44, ст. 4148);</w:t>
      </w:r>
    </w:p>
    <w:p w:rsidR="00061ED6" w:rsidRPr="00061ED6" w:rsidRDefault="00061ED6" w:rsidP="00061ED6">
      <w:pPr>
        <w:pStyle w:val="ConsPlusNormal"/>
        <w:ind w:firstLine="720"/>
        <w:jc w:val="both"/>
        <w:rPr>
          <w:color w:val="000000" w:themeColor="text1"/>
        </w:rPr>
      </w:pPr>
      <w:r w:rsidRPr="00061ED6">
        <w:rPr>
          <w:color w:val="000000" w:themeColor="text1"/>
        </w:rPr>
        <w:t xml:space="preserve">3) Федеральный </w:t>
      </w:r>
      <w:hyperlink r:id="rId17" w:history="1">
        <w:r w:rsidRPr="00061ED6">
          <w:rPr>
            <w:rStyle w:val="af1"/>
            <w:color w:val="000000" w:themeColor="text1"/>
            <w:u w:val="none"/>
          </w:rPr>
          <w:t>закон</w:t>
        </w:r>
      </w:hyperlink>
      <w:r w:rsidRPr="00061ED6">
        <w:rPr>
          <w:color w:val="000000" w:themeColor="text1"/>
        </w:rPr>
        <w:t xml:space="preserve"> от 13.07.2015 N 218-ФЗ "О государственной регистрации недвижимости" ("Российская газета", 17.07.2015 N 156);</w:t>
      </w:r>
    </w:p>
    <w:p w:rsidR="00061ED6" w:rsidRPr="00061ED6" w:rsidRDefault="00061ED6" w:rsidP="00061ED6">
      <w:pPr>
        <w:pStyle w:val="ConsPlusNormal"/>
        <w:ind w:firstLine="720"/>
        <w:jc w:val="both"/>
        <w:rPr>
          <w:color w:val="000000" w:themeColor="text1"/>
        </w:rPr>
      </w:pPr>
      <w:r w:rsidRPr="00061ED6">
        <w:rPr>
          <w:color w:val="000000" w:themeColor="text1"/>
        </w:rPr>
        <w:t xml:space="preserve">4) Федеральный </w:t>
      </w:r>
      <w:hyperlink r:id="rId18" w:history="1">
        <w:r w:rsidRPr="00061ED6">
          <w:rPr>
            <w:rStyle w:val="af1"/>
            <w:color w:val="000000" w:themeColor="text1"/>
            <w:u w:val="none"/>
          </w:rPr>
          <w:t>закон</w:t>
        </w:r>
      </w:hyperlink>
      <w:r w:rsidRPr="00061ED6">
        <w:rPr>
          <w:color w:val="000000" w:themeColor="text1"/>
        </w:rPr>
        <w:t xml:space="preserve"> от 24.07.2007 N 221-ФЗ "О кадастровой деятельности" ("Российская газета", 01.08.2007, N 165);</w:t>
      </w:r>
    </w:p>
    <w:p w:rsidR="00061ED6" w:rsidRPr="00061ED6" w:rsidRDefault="00061ED6" w:rsidP="00061ED6">
      <w:pPr>
        <w:pStyle w:val="ConsPlusNormal"/>
        <w:ind w:firstLine="720"/>
        <w:jc w:val="both"/>
        <w:rPr>
          <w:color w:val="000000" w:themeColor="text1"/>
        </w:rPr>
      </w:pPr>
      <w:r w:rsidRPr="00061ED6">
        <w:rPr>
          <w:color w:val="000000" w:themeColor="text1"/>
        </w:rPr>
        <w:t xml:space="preserve">5) </w:t>
      </w:r>
      <w:hyperlink r:id="rId19" w:history="1">
        <w:r w:rsidRPr="00061ED6">
          <w:rPr>
            <w:rStyle w:val="af1"/>
            <w:color w:val="000000" w:themeColor="text1"/>
            <w:u w:val="none"/>
          </w:rPr>
          <w:t>Закон</w:t>
        </w:r>
      </w:hyperlink>
      <w:r w:rsidRPr="00061ED6">
        <w:rPr>
          <w:color w:val="000000" w:themeColor="text1"/>
        </w:rPr>
        <w:t xml:space="preserve"> Красноярского края от 04.12.2008 N 7-2542 "О регулировании земельных отношений в Красноярском крае" ("Наш Красноярский край", 23.12.2008, N 50).</w:t>
      </w: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Title"/>
        <w:jc w:val="center"/>
        <w:rPr>
          <w:b w:val="0"/>
          <w:color w:val="000000" w:themeColor="text1"/>
          <w:sz w:val="28"/>
          <w:szCs w:val="28"/>
        </w:rPr>
      </w:pPr>
      <w:r w:rsidRPr="00061ED6">
        <w:rPr>
          <w:b w:val="0"/>
          <w:color w:val="000000" w:themeColor="text1"/>
          <w:sz w:val="28"/>
          <w:szCs w:val="28"/>
        </w:rPr>
        <w:t>Исчерпывающий перечень документов, необходимых</w:t>
      </w:r>
    </w:p>
    <w:p w:rsidR="00061ED6" w:rsidRPr="00061ED6" w:rsidRDefault="00061ED6" w:rsidP="00061ED6">
      <w:pPr>
        <w:pStyle w:val="ConsPlusTitle"/>
        <w:jc w:val="center"/>
        <w:rPr>
          <w:b w:val="0"/>
          <w:color w:val="000000" w:themeColor="text1"/>
          <w:sz w:val="28"/>
          <w:szCs w:val="28"/>
        </w:rPr>
      </w:pPr>
      <w:r w:rsidRPr="00061ED6">
        <w:rPr>
          <w:b w:val="0"/>
          <w:color w:val="000000" w:themeColor="text1"/>
          <w:sz w:val="28"/>
          <w:szCs w:val="28"/>
        </w:rPr>
        <w:t>для предоставления муниципальной услуги</w:t>
      </w: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Normal"/>
        <w:ind w:firstLine="720"/>
        <w:jc w:val="both"/>
        <w:rPr>
          <w:color w:val="000000" w:themeColor="text1"/>
        </w:rPr>
      </w:pPr>
      <w:r w:rsidRPr="00061ED6">
        <w:rPr>
          <w:color w:val="000000" w:themeColor="text1"/>
        </w:rPr>
        <w:t>2.9. Для получения муниципальной услуги Заявитель представляет в Уполномоченный орган заявление о предоставлении муниципальной услуги по форме согласно приложению № 5 к настоящему Административному регламенту одним из следующих способов по личному усмотрению:</w:t>
      </w:r>
    </w:p>
    <w:p w:rsidR="00061ED6" w:rsidRPr="00061ED6" w:rsidRDefault="00061ED6" w:rsidP="00061ED6">
      <w:pPr>
        <w:pStyle w:val="ConsPlusNormal"/>
        <w:ind w:firstLine="720"/>
        <w:jc w:val="both"/>
        <w:rPr>
          <w:color w:val="000000" w:themeColor="text1"/>
        </w:rPr>
      </w:pPr>
      <w:bookmarkStart w:id="3" w:name="Par117"/>
      <w:bookmarkEnd w:id="3"/>
      <w:r w:rsidRPr="00061ED6">
        <w:rPr>
          <w:color w:val="000000" w:themeColor="text1"/>
        </w:rPr>
        <w:t>2.9.1. в электронной форме посредством ЕПГУ:</w:t>
      </w:r>
    </w:p>
    <w:p w:rsidR="00061ED6" w:rsidRPr="00061ED6" w:rsidRDefault="00061ED6" w:rsidP="00061ED6">
      <w:pPr>
        <w:pStyle w:val="ConsPlusNormal"/>
        <w:ind w:firstLine="720"/>
        <w:jc w:val="both"/>
        <w:rPr>
          <w:color w:val="000000" w:themeColor="text1"/>
        </w:rPr>
      </w:pPr>
      <w:bookmarkStart w:id="4" w:name="Par118"/>
      <w:bookmarkEnd w:id="4"/>
      <w:r w:rsidRPr="00061ED6">
        <w:rPr>
          <w:color w:val="000000" w:themeColor="text1"/>
        </w:rPr>
        <w:t xml:space="preserve">а) в случае представления Заявления и прилагаемых к нему документов указанным способом Заявитель, прошедший процедуры регистрации, идентификации и аутентификации с использованием </w:t>
      </w:r>
      <w:r w:rsidRPr="00061ED6">
        <w:rPr>
          <w:color w:val="000000" w:themeColor="text1"/>
        </w:rPr>
        <w:lastRenderedPageBreak/>
        <w:t>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Заявления с использованием интерактивной формы в электронном виде, без необходимости дополнительной подачи Заявления в какой-либо иной форме;</w:t>
      </w:r>
    </w:p>
    <w:p w:rsidR="00061ED6" w:rsidRPr="00061ED6" w:rsidRDefault="00061ED6" w:rsidP="00061ED6">
      <w:pPr>
        <w:pStyle w:val="ConsPlusNormal"/>
        <w:ind w:firstLine="720"/>
        <w:jc w:val="both"/>
        <w:rPr>
          <w:color w:val="000000" w:themeColor="text1"/>
        </w:rPr>
      </w:pPr>
      <w:r w:rsidRPr="00061ED6">
        <w:rPr>
          <w:color w:val="000000" w:themeColor="text1"/>
        </w:rPr>
        <w:t xml:space="preserve">б) заявление направляется Заявителем вместе с прикрепленными электронными документами, указанными в </w:t>
      </w:r>
      <w:hyperlink r:id="rId20" w:anchor="Par123" w:tgtFrame="2) документ, удостоверяющего личность Заявителя (предоставляется в случае личного обращения в Уполномоченный орган либо МФЦ). В случае направления Заявления посредством ЕПГУ сведения из документа, удостоверяющего личность Заинтересованного лица формируютс" w:history="1">
        <w:r w:rsidRPr="00061ED6">
          <w:rPr>
            <w:rStyle w:val="af1"/>
            <w:color w:val="000000" w:themeColor="text1"/>
            <w:u w:val="none"/>
          </w:rPr>
          <w:t>подпунктах 2</w:t>
        </w:r>
      </w:hyperlink>
      <w:r w:rsidRPr="00061ED6">
        <w:rPr>
          <w:color w:val="000000" w:themeColor="text1"/>
        </w:rPr>
        <w:t xml:space="preserve"> - </w:t>
      </w:r>
      <w:hyperlink r:id="rId21" w:anchor="Par130" w:tgtFrame="5) проектная документация лесных участков в случае, если подано заявление о предварительном согласовании предоставления лесного участка, за исключением лесного участка, образуемого в целях размещения линейного объекта;" w:history="1">
        <w:r w:rsidRPr="00061ED6">
          <w:rPr>
            <w:rStyle w:val="af1"/>
            <w:color w:val="000000" w:themeColor="text1"/>
            <w:u w:val="none"/>
          </w:rPr>
          <w:t>5 пункта 2.11</w:t>
        </w:r>
      </w:hyperlink>
      <w:r w:rsidRPr="00061ED6">
        <w:rPr>
          <w:color w:val="000000" w:themeColor="text1"/>
        </w:rPr>
        <w:t xml:space="preserve"> настоящего Административного регламента. Заявление подписывается Заявителем, уполномоченным на подписание такого Заявления, УКЭП либо усиленной неквалифицированной электронной подписью (далее - УНЭП),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22" w:history="1">
        <w:r w:rsidRPr="00061ED6">
          <w:rPr>
            <w:rStyle w:val="af1"/>
            <w:color w:val="000000" w:themeColor="text1"/>
            <w:u w:val="none"/>
          </w:rPr>
          <w:t>частью 5 статьи 8</w:t>
        </w:r>
      </w:hyperlink>
      <w:r w:rsidRPr="00061ED6">
        <w:rPr>
          <w:color w:val="000000" w:themeColor="text1"/>
        </w:rPr>
        <w:t xml:space="preserve"> Федерального закона от 6 апреля 2011 г. № 63-ФЗ "Об электронной подписи", а также при наличии у владельца сертификата ключа проверки ключа простой электронной подписи (далее - ЭП), выданного ему при личном приеме в соответствии с </w:t>
      </w:r>
      <w:hyperlink r:id="rId23" w:history="1">
        <w:r w:rsidRPr="00061ED6">
          <w:rPr>
            <w:rStyle w:val="af1"/>
            <w:color w:val="000000" w:themeColor="text1"/>
            <w:u w:val="none"/>
          </w:rPr>
          <w:t>Правилами</w:t>
        </w:r>
      </w:hyperlink>
      <w:r w:rsidRPr="00061ED6">
        <w:rPr>
          <w:color w:val="000000" w:themeColor="text1"/>
        </w:rPr>
        <w:t xml:space="preserve"> использования простой ЭП при обращении за получением государственных и муниципальных услуг, утвержденными Постановлением Правительства Российской Федерации от 25 января 2013 № 33, в соответствии с </w:t>
      </w:r>
      <w:hyperlink r:id="rId24" w:history="1">
        <w:r w:rsidRPr="00061ED6">
          <w:rPr>
            <w:rStyle w:val="af1"/>
            <w:color w:val="000000" w:themeColor="text1"/>
            <w:u w:val="none"/>
          </w:rPr>
          <w:t>Правилами</w:t>
        </w:r>
      </w:hyperlink>
      <w:r w:rsidRPr="00061ED6">
        <w:rPr>
          <w:color w:val="000000" w:themeColor="text1"/>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 634;</w:t>
      </w:r>
    </w:p>
    <w:p w:rsidR="00061ED6" w:rsidRPr="00061ED6" w:rsidRDefault="00061ED6" w:rsidP="00061ED6">
      <w:pPr>
        <w:pStyle w:val="ConsPlusNormal"/>
        <w:ind w:firstLine="720"/>
        <w:jc w:val="both"/>
        <w:rPr>
          <w:color w:val="000000" w:themeColor="text1"/>
        </w:rPr>
      </w:pPr>
      <w:bookmarkStart w:id="5" w:name="Par120"/>
      <w:bookmarkEnd w:id="5"/>
      <w:r w:rsidRPr="00061ED6">
        <w:rPr>
          <w:color w:val="000000" w:themeColor="text1"/>
        </w:rPr>
        <w:t>2.9.2. на бумажном носителе посредством личного обращения в Уполномоченный орган, в том числе через МФЦ в соответствии с Соглашением о взаимодействии, либо посредством почтового отправления с уведомлением о вручении.</w:t>
      </w:r>
    </w:p>
    <w:p w:rsidR="00061ED6" w:rsidRPr="00061ED6" w:rsidRDefault="00061ED6" w:rsidP="00061ED6">
      <w:pPr>
        <w:pStyle w:val="ConsPlusNormal"/>
        <w:ind w:firstLine="720"/>
        <w:jc w:val="both"/>
        <w:rPr>
          <w:color w:val="000000" w:themeColor="text1"/>
        </w:rPr>
      </w:pPr>
      <w:bookmarkStart w:id="6" w:name="Par121"/>
      <w:bookmarkEnd w:id="6"/>
      <w:r w:rsidRPr="00061ED6">
        <w:rPr>
          <w:color w:val="000000" w:themeColor="text1"/>
        </w:rPr>
        <w:t>2.10. С заявлением о предоставлении муниципальной услуги Заявитель самостоятельно предоставляет следующие документы, необходимые для оказания муниципальной услуги и обязательные для предоставления:</w:t>
      </w:r>
    </w:p>
    <w:p w:rsidR="00061ED6" w:rsidRPr="00061ED6" w:rsidRDefault="00061ED6" w:rsidP="00061ED6">
      <w:pPr>
        <w:pStyle w:val="ConsPlusNormal"/>
        <w:ind w:firstLine="720"/>
        <w:jc w:val="both"/>
        <w:rPr>
          <w:color w:val="000000" w:themeColor="text1"/>
        </w:rPr>
      </w:pPr>
      <w:r w:rsidRPr="00061ED6">
        <w:rPr>
          <w:color w:val="000000" w:themeColor="text1"/>
        </w:rPr>
        <w:lastRenderedPageBreak/>
        <w:t xml:space="preserve">1) заявление о предоставлении муниципальной услуги. В случае подачи заявления в электронной форме посредством ЕПГУ в соответствии с </w:t>
      </w:r>
      <w:hyperlink r:id="rId25" w:tgtFrame="а) в случае представления Заявления и прилагаемых к нему документов указанным способом Заявитель, прошедший процедуры регистрации, идентификации и аутентификации с использованием федеральной государственной информационной системы \" w:history="1">
        <w:r w:rsidRPr="00061ED6">
          <w:rPr>
            <w:rStyle w:val="af1"/>
            <w:color w:val="000000" w:themeColor="text1"/>
            <w:u w:val="none"/>
          </w:rPr>
          <w:t>подпунктом "а" пункта 2.10.1</w:t>
        </w:r>
      </w:hyperlink>
      <w:r w:rsidRPr="00061ED6">
        <w:rPr>
          <w:color w:val="000000" w:themeColor="text1"/>
        </w:rPr>
        <w:t xml:space="preserve"> настоящего Административного регламента указанное заявление заполняется путем внесения соответствующих сведений в интерактивную форму на ЕПГУ, без необходимости предоставления в иной форме;</w:t>
      </w:r>
    </w:p>
    <w:p w:rsidR="00061ED6" w:rsidRPr="00061ED6" w:rsidRDefault="00061ED6" w:rsidP="00061ED6">
      <w:pPr>
        <w:pStyle w:val="ConsPlusNormal"/>
        <w:ind w:firstLine="720"/>
        <w:jc w:val="both"/>
        <w:rPr>
          <w:color w:val="000000" w:themeColor="text1"/>
        </w:rPr>
      </w:pPr>
      <w:bookmarkStart w:id="7" w:name="Par123"/>
      <w:bookmarkEnd w:id="7"/>
      <w:r w:rsidRPr="00061ED6">
        <w:rPr>
          <w:color w:val="000000" w:themeColor="text1"/>
        </w:rPr>
        <w:t>2) документ, удостоверяющего личность Заявителя (предоставляется в случае личного обращения в Уполномоченный орган либо МФЦ). В случае направления Заявления посредством ЕПГУ сведения из документа, удостоверяющего личность Заинтересованного лица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061ED6" w:rsidRPr="00061ED6" w:rsidRDefault="00061ED6" w:rsidP="00061ED6">
      <w:pPr>
        <w:pStyle w:val="ConsPlusNormal"/>
        <w:ind w:firstLine="720"/>
        <w:jc w:val="both"/>
        <w:rPr>
          <w:color w:val="000000" w:themeColor="text1"/>
        </w:rPr>
      </w:pPr>
      <w:r w:rsidRPr="00061ED6">
        <w:rPr>
          <w:color w:val="000000" w:themeColor="text1"/>
        </w:rPr>
        <w:t>3) документ, подтверждающий полномочия представителя действовать от имени заявителя - случае, если заявление подается представителем.</w:t>
      </w:r>
    </w:p>
    <w:p w:rsidR="00061ED6" w:rsidRPr="00061ED6" w:rsidRDefault="00061ED6" w:rsidP="00061ED6">
      <w:pPr>
        <w:pStyle w:val="ConsPlusNormal"/>
        <w:ind w:firstLine="720"/>
        <w:jc w:val="both"/>
        <w:rPr>
          <w:color w:val="000000" w:themeColor="text1"/>
        </w:rPr>
      </w:pPr>
      <w:r w:rsidRPr="00061ED6">
        <w:rPr>
          <w:color w:val="000000" w:themeColor="text1"/>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061ED6" w:rsidRPr="00061ED6" w:rsidRDefault="00061ED6" w:rsidP="00061ED6">
      <w:pPr>
        <w:pStyle w:val="ConsPlusNormal"/>
        <w:ind w:firstLine="720"/>
        <w:jc w:val="both"/>
        <w:rPr>
          <w:color w:val="000000" w:themeColor="text1"/>
        </w:rPr>
      </w:pPr>
      <w:r w:rsidRPr="00061ED6">
        <w:rPr>
          <w:color w:val="000000" w:themeColor="text1"/>
        </w:rPr>
        <w:t>При обращении посредством ЕПГУ указанный документ, выданный:</w:t>
      </w:r>
    </w:p>
    <w:p w:rsidR="00061ED6" w:rsidRPr="00061ED6" w:rsidRDefault="00061ED6" w:rsidP="00061ED6">
      <w:pPr>
        <w:pStyle w:val="ConsPlusNormal"/>
        <w:ind w:firstLine="720"/>
        <w:jc w:val="both"/>
        <w:rPr>
          <w:color w:val="000000" w:themeColor="text1"/>
        </w:rPr>
      </w:pPr>
      <w:r w:rsidRPr="00061ED6">
        <w:rPr>
          <w:color w:val="000000" w:themeColor="text1"/>
        </w:rPr>
        <w:t>а) организацией, удостоверяется УКЭП правомочного должностного лица организации;</w:t>
      </w:r>
    </w:p>
    <w:p w:rsidR="00061ED6" w:rsidRPr="00061ED6" w:rsidRDefault="00061ED6" w:rsidP="00061ED6">
      <w:pPr>
        <w:pStyle w:val="ConsPlusNormal"/>
        <w:ind w:firstLine="720"/>
        <w:jc w:val="both"/>
        <w:rPr>
          <w:color w:val="000000" w:themeColor="text1"/>
        </w:rPr>
      </w:pPr>
      <w:r w:rsidRPr="00061ED6">
        <w:rPr>
          <w:color w:val="000000" w:themeColor="text1"/>
        </w:rPr>
        <w:t xml:space="preserve">б) физическим лицом, - УКЭП нотариуса с приложением файла открепленной УКЭП в формате </w:t>
      </w:r>
      <w:proofErr w:type="spellStart"/>
      <w:r w:rsidRPr="00061ED6">
        <w:rPr>
          <w:color w:val="000000" w:themeColor="text1"/>
        </w:rPr>
        <w:t>sig</w:t>
      </w:r>
      <w:proofErr w:type="spellEnd"/>
      <w:r w:rsidRPr="00061ED6">
        <w:rPr>
          <w:color w:val="000000" w:themeColor="text1"/>
        </w:rPr>
        <w:t>;</w:t>
      </w:r>
    </w:p>
    <w:p w:rsidR="00061ED6" w:rsidRPr="00061ED6" w:rsidRDefault="00061ED6" w:rsidP="00061ED6">
      <w:pPr>
        <w:pStyle w:val="ConsPlusNormal"/>
        <w:ind w:firstLine="720"/>
        <w:jc w:val="both"/>
        <w:rPr>
          <w:color w:val="000000" w:themeColor="text1"/>
        </w:rPr>
      </w:pPr>
      <w:r w:rsidRPr="00061ED6">
        <w:rPr>
          <w:color w:val="000000" w:themeColor="text1"/>
        </w:rPr>
        <w:t>4)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061ED6" w:rsidRPr="00061ED6" w:rsidRDefault="00061ED6" w:rsidP="00061ED6">
      <w:pPr>
        <w:pStyle w:val="ConsPlusNormal"/>
        <w:ind w:firstLine="720"/>
        <w:jc w:val="both"/>
        <w:rPr>
          <w:color w:val="000000" w:themeColor="text1"/>
        </w:rPr>
      </w:pPr>
      <w:bookmarkStart w:id="8" w:name="Par130"/>
      <w:bookmarkEnd w:id="8"/>
      <w:r w:rsidRPr="00061ED6">
        <w:rPr>
          <w:color w:val="000000" w:themeColor="text1"/>
        </w:rPr>
        <w:t>5) проектная документация лесных участков в случае, если подано заявление о предварительном согласовании предоставления лесного участка, за исключением лесного участка, образуемого в целях размещения линейного объекта;</w:t>
      </w:r>
    </w:p>
    <w:p w:rsidR="00061ED6" w:rsidRPr="00061ED6" w:rsidRDefault="00061ED6" w:rsidP="00061ED6">
      <w:pPr>
        <w:pStyle w:val="ConsPlusNormal"/>
        <w:ind w:firstLine="720"/>
        <w:jc w:val="both"/>
        <w:rPr>
          <w:color w:val="000000" w:themeColor="text1"/>
        </w:rPr>
      </w:pPr>
      <w:r w:rsidRPr="00061ED6">
        <w:rPr>
          <w:color w:val="000000" w:themeColor="text1"/>
        </w:rPr>
        <w:t>6)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61ED6" w:rsidRPr="00061ED6" w:rsidRDefault="00061ED6" w:rsidP="00061ED6">
      <w:pPr>
        <w:pStyle w:val="ConsPlusNormal"/>
        <w:ind w:firstLine="720"/>
        <w:jc w:val="both"/>
        <w:rPr>
          <w:color w:val="000000" w:themeColor="text1"/>
        </w:rPr>
      </w:pPr>
      <w:r w:rsidRPr="00061ED6">
        <w:rPr>
          <w:color w:val="000000" w:themeColor="text1"/>
        </w:rPr>
        <w:t>7)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такому товариществу;</w:t>
      </w:r>
    </w:p>
    <w:p w:rsidR="00061ED6" w:rsidRPr="00061ED6" w:rsidRDefault="00061ED6" w:rsidP="00061ED6">
      <w:pPr>
        <w:ind w:firstLine="720"/>
        <w:jc w:val="both"/>
        <w:rPr>
          <w:color w:val="000000" w:themeColor="text1"/>
          <w:sz w:val="28"/>
          <w:szCs w:val="28"/>
        </w:rPr>
      </w:pPr>
      <w:r w:rsidRPr="00061ED6">
        <w:rPr>
          <w:color w:val="000000" w:themeColor="text1"/>
          <w:sz w:val="28"/>
          <w:szCs w:val="28"/>
        </w:rPr>
        <w:lastRenderedPageBreak/>
        <w:t>8) документ, подтверждающий членство заявителя в садоводческом или огородническом некоммерческом товариществе, в случае, если обращается член садоводческого или огороднического некоммерческого товарищества за предоставлением в собственность за плату;</w:t>
      </w:r>
    </w:p>
    <w:p w:rsidR="00061ED6" w:rsidRPr="00061ED6" w:rsidRDefault="00061ED6" w:rsidP="00061ED6">
      <w:pPr>
        <w:ind w:firstLine="720"/>
        <w:jc w:val="both"/>
        <w:rPr>
          <w:color w:val="000000" w:themeColor="text1"/>
          <w:sz w:val="28"/>
          <w:szCs w:val="28"/>
        </w:rPr>
      </w:pPr>
      <w:r w:rsidRPr="00061ED6">
        <w:rPr>
          <w:color w:val="000000" w:themeColor="text1"/>
          <w:sz w:val="28"/>
          <w:szCs w:val="28"/>
        </w:rPr>
        <w:t>9) решение общего собрания членов садоводческого или огороднического товарищества о распределении участка заявителю, в случае, если обращается член садоводческого или огороднического некоммерческого товарищества за предоставлением в собственность за плату или если обращается член садоводческого или огороднического товарищества за предоставлением в аренду;</w:t>
      </w:r>
    </w:p>
    <w:p w:rsidR="00061ED6" w:rsidRPr="00061ED6" w:rsidRDefault="00061ED6" w:rsidP="00061ED6">
      <w:pPr>
        <w:ind w:firstLine="720"/>
        <w:jc w:val="both"/>
        <w:rPr>
          <w:color w:val="000000" w:themeColor="text1"/>
          <w:sz w:val="28"/>
          <w:szCs w:val="28"/>
        </w:rPr>
      </w:pPr>
      <w:r w:rsidRPr="00061ED6">
        <w:rPr>
          <w:color w:val="000000" w:themeColor="text1"/>
          <w:sz w:val="28"/>
          <w:szCs w:val="28"/>
        </w:rPr>
        <w:t>10) сообщение заявителя, содержащее перечень всех зданий, сооружений, объектов незавершенного строительства (при наличии), расположенных на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 наличии), принадлежащих на соответствующем праве заявителю, в случае, если обращается собственник здания, сооружения, помещения в таком здании, сооружении за предоставлением в собственность за плату, или если обращаются религиозная организация, которой на праве безвозмездного пользования предоставлены здания, сооружения; лица, относящиеся к коренным малочисленным народам Севера, Сибири и Дальнего Востока, и их общины, за предоставлением в безвозмездное пользование, или если обращаются собственник объекта незавершенного строительства; собственник здания, сооружения, помещений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или если обращается религиозная организация - собственник здания или сооружения за предоставлением в собственность бесплатно;</w:t>
      </w:r>
    </w:p>
    <w:p w:rsidR="00061ED6" w:rsidRPr="00061ED6" w:rsidRDefault="00061ED6" w:rsidP="00061ED6">
      <w:pPr>
        <w:ind w:firstLine="720"/>
        <w:jc w:val="both"/>
        <w:rPr>
          <w:color w:val="000000" w:themeColor="text1"/>
          <w:sz w:val="28"/>
          <w:szCs w:val="28"/>
        </w:rPr>
      </w:pPr>
      <w:r w:rsidRPr="00061ED6">
        <w:rPr>
          <w:color w:val="000000" w:themeColor="text1"/>
          <w:sz w:val="28"/>
          <w:szCs w:val="28"/>
        </w:rPr>
        <w:t>11) документы, удостоверяющие (устанавливающие) право заявителя на здание, сооружение, расположенные на испрашиваемом земельном участке, либо помещение в них, в случае если обращается собственник здания, сооружения, помещения в здании, сооружении за предоставлением в собственность за плату, или если обращается религиозная организация, являющаяся собственником здания или сооружения, за предоставлением в безвозмездное пользование или собственность бесплатно, или если обращается собственник здания, сооружения, помещений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если право на такое здание, сооружение либо помещение не зарегистрировано в Едином государственном реестре недвижимости (далее - ЕГРН);</w:t>
      </w:r>
    </w:p>
    <w:p w:rsidR="00061ED6" w:rsidRPr="00061ED6" w:rsidRDefault="00061ED6" w:rsidP="00061ED6">
      <w:pPr>
        <w:ind w:firstLine="720"/>
        <w:jc w:val="both"/>
        <w:rPr>
          <w:color w:val="000000" w:themeColor="text1"/>
          <w:sz w:val="28"/>
          <w:szCs w:val="28"/>
        </w:rPr>
      </w:pPr>
      <w:r w:rsidRPr="00061ED6">
        <w:rPr>
          <w:color w:val="000000" w:themeColor="text1"/>
          <w:sz w:val="28"/>
          <w:szCs w:val="28"/>
        </w:rPr>
        <w:t xml:space="preserve">12) документы, удостоверяющие (устанавливающие) права заявителя на объект незавершенного строительства, расположенный на испрашиваемом земельном участке, если обращается собственник объекта </w:t>
      </w:r>
      <w:r w:rsidRPr="00061ED6">
        <w:rPr>
          <w:color w:val="000000" w:themeColor="text1"/>
          <w:sz w:val="28"/>
          <w:szCs w:val="28"/>
        </w:rPr>
        <w:lastRenderedPageBreak/>
        <w:t>незавершенного строительства за предоставлением в аренду и право на такой объект незавершенного строительства не зарегистрировано в ЕГРН;</w:t>
      </w:r>
    </w:p>
    <w:p w:rsidR="00061ED6" w:rsidRPr="00061ED6" w:rsidRDefault="00061ED6" w:rsidP="00061ED6">
      <w:pPr>
        <w:ind w:firstLine="720"/>
        <w:jc w:val="both"/>
        <w:rPr>
          <w:color w:val="000000" w:themeColor="text1"/>
          <w:sz w:val="28"/>
          <w:szCs w:val="28"/>
        </w:rPr>
      </w:pPr>
      <w:r w:rsidRPr="00061ED6">
        <w:rPr>
          <w:color w:val="000000" w:themeColor="text1"/>
          <w:sz w:val="28"/>
          <w:szCs w:val="28"/>
        </w:rPr>
        <w:t>13) документы, подтверждающие право заявителя на испрашиваемый земельный участок, в случае, если обращается собственник здания, сооружения, помещения в здании, сооружении, юридическое лицо, использующее земельный участок на праве постоянного (бессрочного) пользования, за предоставлением в собственность за плату или в аренду или,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 или если обращается собственник объекта незавершенного строительства; собственник здания, сооружения, помещения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или если обращается религиозная организация - собственник здания или сооружения за предоставлением в собственность бесплатно, если право на такой земельный участок не зарегистрировано в ЕГРН (при наличии соответствующих прав на земельный участок);</w:t>
      </w:r>
    </w:p>
    <w:p w:rsidR="00061ED6" w:rsidRPr="00061ED6" w:rsidRDefault="00061ED6" w:rsidP="00061ED6">
      <w:pPr>
        <w:ind w:firstLine="720"/>
        <w:jc w:val="both"/>
        <w:rPr>
          <w:color w:val="000000" w:themeColor="text1"/>
          <w:sz w:val="28"/>
          <w:szCs w:val="28"/>
        </w:rPr>
      </w:pPr>
      <w:r w:rsidRPr="00061ED6">
        <w:rPr>
          <w:color w:val="000000" w:themeColor="text1"/>
          <w:sz w:val="28"/>
          <w:szCs w:val="28"/>
        </w:rPr>
        <w:t>14) договор о комплексном освоении территории, если обращается арендатор земельного участка, предоставленного для комплексного освоения территории, о предоставлении в аренду земельного участка, образованного из земельного участка, предоставленного для комплексного освоения территории;</w:t>
      </w:r>
    </w:p>
    <w:p w:rsidR="00061ED6" w:rsidRPr="00061ED6" w:rsidRDefault="00061ED6" w:rsidP="00061ED6">
      <w:pPr>
        <w:ind w:firstLine="720"/>
        <w:jc w:val="both"/>
        <w:rPr>
          <w:color w:val="000000" w:themeColor="text1"/>
          <w:sz w:val="28"/>
          <w:szCs w:val="28"/>
        </w:rPr>
      </w:pPr>
      <w:r w:rsidRPr="00061ED6">
        <w:rPr>
          <w:color w:val="000000" w:themeColor="text1"/>
          <w:sz w:val="28"/>
          <w:szCs w:val="28"/>
        </w:rPr>
        <w:t>15) соглашение о создании крестьянского (фермерского) хозяйства, в случае, если обращается крестьянское (фермерское) хозяйство, испрашивающее участок для осуществления своей деятельности, за предоставлением в безвозмездное пользование;</w:t>
      </w:r>
    </w:p>
    <w:p w:rsidR="00061ED6" w:rsidRPr="00061ED6" w:rsidRDefault="00061ED6" w:rsidP="00061ED6">
      <w:pPr>
        <w:ind w:firstLine="720"/>
        <w:jc w:val="both"/>
        <w:rPr>
          <w:color w:val="000000" w:themeColor="text1"/>
          <w:sz w:val="28"/>
          <w:szCs w:val="28"/>
        </w:rPr>
      </w:pPr>
      <w:r w:rsidRPr="00061ED6">
        <w:rPr>
          <w:color w:val="000000" w:themeColor="text1"/>
          <w:sz w:val="28"/>
          <w:szCs w:val="28"/>
        </w:rPr>
        <w:t>16) документ, подтверждающий принадлежность гражданина к коренным малочисленным народам Севера, Сибири и Дальнего Востока, если обращается гражданин, относящийся к коренным малочисленным народам Севера, Сибири и Дальнего Востока, за предоставлением в безвозмездное пользование;</w:t>
      </w:r>
    </w:p>
    <w:p w:rsidR="00061ED6" w:rsidRPr="00061ED6" w:rsidRDefault="00061ED6" w:rsidP="00061ED6">
      <w:pPr>
        <w:ind w:firstLine="720"/>
        <w:jc w:val="both"/>
        <w:rPr>
          <w:color w:val="000000" w:themeColor="text1"/>
          <w:sz w:val="28"/>
          <w:szCs w:val="28"/>
        </w:rPr>
      </w:pPr>
      <w:r w:rsidRPr="00061ED6">
        <w:rPr>
          <w:color w:val="000000" w:themeColor="text1"/>
          <w:sz w:val="28"/>
          <w:szCs w:val="28"/>
        </w:rPr>
        <w:t>17) документы, подтверждающие право на предоставление участка в соответствии с целями использования земельного участка, в случае, если обращаются за предоставлением в постоянное (бессрочное) пользование или в случае, если обращается государственное или муниципальное учреждение; казенное предприятие; центр исторического наследия Президента Российской Федерации за предоставлением в безвозмездное пользование;</w:t>
      </w:r>
    </w:p>
    <w:p w:rsidR="00061ED6" w:rsidRPr="00061ED6" w:rsidRDefault="00061ED6" w:rsidP="00061ED6">
      <w:pPr>
        <w:ind w:firstLine="720"/>
        <w:jc w:val="both"/>
        <w:rPr>
          <w:color w:val="000000" w:themeColor="text1"/>
          <w:sz w:val="28"/>
          <w:szCs w:val="28"/>
        </w:rPr>
      </w:pPr>
      <w:r w:rsidRPr="00061ED6">
        <w:rPr>
          <w:color w:val="000000" w:themeColor="text1"/>
          <w:sz w:val="28"/>
          <w:szCs w:val="28"/>
        </w:rPr>
        <w:t xml:space="preserve">18) приказ о приеме на работу, выписка из трудовой книжки (либо сведения о трудовой деятельности) или трудовой договор (контракт) в случае,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 за предоставлением в собственность бесплатно или в безвозмездное пользование, или работник </w:t>
      </w:r>
      <w:r w:rsidRPr="00061ED6">
        <w:rPr>
          <w:color w:val="000000" w:themeColor="text1"/>
          <w:sz w:val="28"/>
          <w:szCs w:val="28"/>
        </w:rPr>
        <w:lastRenderedPageBreak/>
        <w:t>организации, которой земельный участок предоставлен на праве постоянного (бессрочного) пользования, за предоставлением в безвозмездное пользование;</w:t>
      </w:r>
    </w:p>
    <w:p w:rsidR="00061ED6" w:rsidRPr="00061ED6" w:rsidRDefault="00061ED6" w:rsidP="00061ED6">
      <w:pPr>
        <w:ind w:firstLine="720"/>
        <w:jc w:val="both"/>
        <w:rPr>
          <w:color w:val="000000" w:themeColor="text1"/>
          <w:sz w:val="28"/>
          <w:szCs w:val="28"/>
        </w:rPr>
      </w:pPr>
      <w:r w:rsidRPr="00061ED6">
        <w:rPr>
          <w:color w:val="000000" w:themeColor="text1"/>
          <w:sz w:val="28"/>
          <w:szCs w:val="28"/>
        </w:rPr>
        <w:t>19) договор найма служебного жилого помещения, в случае, если обращается гражданин, которому предоставлено служебное помещение в виде жилого дома, за предоставлением в безвозмездное пользование;</w:t>
      </w:r>
    </w:p>
    <w:p w:rsidR="00061ED6" w:rsidRPr="00061ED6" w:rsidRDefault="00061ED6" w:rsidP="00061ED6">
      <w:pPr>
        <w:ind w:firstLine="720"/>
        <w:jc w:val="both"/>
        <w:rPr>
          <w:color w:val="000000" w:themeColor="text1"/>
          <w:sz w:val="28"/>
          <w:szCs w:val="28"/>
        </w:rPr>
      </w:pPr>
      <w:r w:rsidRPr="00061ED6">
        <w:rPr>
          <w:color w:val="000000" w:themeColor="text1"/>
          <w:sz w:val="28"/>
          <w:szCs w:val="28"/>
        </w:rPr>
        <w:t>20) соглашение об изъятии земельного участка,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061ED6" w:rsidRPr="00061ED6" w:rsidRDefault="00061ED6" w:rsidP="00061ED6">
      <w:pPr>
        <w:ind w:firstLine="720"/>
        <w:jc w:val="both"/>
        <w:rPr>
          <w:color w:val="000000" w:themeColor="text1"/>
          <w:sz w:val="28"/>
          <w:szCs w:val="28"/>
        </w:rPr>
      </w:pPr>
      <w:r w:rsidRPr="00061ED6">
        <w:rPr>
          <w:color w:val="000000" w:themeColor="text1"/>
          <w:sz w:val="28"/>
          <w:szCs w:val="28"/>
        </w:rPr>
        <w:t>21) решение суда, на основании которого изъят земельный участок, в случае,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061ED6" w:rsidRPr="00061ED6" w:rsidRDefault="00061ED6" w:rsidP="00061ED6">
      <w:pPr>
        <w:ind w:firstLine="720"/>
        <w:jc w:val="both"/>
        <w:rPr>
          <w:color w:val="000000" w:themeColor="text1"/>
          <w:sz w:val="28"/>
          <w:szCs w:val="28"/>
        </w:rPr>
      </w:pPr>
      <w:r w:rsidRPr="00061ED6">
        <w:rPr>
          <w:color w:val="000000" w:themeColor="text1"/>
          <w:sz w:val="28"/>
          <w:szCs w:val="28"/>
        </w:rPr>
        <w:t>22) гражданско-правовые договоры на строительство или реконструкцию объектов недвижимости, если обращается лицо, с которым заключен договор на строительство или реконструкцию объектов недвижимости, осуществляемые полностью за счет бюджетных средств, за предоставлением в безвозмездное пользование;</w:t>
      </w:r>
    </w:p>
    <w:p w:rsidR="00061ED6" w:rsidRPr="00061ED6" w:rsidRDefault="00061ED6" w:rsidP="00061ED6">
      <w:pPr>
        <w:ind w:firstLine="720"/>
        <w:jc w:val="both"/>
        <w:rPr>
          <w:color w:val="000000" w:themeColor="text1"/>
          <w:sz w:val="28"/>
          <w:szCs w:val="28"/>
        </w:rPr>
      </w:pPr>
      <w:r w:rsidRPr="00061ED6">
        <w:rPr>
          <w:color w:val="000000" w:themeColor="text1"/>
          <w:sz w:val="28"/>
          <w:szCs w:val="28"/>
        </w:rPr>
        <w:t>23) 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 в случае, если обращается садовое или огородническое некоммерческое товарищество за предоставлением в безвозмездное пользование;</w:t>
      </w:r>
    </w:p>
    <w:p w:rsidR="00061ED6" w:rsidRPr="00061ED6" w:rsidRDefault="00061ED6" w:rsidP="00061ED6">
      <w:pPr>
        <w:ind w:firstLine="720"/>
        <w:jc w:val="both"/>
        <w:rPr>
          <w:color w:val="000000" w:themeColor="text1"/>
          <w:sz w:val="28"/>
          <w:szCs w:val="28"/>
        </w:rPr>
      </w:pPr>
      <w:r w:rsidRPr="00061ED6">
        <w:rPr>
          <w:color w:val="000000" w:themeColor="text1"/>
          <w:sz w:val="28"/>
          <w:szCs w:val="28"/>
        </w:rPr>
        <w:t>24) решение о создании некоммерческой организации, в случае, если обращается некоммерческая организация, созданная гражданами в целях жилищного строительства за предоставлением в безвозмездное пользование;</w:t>
      </w:r>
    </w:p>
    <w:p w:rsidR="00061ED6" w:rsidRPr="00061ED6" w:rsidRDefault="00061ED6" w:rsidP="00061ED6">
      <w:pPr>
        <w:ind w:firstLine="720"/>
        <w:jc w:val="both"/>
        <w:rPr>
          <w:color w:val="000000" w:themeColor="text1"/>
          <w:sz w:val="28"/>
          <w:szCs w:val="28"/>
        </w:rPr>
      </w:pPr>
      <w:r w:rsidRPr="00061ED6">
        <w:rPr>
          <w:color w:val="000000" w:themeColor="text1"/>
          <w:sz w:val="28"/>
          <w:szCs w:val="28"/>
        </w:rPr>
        <w:t>25) решение субъекта Российской Федерации о создании некоммерческой организации в случае, если обращается 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 за предоставлением в безвозмездное пользование;</w:t>
      </w:r>
    </w:p>
    <w:p w:rsidR="00061ED6" w:rsidRPr="00061ED6" w:rsidRDefault="00061ED6" w:rsidP="00061ED6">
      <w:pPr>
        <w:ind w:firstLine="720"/>
        <w:jc w:val="both"/>
        <w:rPr>
          <w:color w:val="000000" w:themeColor="text1"/>
          <w:sz w:val="28"/>
          <w:szCs w:val="28"/>
        </w:rPr>
      </w:pPr>
      <w:r w:rsidRPr="00061ED6">
        <w:rPr>
          <w:color w:val="000000" w:themeColor="text1"/>
          <w:sz w:val="28"/>
          <w:szCs w:val="28"/>
        </w:rPr>
        <w:t>26) договор безвозмездного пользования зданием, сооружением, в случае,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w:t>
      </w:r>
    </w:p>
    <w:p w:rsidR="00061ED6" w:rsidRPr="00061ED6" w:rsidRDefault="00061ED6" w:rsidP="00061ED6">
      <w:pPr>
        <w:ind w:firstLine="720"/>
        <w:jc w:val="both"/>
        <w:rPr>
          <w:color w:val="000000" w:themeColor="text1"/>
          <w:sz w:val="28"/>
          <w:szCs w:val="28"/>
        </w:rPr>
      </w:pPr>
      <w:r w:rsidRPr="00061ED6">
        <w:rPr>
          <w:color w:val="000000" w:themeColor="text1"/>
          <w:sz w:val="28"/>
          <w:szCs w:val="28"/>
        </w:rPr>
        <w:t xml:space="preserve">27) решение общего собрания членов садоводческого или огороднического товарищества о приобретении участка общего назначения, с указанием долей в праве общей долевой собственности в случае, если обращается лицо, уполномоченное решением общего </w:t>
      </w:r>
      <w:r w:rsidRPr="00061ED6">
        <w:rPr>
          <w:color w:val="000000" w:themeColor="text1"/>
          <w:sz w:val="28"/>
          <w:szCs w:val="28"/>
        </w:rPr>
        <w:lastRenderedPageBreak/>
        <w:t>собрания членов садоводческого или огороднического товарищества за предоставлением в аренду или если обращается лицо, уполномоченное на подачу заявления решением общего собрания членов садоводческого или огороднического товарищества, за предоставлением в собственность бесплатно;</w:t>
      </w:r>
    </w:p>
    <w:p w:rsidR="00061ED6" w:rsidRPr="00061ED6" w:rsidRDefault="00061ED6" w:rsidP="00061ED6">
      <w:pPr>
        <w:ind w:firstLine="720"/>
        <w:jc w:val="both"/>
        <w:rPr>
          <w:color w:val="000000" w:themeColor="text1"/>
          <w:sz w:val="28"/>
          <w:szCs w:val="28"/>
        </w:rPr>
      </w:pPr>
      <w:r w:rsidRPr="00061ED6">
        <w:rPr>
          <w:color w:val="000000" w:themeColor="text1"/>
          <w:sz w:val="28"/>
          <w:szCs w:val="28"/>
        </w:rPr>
        <w:t>28) документ, подтверждающий членство заявителя в садоводческом или огородническом товариществе, если обращается член садоводческого или огороднического товарищества за предоставлением в аренду;</w:t>
      </w:r>
    </w:p>
    <w:p w:rsidR="00061ED6" w:rsidRPr="00061ED6" w:rsidRDefault="00061ED6" w:rsidP="00061ED6">
      <w:pPr>
        <w:ind w:firstLine="720"/>
        <w:jc w:val="both"/>
        <w:rPr>
          <w:color w:val="000000" w:themeColor="text1"/>
          <w:sz w:val="28"/>
        </w:rPr>
      </w:pPr>
      <w:r w:rsidRPr="00061ED6">
        <w:rPr>
          <w:color w:val="000000" w:themeColor="text1"/>
          <w:sz w:val="28"/>
          <w:szCs w:val="28"/>
        </w:rPr>
        <w:t>29)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если обратился гражданин, имеющий право на первоочередное приобретение земельного участка, за предоставлением в аренду;</w:t>
      </w:r>
    </w:p>
    <w:p w:rsidR="00061ED6" w:rsidRPr="00061ED6" w:rsidRDefault="00061ED6" w:rsidP="00061ED6">
      <w:pPr>
        <w:ind w:firstLine="720"/>
        <w:jc w:val="both"/>
        <w:rPr>
          <w:color w:val="000000" w:themeColor="text1"/>
          <w:sz w:val="28"/>
          <w:szCs w:val="28"/>
        </w:rPr>
      </w:pPr>
      <w:r w:rsidRPr="00061ED6">
        <w:rPr>
          <w:color w:val="000000" w:themeColor="text1"/>
          <w:sz w:val="28"/>
          <w:szCs w:val="28"/>
        </w:rPr>
        <w:t>30) документ, подтверждающий право заявителя на предоставление земельного участка в собственность без проведения торгов, если обращается лицо, имеющее право на приобретение в собственность участка без торгов, за предоставлением в аренду;</w:t>
      </w:r>
    </w:p>
    <w:p w:rsidR="00061ED6" w:rsidRPr="00061ED6" w:rsidRDefault="00061ED6" w:rsidP="00061ED6">
      <w:pPr>
        <w:ind w:firstLine="720"/>
        <w:jc w:val="both"/>
        <w:rPr>
          <w:color w:val="000000" w:themeColor="text1"/>
        </w:rPr>
      </w:pPr>
      <w:r w:rsidRPr="00061ED6">
        <w:rPr>
          <w:color w:val="000000" w:themeColor="text1"/>
          <w:sz w:val="28"/>
          <w:szCs w:val="28"/>
        </w:rPr>
        <w:t xml:space="preserve">31) договор аренды исходного земельного участка, заключенный до дня вступления в силу Федерального </w:t>
      </w:r>
      <w:hyperlink r:id="rId26" w:history="1">
        <w:r w:rsidRPr="00061ED6">
          <w:rPr>
            <w:rStyle w:val="af1"/>
            <w:color w:val="000000" w:themeColor="text1"/>
            <w:sz w:val="28"/>
            <w:szCs w:val="28"/>
            <w:u w:val="none"/>
          </w:rPr>
          <w:t>закона</w:t>
        </w:r>
      </w:hyperlink>
      <w:r w:rsidRPr="00061ED6">
        <w:rPr>
          <w:color w:val="000000" w:themeColor="text1"/>
          <w:sz w:val="28"/>
          <w:szCs w:val="28"/>
        </w:rPr>
        <w:t xml:space="preserve"> от 21 июля 1997 г. N 122-ФЗ "О государственной регистрации прав на недвижимое имущество и сделок с ним", если обращается арендатор такого земельного участка за предоставлением в аренду земельного участка, образованного из ранее арендованного земельного участка;</w:t>
      </w:r>
    </w:p>
    <w:p w:rsidR="00061ED6" w:rsidRPr="00061ED6" w:rsidRDefault="00061ED6" w:rsidP="00061ED6">
      <w:pPr>
        <w:ind w:firstLine="720"/>
        <w:jc w:val="both"/>
        <w:rPr>
          <w:color w:val="000000" w:themeColor="text1"/>
          <w:sz w:val="28"/>
          <w:szCs w:val="28"/>
        </w:rPr>
      </w:pPr>
      <w:r w:rsidRPr="00061ED6">
        <w:rPr>
          <w:color w:val="000000" w:themeColor="text1"/>
          <w:sz w:val="28"/>
          <w:szCs w:val="28"/>
        </w:rPr>
        <w:t>32) свидетельство, удостоверяющее регистрацию лица в качестве резидента особой экономической зоны, если обращается резидент особой экономической зоны за предоставлением в аренду;</w:t>
      </w:r>
    </w:p>
    <w:p w:rsidR="00061ED6" w:rsidRPr="00061ED6" w:rsidRDefault="00061ED6" w:rsidP="00061ED6">
      <w:pPr>
        <w:ind w:firstLine="720"/>
        <w:jc w:val="both"/>
        <w:rPr>
          <w:color w:val="000000" w:themeColor="text1"/>
          <w:sz w:val="28"/>
          <w:szCs w:val="28"/>
        </w:rPr>
      </w:pPr>
      <w:r w:rsidRPr="00061ED6">
        <w:rPr>
          <w:color w:val="000000" w:themeColor="text1"/>
          <w:sz w:val="28"/>
          <w:szCs w:val="28"/>
        </w:rPr>
        <w:t>33) концессионное соглашение, если обращается лицо, с которым заключено концессионное соглашение, за предоставлением в аренду;</w:t>
      </w:r>
    </w:p>
    <w:p w:rsidR="00061ED6" w:rsidRPr="00061ED6" w:rsidRDefault="00061ED6" w:rsidP="00061ED6">
      <w:pPr>
        <w:ind w:firstLine="720"/>
        <w:jc w:val="both"/>
        <w:rPr>
          <w:color w:val="000000" w:themeColor="text1"/>
          <w:sz w:val="28"/>
          <w:szCs w:val="28"/>
        </w:rPr>
      </w:pPr>
      <w:r w:rsidRPr="00061ED6">
        <w:rPr>
          <w:color w:val="000000" w:themeColor="text1"/>
          <w:sz w:val="28"/>
          <w:szCs w:val="28"/>
        </w:rPr>
        <w:t>34) договор об освоении территории в целях строительства и эксплуатации наемного дома коммерческого использования, если обращается лицо, заключившее договор об освоении территории в целях строительства и эксплуатации наемного дома, за предоставлением в аренду;</w:t>
      </w:r>
    </w:p>
    <w:p w:rsidR="00061ED6" w:rsidRPr="00061ED6" w:rsidRDefault="00061ED6" w:rsidP="00061ED6">
      <w:pPr>
        <w:ind w:firstLine="720"/>
        <w:jc w:val="both"/>
        <w:rPr>
          <w:color w:val="000000" w:themeColor="text1"/>
          <w:sz w:val="28"/>
          <w:szCs w:val="28"/>
        </w:rPr>
      </w:pPr>
      <w:r w:rsidRPr="00061ED6">
        <w:rPr>
          <w:color w:val="000000" w:themeColor="text1"/>
          <w:sz w:val="28"/>
          <w:szCs w:val="28"/>
        </w:rPr>
        <w:t xml:space="preserve">35) </w:t>
      </w:r>
      <w:proofErr w:type="spellStart"/>
      <w:r w:rsidRPr="00061ED6">
        <w:rPr>
          <w:color w:val="000000" w:themeColor="text1"/>
          <w:sz w:val="28"/>
          <w:szCs w:val="28"/>
        </w:rPr>
        <w:t>охотхозяйственное</w:t>
      </w:r>
      <w:proofErr w:type="spellEnd"/>
      <w:r w:rsidRPr="00061ED6">
        <w:rPr>
          <w:color w:val="000000" w:themeColor="text1"/>
          <w:sz w:val="28"/>
          <w:szCs w:val="28"/>
        </w:rPr>
        <w:t xml:space="preserve"> соглашение, если обращается лицо, с которым заключено </w:t>
      </w:r>
      <w:proofErr w:type="spellStart"/>
      <w:r w:rsidRPr="00061ED6">
        <w:rPr>
          <w:color w:val="000000" w:themeColor="text1"/>
          <w:sz w:val="28"/>
          <w:szCs w:val="28"/>
        </w:rPr>
        <w:t>охотхозяйственное</w:t>
      </w:r>
      <w:proofErr w:type="spellEnd"/>
      <w:r w:rsidRPr="00061ED6">
        <w:rPr>
          <w:color w:val="000000" w:themeColor="text1"/>
          <w:sz w:val="28"/>
          <w:szCs w:val="28"/>
        </w:rPr>
        <w:t xml:space="preserve"> соглашение, за предоставлением в аренду;</w:t>
      </w:r>
    </w:p>
    <w:p w:rsidR="00061ED6" w:rsidRPr="00061ED6" w:rsidRDefault="00061ED6" w:rsidP="00061ED6">
      <w:pPr>
        <w:ind w:firstLine="720"/>
        <w:jc w:val="both"/>
        <w:rPr>
          <w:color w:val="000000" w:themeColor="text1"/>
          <w:sz w:val="28"/>
          <w:szCs w:val="28"/>
        </w:rPr>
      </w:pPr>
      <w:r w:rsidRPr="00061ED6">
        <w:rPr>
          <w:color w:val="000000" w:themeColor="text1"/>
          <w:sz w:val="28"/>
          <w:szCs w:val="28"/>
        </w:rPr>
        <w:t>36) инвестиционная декларация, в составе которой представлен инвестиционный проект, если обращается резидент зоны территориального развития, включенный в реестр резидентов такой зоны, за предоставлением в аренду;</w:t>
      </w:r>
    </w:p>
    <w:p w:rsidR="00061ED6" w:rsidRPr="00061ED6" w:rsidRDefault="00061ED6" w:rsidP="00061ED6">
      <w:pPr>
        <w:ind w:firstLine="720"/>
        <w:jc w:val="both"/>
        <w:rPr>
          <w:color w:val="000000" w:themeColor="text1"/>
          <w:sz w:val="28"/>
        </w:rPr>
      </w:pPr>
      <w:r w:rsidRPr="00061ED6">
        <w:rPr>
          <w:color w:val="000000" w:themeColor="text1"/>
          <w:sz w:val="28"/>
          <w:szCs w:val="28"/>
        </w:rPr>
        <w:t>37) договор об условиях деятельности в свободной экономической зоне, инвестиционная декларация, свидетельство о включении юридического лица, индивидуального предпринимателя в единый реестр участников свободной экономической зоны, если обращается участник свободной экономической зоны на территориях Республики Крым и города федерального значения Севастополя за предоставлением в аренду;</w:t>
      </w:r>
    </w:p>
    <w:p w:rsidR="00061ED6" w:rsidRPr="00061ED6" w:rsidRDefault="00061ED6" w:rsidP="00061ED6">
      <w:pPr>
        <w:ind w:firstLine="720"/>
        <w:jc w:val="both"/>
        <w:rPr>
          <w:color w:val="000000" w:themeColor="text1"/>
          <w:sz w:val="28"/>
          <w:szCs w:val="28"/>
        </w:rPr>
      </w:pPr>
      <w:r w:rsidRPr="00061ED6">
        <w:rPr>
          <w:color w:val="000000" w:themeColor="text1"/>
          <w:sz w:val="28"/>
          <w:szCs w:val="28"/>
        </w:rPr>
        <w:lastRenderedPageBreak/>
        <w:t xml:space="preserve">38) проектная документация на выполнение работ, связанных с пользованием недрами, государственное задание, предусматривающее выполнение мероприятий по государственному геологическому изучению недр, или государственный контракт на выполнение работ по геологическому изучению недр (в том числе региональному) либо их части, предусматривающий осуществление соответствующей деятельности, если обращается </w:t>
      </w:r>
      <w:proofErr w:type="spellStart"/>
      <w:r w:rsidRPr="00061ED6">
        <w:rPr>
          <w:color w:val="000000" w:themeColor="text1"/>
          <w:sz w:val="28"/>
          <w:szCs w:val="28"/>
        </w:rPr>
        <w:t>недропользователь</w:t>
      </w:r>
      <w:proofErr w:type="spellEnd"/>
      <w:r w:rsidRPr="00061ED6">
        <w:rPr>
          <w:color w:val="000000" w:themeColor="text1"/>
          <w:sz w:val="28"/>
          <w:szCs w:val="28"/>
        </w:rPr>
        <w:t xml:space="preserve"> за предоставлением в аренду;</w:t>
      </w:r>
    </w:p>
    <w:p w:rsidR="00061ED6" w:rsidRPr="00061ED6" w:rsidRDefault="00061ED6" w:rsidP="00061ED6">
      <w:pPr>
        <w:ind w:firstLine="720"/>
        <w:jc w:val="both"/>
        <w:rPr>
          <w:color w:val="000000" w:themeColor="text1"/>
          <w:sz w:val="28"/>
          <w:szCs w:val="28"/>
        </w:rPr>
      </w:pPr>
      <w:r w:rsidRPr="00061ED6">
        <w:rPr>
          <w:color w:val="000000" w:themeColor="text1"/>
          <w:sz w:val="28"/>
          <w:szCs w:val="28"/>
        </w:rPr>
        <w:t>39) свидетельство о внесении казачьего общества в государственный реестр казачьих обществ в Российской Федерации, если обращается казачье общество за предоставлением в аренду;</w:t>
      </w:r>
    </w:p>
    <w:p w:rsidR="00061ED6" w:rsidRPr="00061ED6" w:rsidRDefault="00061ED6" w:rsidP="00061ED6">
      <w:pPr>
        <w:ind w:firstLine="720"/>
        <w:jc w:val="both"/>
        <w:rPr>
          <w:color w:val="000000" w:themeColor="text1"/>
          <w:sz w:val="28"/>
          <w:szCs w:val="28"/>
        </w:rPr>
      </w:pPr>
      <w:r w:rsidRPr="00061ED6">
        <w:rPr>
          <w:color w:val="000000" w:themeColor="text1"/>
          <w:sz w:val="28"/>
          <w:szCs w:val="28"/>
        </w:rPr>
        <w:t>40) соглашение об управлении особой экономической зоной, если обращается управляющая компания, привлеченная для выполнения функций по созданию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 за предоставлением в аренду;</w:t>
      </w:r>
    </w:p>
    <w:p w:rsidR="00061ED6" w:rsidRPr="00061ED6" w:rsidRDefault="00061ED6" w:rsidP="00061ED6">
      <w:pPr>
        <w:ind w:firstLine="720"/>
        <w:jc w:val="both"/>
        <w:rPr>
          <w:color w:val="000000" w:themeColor="text1"/>
          <w:sz w:val="28"/>
          <w:szCs w:val="28"/>
        </w:rPr>
      </w:pPr>
      <w:r w:rsidRPr="00061ED6">
        <w:rPr>
          <w:color w:val="000000" w:themeColor="text1"/>
          <w:sz w:val="28"/>
          <w:szCs w:val="28"/>
        </w:rPr>
        <w:t>41) соглашение о взаимодействии в сфере развития инфраструктуры особой экономической зоны, если обращается лицо, с которым заключено соглашение о взаимодействии в сфере развития инфраструктуры особой экономической зоны, за предоставлением в аренду;</w:t>
      </w:r>
    </w:p>
    <w:p w:rsidR="00061ED6" w:rsidRPr="00061ED6" w:rsidRDefault="00061ED6" w:rsidP="00061ED6">
      <w:pPr>
        <w:ind w:firstLine="720"/>
        <w:jc w:val="both"/>
        <w:rPr>
          <w:color w:val="000000" w:themeColor="text1"/>
          <w:sz w:val="28"/>
          <w:szCs w:val="28"/>
        </w:rPr>
      </w:pPr>
      <w:r w:rsidRPr="00061ED6">
        <w:rPr>
          <w:color w:val="000000" w:themeColor="text1"/>
          <w:sz w:val="28"/>
          <w:szCs w:val="28"/>
        </w:rPr>
        <w:t>42) договор об освоении территории в целях строительства и эксплуатации наемного дома социального использования, если обращается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061ED6" w:rsidRPr="00061ED6" w:rsidRDefault="00061ED6" w:rsidP="00061ED6">
      <w:pPr>
        <w:ind w:firstLine="720"/>
        <w:jc w:val="both"/>
        <w:rPr>
          <w:color w:val="000000" w:themeColor="text1"/>
          <w:sz w:val="28"/>
          <w:szCs w:val="28"/>
        </w:rPr>
      </w:pPr>
      <w:r w:rsidRPr="00061ED6">
        <w:rPr>
          <w:color w:val="000000" w:themeColor="text1"/>
          <w:sz w:val="28"/>
          <w:szCs w:val="28"/>
        </w:rPr>
        <w:t>43) государственный контракт, если обращается лицо, с которым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за предоставлением в безвозмездное пользование;</w:t>
      </w:r>
    </w:p>
    <w:p w:rsidR="00061ED6" w:rsidRPr="00061ED6" w:rsidRDefault="00061ED6" w:rsidP="00061ED6">
      <w:pPr>
        <w:ind w:firstLine="720"/>
        <w:jc w:val="both"/>
        <w:rPr>
          <w:color w:val="000000" w:themeColor="text1"/>
          <w:sz w:val="28"/>
          <w:szCs w:val="28"/>
        </w:rPr>
      </w:pPr>
      <w:r w:rsidRPr="00061ED6">
        <w:rPr>
          <w:color w:val="000000" w:themeColor="text1"/>
          <w:sz w:val="28"/>
          <w:szCs w:val="28"/>
        </w:rPr>
        <w:t>44) специальный инвестиционный контракт, если обращается лицо, с которым заключен специальный инвестиционный контракт, за предоставлением в аренду;</w:t>
      </w:r>
    </w:p>
    <w:p w:rsidR="00061ED6" w:rsidRPr="00061ED6" w:rsidRDefault="00061ED6" w:rsidP="00061ED6">
      <w:pPr>
        <w:ind w:firstLine="720"/>
        <w:jc w:val="both"/>
        <w:rPr>
          <w:color w:val="000000" w:themeColor="text1"/>
          <w:sz w:val="28"/>
          <w:szCs w:val="28"/>
        </w:rPr>
      </w:pPr>
      <w:r w:rsidRPr="00061ED6">
        <w:rPr>
          <w:color w:val="000000" w:themeColor="text1"/>
          <w:sz w:val="28"/>
          <w:szCs w:val="28"/>
        </w:rPr>
        <w:t>45) документ, предусматривающий выполнение международных обязательств, если обращается лицо, испрашивающее участок для выполнения международных обязательств, за предоставлением в аренду;</w:t>
      </w:r>
    </w:p>
    <w:p w:rsidR="00061ED6" w:rsidRPr="00061ED6" w:rsidRDefault="00061ED6" w:rsidP="00061ED6">
      <w:pPr>
        <w:ind w:firstLine="720"/>
        <w:jc w:val="both"/>
        <w:rPr>
          <w:color w:val="000000" w:themeColor="text1"/>
          <w:sz w:val="28"/>
          <w:szCs w:val="28"/>
        </w:rPr>
      </w:pPr>
      <w:r w:rsidRPr="00061ED6">
        <w:rPr>
          <w:color w:val="000000" w:themeColor="text1"/>
          <w:sz w:val="28"/>
          <w:szCs w:val="28"/>
        </w:rPr>
        <w:t>46) договор аренды земельного участка, если обращается арендатор земельного участка за заключением нового договора аренды и если ранее договор аренды на такой земельный участок не был зарегистрирован в ЕГРН;</w:t>
      </w:r>
    </w:p>
    <w:p w:rsidR="00061ED6" w:rsidRPr="00061ED6" w:rsidRDefault="00061ED6" w:rsidP="00061ED6">
      <w:pPr>
        <w:ind w:firstLine="720"/>
        <w:jc w:val="both"/>
        <w:rPr>
          <w:color w:val="000000" w:themeColor="text1"/>
          <w:sz w:val="28"/>
          <w:szCs w:val="28"/>
        </w:rPr>
      </w:pPr>
      <w:r w:rsidRPr="00061ED6">
        <w:rPr>
          <w:color w:val="000000" w:themeColor="text1"/>
          <w:sz w:val="28"/>
          <w:szCs w:val="28"/>
        </w:rPr>
        <w:t>47) документы, подтверждающие условия предоставления земельных участков в соответствии с законодательством субъектов Российской Федерации, в случае обращения граждан, имеющих трех и более детей за предоставлением в собственность бесплатно;</w:t>
      </w:r>
    </w:p>
    <w:p w:rsidR="00061ED6" w:rsidRPr="00061ED6" w:rsidRDefault="00061ED6" w:rsidP="00061ED6">
      <w:pPr>
        <w:ind w:firstLine="720"/>
        <w:jc w:val="both"/>
        <w:rPr>
          <w:color w:val="000000" w:themeColor="text1"/>
          <w:sz w:val="28"/>
        </w:rPr>
      </w:pPr>
      <w:r w:rsidRPr="00061ED6">
        <w:rPr>
          <w:color w:val="000000" w:themeColor="text1"/>
          <w:sz w:val="28"/>
          <w:szCs w:val="28"/>
        </w:rPr>
        <w:lastRenderedPageBreak/>
        <w:t>48) документы, подтверждающие право на приобретение земельного участка, установленные законом субъекта Российской Федерации или законодательством Российской Федерации, в случае обращения граждан, относящихся к отдельным категориям, устанавливаемым соответственно законом субъекта Российской Федерации или федеральным законом, за предоставлением в собственность бесплатно;</w:t>
      </w:r>
    </w:p>
    <w:p w:rsidR="00061ED6" w:rsidRPr="00061ED6" w:rsidRDefault="00061ED6" w:rsidP="00061ED6">
      <w:pPr>
        <w:ind w:firstLine="720"/>
        <w:jc w:val="both"/>
        <w:rPr>
          <w:color w:val="000000" w:themeColor="text1"/>
          <w:sz w:val="28"/>
          <w:szCs w:val="28"/>
        </w:rPr>
      </w:pPr>
      <w:r w:rsidRPr="00061ED6">
        <w:rPr>
          <w:color w:val="000000" w:themeColor="text1"/>
          <w:sz w:val="28"/>
          <w:szCs w:val="28"/>
        </w:rPr>
        <w:t>49) документы, подтверждающие право на приобретение земельного участка, установленные законодательством Российской Федерации, в случае обращения некоммерческой организации, созданной гражданами, в соответствии с федеральными законами за предоставлением в собственность бесплатно;</w:t>
      </w:r>
    </w:p>
    <w:p w:rsidR="00061ED6" w:rsidRPr="00061ED6" w:rsidRDefault="00061ED6" w:rsidP="00061ED6">
      <w:pPr>
        <w:ind w:firstLine="720"/>
        <w:jc w:val="both"/>
        <w:rPr>
          <w:color w:val="000000" w:themeColor="text1"/>
          <w:sz w:val="28"/>
          <w:szCs w:val="28"/>
        </w:rPr>
      </w:pPr>
      <w:r w:rsidRPr="00061ED6">
        <w:rPr>
          <w:color w:val="000000" w:themeColor="text1"/>
          <w:sz w:val="28"/>
          <w:szCs w:val="28"/>
        </w:rPr>
        <w:t xml:space="preserve">50) документы, подтверждающие право на приобретение земельного участка, установленные законодательством субъекта Российской Федерации или законодательством Российской Федерации, в случае обращения религиозной организации, имеющей земельный участок на праве постоянного (бессрочного) пользования, предназначенный для сельскохозяйственного производства, за предоставлением в собственность бесплатно. </w:t>
      </w:r>
    </w:p>
    <w:p w:rsidR="00061ED6" w:rsidRPr="00061ED6" w:rsidRDefault="00061ED6" w:rsidP="00061ED6">
      <w:pPr>
        <w:pStyle w:val="ConsPlusNormal"/>
        <w:ind w:firstLine="720"/>
        <w:jc w:val="both"/>
        <w:rPr>
          <w:color w:val="000000" w:themeColor="text1"/>
        </w:rPr>
      </w:pPr>
      <w:bookmarkStart w:id="9" w:name="Par171"/>
      <w:bookmarkEnd w:id="9"/>
      <w:r w:rsidRPr="00061ED6">
        <w:rPr>
          <w:color w:val="000000" w:themeColor="text1"/>
        </w:rPr>
        <w:t>2.11. С заявлением о предоставлении муниципальной услуги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следующие документы, необходимые для оказания муниципальной услуги:</w:t>
      </w:r>
    </w:p>
    <w:p w:rsidR="00061ED6" w:rsidRPr="00061ED6" w:rsidRDefault="00061ED6" w:rsidP="00061ED6">
      <w:pPr>
        <w:pStyle w:val="ConsPlusNormal"/>
        <w:ind w:firstLine="720"/>
        <w:jc w:val="both"/>
        <w:rPr>
          <w:color w:val="000000" w:themeColor="text1"/>
        </w:rPr>
      </w:pPr>
      <w:r w:rsidRPr="00061ED6">
        <w:rPr>
          <w:color w:val="000000" w:themeColor="text1"/>
        </w:rPr>
        <w:t>1) выписка из Единого государственного реестра юридических лиц о юридическом лице, являющемся заявителем;</w:t>
      </w:r>
    </w:p>
    <w:p w:rsidR="00061ED6" w:rsidRPr="00061ED6" w:rsidRDefault="00061ED6" w:rsidP="00061ED6">
      <w:pPr>
        <w:pStyle w:val="ConsPlusNormal"/>
        <w:ind w:firstLine="720"/>
        <w:jc w:val="both"/>
        <w:rPr>
          <w:color w:val="000000" w:themeColor="text1"/>
        </w:rPr>
      </w:pPr>
      <w:r w:rsidRPr="00061ED6">
        <w:rPr>
          <w:color w:val="000000" w:themeColor="text1"/>
        </w:rPr>
        <w:t>2) выписка из Единого государственного реестра индивидуальных предпринимателей об индивидуальном предпринимателе, являющемся заявителем;</w:t>
      </w:r>
    </w:p>
    <w:p w:rsidR="00061ED6" w:rsidRPr="00061ED6" w:rsidRDefault="00061ED6" w:rsidP="00061ED6">
      <w:pPr>
        <w:pStyle w:val="ConsPlusNormal"/>
        <w:ind w:firstLine="720"/>
        <w:jc w:val="both"/>
        <w:rPr>
          <w:color w:val="000000" w:themeColor="text1"/>
        </w:rPr>
      </w:pPr>
      <w:r w:rsidRPr="00061ED6">
        <w:rPr>
          <w:color w:val="000000" w:themeColor="text1"/>
        </w:rPr>
        <w:t>3) выписка из ЕГРН об испрашиваемом земельном участке, о земельном участке, из которого образуется испрашиваемый земельный участок, об объекте недвижимости, расположенном на земельном участке;</w:t>
      </w:r>
    </w:p>
    <w:p w:rsidR="00061ED6" w:rsidRPr="00061ED6" w:rsidRDefault="00061ED6" w:rsidP="00061ED6">
      <w:pPr>
        <w:pStyle w:val="ConsPlusNormal"/>
        <w:ind w:firstLine="720"/>
        <w:jc w:val="both"/>
        <w:rPr>
          <w:color w:val="000000" w:themeColor="text1"/>
        </w:rPr>
      </w:pPr>
      <w:r w:rsidRPr="00061ED6">
        <w:rPr>
          <w:color w:val="000000" w:themeColor="text1"/>
        </w:rPr>
        <w:t>4) 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член такого товарищества за предоставлением в аренду; если обращается лицо, уполномоченное на подачу заявления решением общего собрания членов такого товарищества, за предоставлением в аренду;</w:t>
      </w:r>
    </w:p>
    <w:p w:rsidR="00061ED6" w:rsidRPr="00061ED6" w:rsidRDefault="00061ED6" w:rsidP="00061ED6">
      <w:pPr>
        <w:pStyle w:val="ConsPlusNormal"/>
        <w:ind w:firstLine="720"/>
        <w:jc w:val="both"/>
        <w:rPr>
          <w:color w:val="000000" w:themeColor="text1"/>
        </w:rPr>
      </w:pPr>
      <w:r w:rsidRPr="00061ED6">
        <w:rPr>
          <w:color w:val="000000" w:themeColor="text1"/>
        </w:rPr>
        <w:t xml:space="preserve">5) утвержденный проект межевания территории, если обращается член садоводческого некоммерческого товарищества или огороднического некоммерческого товарищества за предоставлением в аренду;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 за предоставлением в </w:t>
      </w:r>
      <w:r w:rsidRPr="00061ED6">
        <w:rPr>
          <w:color w:val="000000" w:themeColor="text1"/>
        </w:rPr>
        <w:lastRenderedPageBreak/>
        <w:t>аренду; 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061ED6" w:rsidRPr="00061ED6" w:rsidRDefault="00061ED6" w:rsidP="00061ED6">
      <w:pPr>
        <w:pStyle w:val="ConsPlusNormal"/>
        <w:ind w:firstLine="720"/>
        <w:jc w:val="both"/>
        <w:rPr>
          <w:color w:val="000000" w:themeColor="text1"/>
        </w:rPr>
      </w:pPr>
      <w:r w:rsidRPr="00061ED6">
        <w:rPr>
          <w:color w:val="000000" w:themeColor="text1"/>
        </w:rPr>
        <w:t>6) утвержденный проект планировки территории, если обращается лицо, с которым заключен договор о развитии застроенной территории, за предоставлением в аренду, или 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061ED6" w:rsidRPr="00061ED6" w:rsidRDefault="00061ED6" w:rsidP="00061ED6">
      <w:pPr>
        <w:pStyle w:val="ConsPlusNormal"/>
        <w:ind w:firstLine="720"/>
        <w:jc w:val="both"/>
        <w:rPr>
          <w:color w:val="000000" w:themeColor="text1"/>
        </w:rPr>
      </w:pPr>
      <w:r w:rsidRPr="00061ED6">
        <w:rPr>
          <w:color w:val="000000" w:themeColor="text1"/>
        </w:rPr>
        <w:t>7) распоряжение Правительства Российской Федерации, если обращается юридическое лицо, испрашивающее участок для размещения объектов социально-культурного назначения, реализации масштабных инвестиционных проектов, за предоставлением в аренду;</w:t>
      </w:r>
    </w:p>
    <w:p w:rsidR="00061ED6" w:rsidRPr="00061ED6" w:rsidRDefault="00061ED6" w:rsidP="00061ED6">
      <w:pPr>
        <w:pStyle w:val="ConsPlusNormal"/>
        <w:ind w:firstLine="720"/>
        <w:jc w:val="both"/>
        <w:rPr>
          <w:color w:val="000000" w:themeColor="text1"/>
        </w:rPr>
      </w:pPr>
      <w:r w:rsidRPr="00061ED6">
        <w:rPr>
          <w:color w:val="000000" w:themeColor="text1"/>
        </w:rPr>
        <w:t>8) распоряжение высшего должностного лица субъекта Российской Федерации, если обращается лицо, испрашивающее земельный участок для размещения объектов социально-культурного и коммунально-бытового назначения, реализации масштабных инвестиционных проектов, за предоставлением в аренду;</w:t>
      </w:r>
    </w:p>
    <w:p w:rsidR="00061ED6" w:rsidRPr="00061ED6" w:rsidRDefault="00061ED6" w:rsidP="00061ED6">
      <w:pPr>
        <w:pStyle w:val="ConsPlusNormal"/>
        <w:ind w:firstLine="720"/>
        <w:jc w:val="both"/>
        <w:rPr>
          <w:color w:val="000000" w:themeColor="text1"/>
        </w:rPr>
      </w:pPr>
      <w:r w:rsidRPr="00061ED6">
        <w:rPr>
          <w:color w:val="000000" w:themeColor="text1"/>
        </w:rPr>
        <w:t>9) указ или распоряжение Президента Российской Федерации, если обращается лицо, испрашивающее земельный участок в соответствии с указом или распоряжением Президента Российской Федерации за предоставлением в аренду;</w:t>
      </w:r>
    </w:p>
    <w:p w:rsidR="00061ED6" w:rsidRPr="00061ED6" w:rsidRDefault="00061ED6" w:rsidP="00061ED6">
      <w:pPr>
        <w:pStyle w:val="ConsPlusNormal"/>
        <w:ind w:firstLine="720"/>
        <w:jc w:val="both"/>
        <w:rPr>
          <w:color w:val="000000" w:themeColor="text1"/>
        </w:rPr>
      </w:pPr>
      <w:r w:rsidRPr="00061ED6">
        <w:rPr>
          <w:color w:val="000000" w:themeColor="text1"/>
        </w:rPr>
        <w:t>10)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если обращается юридическое лицо, испрашивающее участок для размещения указанных объектов, за предоставлением в аренду;</w:t>
      </w:r>
    </w:p>
    <w:p w:rsidR="00061ED6" w:rsidRPr="00061ED6" w:rsidRDefault="00061ED6" w:rsidP="00061ED6">
      <w:pPr>
        <w:pStyle w:val="ConsPlusNormal"/>
        <w:ind w:firstLine="720"/>
        <w:jc w:val="both"/>
        <w:rPr>
          <w:color w:val="000000" w:themeColor="text1"/>
        </w:rPr>
      </w:pPr>
      <w:r w:rsidRPr="00061ED6">
        <w:rPr>
          <w:color w:val="000000" w:themeColor="text1"/>
        </w:rPr>
        <w:t>11) решение о предоставлении в пользование водных биологических ресурсов, если обращается лицо, имеющее право на добычу (вылов) водных биологических ресурсов, за предоставлением в аренду;</w:t>
      </w:r>
    </w:p>
    <w:p w:rsidR="00061ED6" w:rsidRPr="00061ED6" w:rsidRDefault="00061ED6" w:rsidP="00061ED6">
      <w:pPr>
        <w:pStyle w:val="ConsPlusNormal"/>
        <w:ind w:firstLine="720"/>
        <w:jc w:val="both"/>
        <w:rPr>
          <w:color w:val="000000" w:themeColor="text1"/>
        </w:rPr>
      </w:pPr>
      <w:r w:rsidRPr="00061ED6">
        <w:rPr>
          <w:color w:val="000000" w:themeColor="text1"/>
        </w:rPr>
        <w:t>12) договор о предоставлении рыбопромыслового участка; если обращается лицо, имеющее право на добычу (вылов) водных биологических ресурсов, за предоставлением в аренду;</w:t>
      </w:r>
    </w:p>
    <w:p w:rsidR="00061ED6" w:rsidRPr="00061ED6" w:rsidRDefault="00061ED6" w:rsidP="00061ED6">
      <w:pPr>
        <w:pStyle w:val="ConsPlusNormal"/>
        <w:ind w:firstLine="720"/>
        <w:jc w:val="both"/>
        <w:rPr>
          <w:color w:val="000000" w:themeColor="text1"/>
        </w:rPr>
      </w:pPr>
      <w:r w:rsidRPr="00061ED6">
        <w:rPr>
          <w:color w:val="000000" w:themeColor="text1"/>
        </w:rPr>
        <w:lastRenderedPageBreak/>
        <w:t>13) договор пользования водными биологическими ресурсами, если обращается лицо, имеющее право на добычу (вылов) водных биологических ресурсов, за предоставлением в аренду;</w:t>
      </w:r>
    </w:p>
    <w:p w:rsidR="00061ED6" w:rsidRPr="00061ED6" w:rsidRDefault="00061ED6" w:rsidP="00061ED6">
      <w:pPr>
        <w:pStyle w:val="ConsPlusNormal"/>
        <w:ind w:firstLine="720"/>
        <w:jc w:val="both"/>
        <w:rPr>
          <w:color w:val="000000" w:themeColor="text1"/>
        </w:rPr>
      </w:pPr>
      <w:r w:rsidRPr="00061ED6">
        <w:rPr>
          <w:color w:val="000000" w:themeColor="text1"/>
        </w:rPr>
        <w:t xml:space="preserve">14) договор пользования рыбоводным участком, если обращается лицо, осуществляющее товарную </w:t>
      </w:r>
      <w:proofErr w:type="spellStart"/>
      <w:r w:rsidRPr="00061ED6">
        <w:rPr>
          <w:color w:val="000000" w:themeColor="text1"/>
        </w:rPr>
        <w:t>аквакультуру</w:t>
      </w:r>
      <w:proofErr w:type="spellEnd"/>
      <w:r w:rsidRPr="00061ED6">
        <w:rPr>
          <w:color w:val="000000" w:themeColor="text1"/>
        </w:rPr>
        <w:t xml:space="preserve"> (товарное рыбоводство), за предоставлением в аренду;</w:t>
      </w:r>
    </w:p>
    <w:p w:rsidR="00061ED6" w:rsidRPr="00061ED6" w:rsidRDefault="00061ED6" w:rsidP="00061ED6">
      <w:pPr>
        <w:pStyle w:val="ConsPlusNormal"/>
        <w:ind w:firstLine="720"/>
        <w:jc w:val="both"/>
        <w:rPr>
          <w:color w:val="000000" w:themeColor="text1"/>
        </w:rPr>
      </w:pPr>
      <w:r w:rsidRPr="00061ED6">
        <w:rPr>
          <w:color w:val="000000" w:themeColor="text1"/>
        </w:rPr>
        <w:t>15)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если обращается 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за предоставлением в аренду.</w:t>
      </w:r>
    </w:p>
    <w:p w:rsidR="00061ED6" w:rsidRPr="00061ED6" w:rsidRDefault="00061ED6" w:rsidP="00061ED6">
      <w:pPr>
        <w:pStyle w:val="ConsPlusNormal"/>
        <w:ind w:firstLine="720"/>
        <w:jc w:val="both"/>
        <w:rPr>
          <w:color w:val="000000" w:themeColor="text1"/>
        </w:rPr>
      </w:pPr>
      <w:r w:rsidRPr="00061ED6">
        <w:rPr>
          <w:color w:val="000000" w:themeColor="text1"/>
        </w:rPr>
        <w:t>2.12. Документы, прилагаемые Заявителем к Заявлению, представляемые в электронной форме, направляются в следующих форматах:</w:t>
      </w:r>
    </w:p>
    <w:p w:rsidR="00061ED6" w:rsidRPr="00061ED6" w:rsidRDefault="00061ED6" w:rsidP="00061ED6">
      <w:pPr>
        <w:pStyle w:val="ConsPlusNormal"/>
        <w:ind w:firstLine="720"/>
        <w:jc w:val="both"/>
        <w:rPr>
          <w:color w:val="000000" w:themeColor="text1"/>
        </w:rPr>
      </w:pPr>
      <w:r w:rsidRPr="00061ED6">
        <w:rPr>
          <w:color w:val="000000" w:themeColor="text1"/>
        </w:rPr>
        <w:t xml:space="preserve">1) </w:t>
      </w:r>
      <w:proofErr w:type="spellStart"/>
      <w:r w:rsidRPr="00061ED6">
        <w:rPr>
          <w:color w:val="000000" w:themeColor="text1"/>
        </w:rPr>
        <w:t>xml</w:t>
      </w:r>
      <w:proofErr w:type="spellEnd"/>
      <w:r w:rsidRPr="00061ED6">
        <w:rPr>
          <w:color w:val="000000" w:themeColor="text1"/>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061ED6">
        <w:rPr>
          <w:color w:val="000000" w:themeColor="text1"/>
        </w:rPr>
        <w:t>xml</w:t>
      </w:r>
      <w:proofErr w:type="spellEnd"/>
      <w:r w:rsidRPr="00061ED6">
        <w:rPr>
          <w:color w:val="000000" w:themeColor="text1"/>
        </w:rPr>
        <w:t>;</w:t>
      </w:r>
    </w:p>
    <w:p w:rsidR="00061ED6" w:rsidRPr="00061ED6" w:rsidRDefault="00061ED6" w:rsidP="00061ED6">
      <w:pPr>
        <w:pStyle w:val="ConsPlusNormal"/>
        <w:ind w:firstLine="720"/>
        <w:jc w:val="both"/>
        <w:rPr>
          <w:color w:val="000000" w:themeColor="text1"/>
        </w:rPr>
      </w:pPr>
      <w:r w:rsidRPr="00061ED6">
        <w:rPr>
          <w:color w:val="000000" w:themeColor="text1"/>
        </w:rPr>
        <w:t xml:space="preserve">2) </w:t>
      </w:r>
      <w:proofErr w:type="spellStart"/>
      <w:r w:rsidRPr="00061ED6">
        <w:rPr>
          <w:color w:val="000000" w:themeColor="text1"/>
        </w:rPr>
        <w:t>doc</w:t>
      </w:r>
      <w:proofErr w:type="spellEnd"/>
      <w:r w:rsidRPr="00061ED6">
        <w:rPr>
          <w:color w:val="000000" w:themeColor="text1"/>
        </w:rPr>
        <w:t xml:space="preserve">, </w:t>
      </w:r>
      <w:proofErr w:type="spellStart"/>
      <w:r w:rsidRPr="00061ED6">
        <w:rPr>
          <w:color w:val="000000" w:themeColor="text1"/>
        </w:rPr>
        <w:t>docx</w:t>
      </w:r>
      <w:proofErr w:type="spellEnd"/>
      <w:r w:rsidRPr="00061ED6">
        <w:rPr>
          <w:color w:val="000000" w:themeColor="text1"/>
        </w:rPr>
        <w:t xml:space="preserve">, </w:t>
      </w:r>
      <w:proofErr w:type="spellStart"/>
      <w:r w:rsidRPr="00061ED6">
        <w:rPr>
          <w:color w:val="000000" w:themeColor="text1"/>
        </w:rPr>
        <w:t>odt</w:t>
      </w:r>
      <w:proofErr w:type="spellEnd"/>
      <w:r w:rsidRPr="00061ED6">
        <w:rPr>
          <w:color w:val="000000" w:themeColor="text1"/>
        </w:rPr>
        <w:t xml:space="preserve"> - для документов с текстовым содержанием, не включающим формулы;</w:t>
      </w:r>
    </w:p>
    <w:p w:rsidR="00061ED6" w:rsidRPr="00061ED6" w:rsidRDefault="00061ED6" w:rsidP="00061ED6">
      <w:pPr>
        <w:pStyle w:val="ConsPlusNormal"/>
        <w:ind w:firstLine="720"/>
        <w:jc w:val="both"/>
        <w:rPr>
          <w:color w:val="000000" w:themeColor="text1"/>
        </w:rPr>
      </w:pPr>
      <w:r w:rsidRPr="00061ED6">
        <w:rPr>
          <w:color w:val="000000" w:themeColor="text1"/>
        </w:rPr>
        <w:t xml:space="preserve">3) </w:t>
      </w:r>
      <w:proofErr w:type="spellStart"/>
      <w:r w:rsidRPr="00061ED6">
        <w:rPr>
          <w:color w:val="000000" w:themeColor="text1"/>
        </w:rPr>
        <w:t>pdf</w:t>
      </w:r>
      <w:proofErr w:type="spellEnd"/>
      <w:r w:rsidRPr="00061ED6">
        <w:rPr>
          <w:color w:val="000000" w:themeColor="text1"/>
        </w:rPr>
        <w:t xml:space="preserve">, </w:t>
      </w:r>
      <w:proofErr w:type="spellStart"/>
      <w:r w:rsidRPr="00061ED6">
        <w:rPr>
          <w:color w:val="000000" w:themeColor="text1"/>
        </w:rPr>
        <w:t>jpg</w:t>
      </w:r>
      <w:proofErr w:type="spellEnd"/>
      <w:r w:rsidRPr="00061ED6">
        <w:rPr>
          <w:color w:val="000000" w:themeColor="text1"/>
        </w:rPr>
        <w:t xml:space="preserve">, </w:t>
      </w:r>
      <w:proofErr w:type="spellStart"/>
      <w:r w:rsidRPr="00061ED6">
        <w:rPr>
          <w:color w:val="000000" w:themeColor="text1"/>
        </w:rPr>
        <w:t>jpeg</w:t>
      </w:r>
      <w:proofErr w:type="spellEnd"/>
      <w:r w:rsidRPr="00061ED6">
        <w:rPr>
          <w:color w:val="000000" w:themeColor="text1"/>
        </w:rPr>
        <w:t xml:space="preserve">, </w:t>
      </w:r>
      <w:proofErr w:type="spellStart"/>
      <w:r w:rsidRPr="00061ED6">
        <w:rPr>
          <w:color w:val="000000" w:themeColor="text1"/>
        </w:rPr>
        <w:t>png</w:t>
      </w:r>
      <w:proofErr w:type="spellEnd"/>
      <w:r w:rsidRPr="00061ED6">
        <w:rPr>
          <w:color w:val="000000" w:themeColor="text1"/>
        </w:rPr>
        <w:t xml:space="preserve">, </w:t>
      </w:r>
      <w:proofErr w:type="spellStart"/>
      <w:r w:rsidRPr="00061ED6">
        <w:rPr>
          <w:color w:val="000000" w:themeColor="text1"/>
        </w:rPr>
        <w:t>bmp</w:t>
      </w:r>
      <w:proofErr w:type="spellEnd"/>
      <w:r w:rsidRPr="00061ED6">
        <w:rPr>
          <w:color w:val="000000" w:themeColor="text1"/>
        </w:rPr>
        <w:t xml:space="preserve">, </w:t>
      </w:r>
      <w:proofErr w:type="spellStart"/>
      <w:r w:rsidRPr="00061ED6">
        <w:rPr>
          <w:color w:val="000000" w:themeColor="text1"/>
        </w:rPr>
        <w:t>tiff</w:t>
      </w:r>
      <w:proofErr w:type="spellEnd"/>
      <w:r w:rsidRPr="00061ED6">
        <w:rPr>
          <w:color w:val="000000" w:themeColor="text1"/>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061ED6" w:rsidRPr="00061ED6" w:rsidRDefault="00061ED6" w:rsidP="00061ED6">
      <w:pPr>
        <w:pStyle w:val="ConsPlusNormal"/>
        <w:ind w:firstLine="720"/>
        <w:jc w:val="both"/>
        <w:rPr>
          <w:color w:val="000000" w:themeColor="text1"/>
        </w:rPr>
      </w:pPr>
      <w:r w:rsidRPr="00061ED6">
        <w:rPr>
          <w:color w:val="000000" w:themeColor="text1"/>
        </w:rPr>
        <w:t xml:space="preserve">4) </w:t>
      </w:r>
      <w:proofErr w:type="spellStart"/>
      <w:r w:rsidRPr="00061ED6">
        <w:rPr>
          <w:color w:val="000000" w:themeColor="text1"/>
        </w:rPr>
        <w:t>zip</w:t>
      </w:r>
      <w:proofErr w:type="spellEnd"/>
      <w:r w:rsidRPr="00061ED6">
        <w:rPr>
          <w:color w:val="000000" w:themeColor="text1"/>
        </w:rPr>
        <w:t xml:space="preserve">, </w:t>
      </w:r>
      <w:proofErr w:type="spellStart"/>
      <w:r w:rsidRPr="00061ED6">
        <w:rPr>
          <w:color w:val="000000" w:themeColor="text1"/>
        </w:rPr>
        <w:t>rar</w:t>
      </w:r>
      <w:proofErr w:type="spellEnd"/>
      <w:r w:rsidRPr="00061ED6">
        <w:rPr>
          <w:color w:val="000000" w:themeColor="text1"/>
        </w:rPr>
        <w:t xml:space="preserve"> - для сжатых документов в один файл;</w:t>
      </w:r>
    </w:p>
    <w:p w:rsidR="00061ED6" w:rsidRPr="00061ED6" w:rsidRDefault="00061ED6" w:rsidP="00061ED6">
      <w:pPr>
        <w:pStyle w:val="ConsPlusNormal"/>
        <w:ind w:firstLine="720"/>
        <w:jc w:val="both"/>
        <w:rPr>
          <w:color w:val="000000" w:themeColor="text1"/>
        </w:rPr>
      </w:pPr>
      <w:r w:rsidRPr="00061ED6">
        <w:rPr>
          <w:color w:val="000000" w:themeColor="text1"/>
        </w:rPr>
        <w:t xml:space="preserve">5) </w:t>
      </w:r>
      <w:proofErr w:type="spellStart"/>
      <w:r w:rsidRPr="00061ED6">
        <w:rPr>
          <w:color w:val="000000" w:themeColor="text1"/>
        </w:rPr>
        <w:t>sig</w:t>
      </w:r>
      <w:proofErr w:type="spellEnd"/>
      <w:r w:rsidRPr="00061ED6">
        <w:rPr>
          <w:color w:val="000000" w:themeColor="text1"/>
        </w:rPr>
        <w:t xml:space="preserve"> - для открепленной УКЭП.</w:t>
      </w:r>
    </w:p>
    <w:p w:rsidR="00061ED6" w:rsidRPr="00061ED6" w:rsidRDefault="00061ED6" w:rsidP="00061ED6">
      <w:pPr>
        <w:pStyle w:val="ConsPlusNormal"/>
        <w:ind w:firstLine="720"/>
        <w:jc w:val="both"/>
        <w:rPr>
          <w:color w:val="000000" w:themeColor="text1"/>
        </w:rPr>
      </w:pPr>
      <w:r w:rsidRPr="00061ED6">
        <w:rPr>
          <w:color w:val="000000" w:themeColor="text1"/>
        </w:rPr>
        <w:t xml:space="preserve">В случае если оригиналы документов, прилагаемых к Заявлению, выданы и подписаны органом государственной власти или органом местного самоуправления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061ED6">
        <w:rPr>
          <w:color w:val="000000" w:themeColor="text1"/>
        </w:rPr>
        <w:t>dpi</w:t>
      </w:r>
      <w:proofErr w:type="spellEnd"/>
      <w:r w:rsidRPr="00061ED6">
        <w:rPr>
          <w:color w:val="000000" w:themeColor="text1"/>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061ED6" w:rsidRPr="00061ED6" w:rsidRDefault="00061ED6" w:rsidP="00061ED6">
      <w:pPr>
        <w:pStyle w:val="ConsPlusNormal"/>
        <w:ind w:firstLine="720"/>
        <w:jc w:val="both"/>
        <w:rPr>
          <w:color w:val="000000" w:themeColor="text1"/>
        </w:rPr>
      </w:pPr>
      <w:r w:rsidRPr="00061ED6">
        <w:rPr>
          <w:color w:val="000000" w:themeColor="text1"/>
        </w:rPr>
        <w:t>1) "черно-белый" (при отсутствии в документе графических изображений и (или) цветного текста);</w:t>
      </w:r>
    </w:p>
    <w:p w:rsidR="00061ED6" w:rsidRPr="00061ED6" w:rsidRDefault="00061ED6" w:rsidP="00061ED6">
      <w:pPr>
        <w:pStyle w:val="ConsPlusNormal"/>
        <w:ind w:firstLine="720"/>
        <w:jc w:val="both"/>
        <w:rPr>
          <w:color w:val="000000" w:themeColor="text1"/>
        </w:rPr>
      </w:pPr>
      <w:r w:rsidRPr="00061ED6">
        <w:rPr>
          <w:color w:val="000000" w:themeColor="text1"/>
        </w:rPr>
        <w:t>2) "оттенки серого" (при наличии в документе графических изображений, отличных от цветного графического изображения);</w:t>
      </w:r>
    </w:p>
    <w:p w:rsidR="00061ED6" w:rsidRPr="00061ED6" w:rsidRDefault="00061ED6" w:rsidP="00061ED6">
      <w:pPr>
        <w:pStyle w:val="ConsPlusNormal"/>
        <w:ind w:firstLine="720"/>
        <w:jc w:val="both"/>
        <w:rPr>
          <w:color w:val="000000" w:themeColor="text1"/>
        </w:rPr>
      </w:pPr>
      <w:r w:rsidRPr="00061ED6">
        <w:rPr>
          <w:color w:val="000000" w:themeColor="text1"/>
        </w:rPr>
        <w:t>3) "цветной" или "режим полной цветопередачи" (при наличии в документе цветных графических изображений либо цветного текста).</w:t>
      </w:r>
    </w:p>
    <w:p w:rsidR="00061ED6" w:rsidRPr="00061ED6" w:rsidRDefault="00061ED6" w:rsidP="00061ED6">
      <w:pPr>
        <w:pStyle w:val="ConsPlusNormal"/>
        <w:ind w:firstLine="720"/>
        <w:jc w:val="both"/>
        <w:rPr>
          <w:color w:val="000000" w:themeColor="text1"/>
        </w:rPr>
      </w:pPr>
      <w:r w:rsidRPr="00061ED6">
        <w:rPr>
          <w:color w:val="000000" w:themeColor="text1"/>
        </w:rPr>
        <w:lastRenderedPageBreak/>
        <w:t>Количество файлов должно соответствовать количеству документов, каждый из которых содержит текстовую и (или) графическую информацию.</w:t>
      </w:r>
    </w:p>
    <w:p w:rsidR="00061ED6" w:rsidRPr="00061ED6" w:rsidRDefault="00061ED6" w:rsidP="00061ED6">
      <w:pPr>
        <w:pStyle w:val="ConsPlusNormal"/>
        <w:ind w:firstLine="720"/>
        <w:jc w:val="both"/>
        <w:rPr>
          <w:color w:val="000000" w:themeColor="text1"/>
        </w:rPr>
      </w:pPr>
      <w:r w:rsidRPr="00061ED6">
        <w:rPr>
          <w:color w:val="000000" w:themeColor="text1"/>
        </w:rPr>
        <w:t>Документы, прилагаемые Заявителем к Заявлению, представляемые в электронной форме, должны обеспечивать возможность идентифицировать документ и количество листов в документе.</w:t>
      </w:r>
    </w:p>
    <w:p w:rsidR="00061ED6" w:rsidRPr="00061ED6" w:rsidRDefault="00061ED6" w:rsidP="00061ED6">
      <w:pPr>
        <w:pStyle w:val="ConsPlusNormal"/>
        <w:ind w:firstLine="720"/>
        <w:jc w:val="both"/>
        <w:rPr>
          <w:color w:val="000000" w:themeColor="text1"/>
        </w:rPr>
      </w:pPr>
      <w:r w:rsidRPr="00061ED6">
        <w:rPr>
          <w:color w:val="000000" w:themeColor="text1"/>
        </w:rPr>
        <w:t xml:space="preserve">2.13. В целях предоставления муниципальной услуги Заявителю обеспечивается в МФЦ доступ к ЕПГУ, в соответствии с </w:t>
      </w:r>
      <w:hyperlink r:id="rId27" w:history="1">
        <w:r w:rsidRPr="00061ED6">
          <w:rPr>
            <w:rStyle w:val="af1"/>
            <w:color w:val="000000" w:themeColor="text1"/>
            <w:u w:val="none"/>
          </w:rPr>
          <w:t>Постановлением</w:t>
        </w:r>
      </w:hyperlink>
      <w:r w:rsidRPr="00061ED6">
        <w:rPr>
          <w:color w:val="000000" w:themeColor="text1"/>
        </w:rPr>
        <w:t xml:space="preserve"> Правительства Российской Федерации от 22 декабря 2012 г. N 1376.</w:t>
      </w: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Title"/>
        <w:jc w:val="center"/>
        <w:rPr>
          <w:b w:val="0"/>
          <w:color w:val="000000" w:themeColor="text1"/>
          <w:sz w:val="28"/>
          <w:szCs w:val="28"/>
        </w:rPr>
      </w:pPr>
      <w:r w:rsidRPr="00061ED6">
        <w:rPr>
          <w:b w:val="0"/>
          <w:color w:val="000000" w:themeColor="text1"/>
          <w:sz w:val="28"/>
          <w:szCs w:val="28"/>
        </w:rPr>
        <w:t>Исчерпывающий перечень оснований для отказа в приеме</w:t>
      </w:r>
    </w:p>
    <w:p w:rsidR="00061ED6" w:rsidRPr="00061ED6" w:rsidRDefault="00061ED6" w:rsidP="00061ED6">
      <w:pPr>
        <w:pStyle w:val="ConsPlusTitle"/>
        <w:jc w:val="center"/>
        <w:rPr>
          <w:b w:val="0"/>
          <w:color w:val="000000" w:themeColor="text1"/>
          <w:sz w:val="28"/>
          <w:szCs w:val="28"/>
        </w:rPr>
      </w:pPr>
      <w:r w:rsidRPr="00061ED6">
        <w:rPr>
          <w:b w:val="0"/>
          <w:color w:val="000000" w:themeColor="text1"/>
          <w:sz w:val="28"/>
          <w:szCs w:val="28"/>
        </w:rPr>
        <w:t>документов, необходимых для предоставления</w:t>
      </w:r>
    </w:p>
    <w:p w:rsidR="00061ED6" w:rsidRPr="00061ED6" w:rsidRDefault="00061ED6" w:rsidP="00061ED6">
      <w:pPr>
        <w:pStyle w:val="ConsPlusTitle"/>
        <w:jc w:val="center"/>
        <w:rPr>
          <w:b w:val="0"/>
          <w:color w:val="000000" w:themeColor="text1"/>
          <w:sz w:val="28"/>
          <w:szCs w:val="28"/>
        </w:rPr>
      </w:pPr>
      <w:r w:rsidRPr="00061ED6">
        <w:rPr>
          <w:b w:val="0"/>
          <w:color w:val="000000" w:themeColor="text1"/>
          <w:sz w:val="28"/>
          <w:szCs w:val="28"/>
        </w:rPr>
        <w:t>муниципальной услуги</w:t>
      </w: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Normal"/>
        <w:ind w:firstLine="720"/>
        <w:jc w:val="both"/>
        <w:rPr>
          <w:color w:val="000000" w:themeColor="text1"/>
        </w:rPr>
      </w:pPr>
      <w:bookmarkStart w:id="10" w:name="Par205"/>
      <w:bookmarkEnd w:id="10"/>
      <w:r w:rsidRPr="00061ED6">
        <w:rPr>
          <w:color w:val="000000" w:themeColor="text1"/>
        </w:rPr>
        <w:t>2.14. Основаниями для отказа в приеме к рассмотрению документов, необходимых для предоставления муниципальной услуги, являются:</w:t>
      </w:r>
    </w:p>
    <w:p w:rsidR="00061ED6" w:rsidRPr="00061ED6" w:rsidRDefault="00061ED6" w:rsidP="00061ED6">
      <w:pPr>
        <w:pStyle w:val="ConsPlusNormal"/>
        <w:ind w:firstLine="720"/>
        <w:jc w:val="both"/>
        <w:rPr>
          <w:color w:val="000000" w:themeColor="text1"/>
        </w:rPr>
      </w:pPr>
      <w:r w:rsidRPr="00061ED6">
        <w:rPr>
          <w:color w:val="000000" w:themeColor="text1"/>
        </w:rPr>
        <w:t>2.14.1. представление неполного комплекта документов;</w:t>
      </w:r>
    </w:p>
    <w:p w:rsidR="00061ED6" w:rsidRPr="00061ED6" w:rsidRDefault="00061ED6" w:rsidP="00061ED6">
      <w:pPr>
        <w:pStyle w:val="ConsPlusNormal"/>
        <w:ind w:firstLine="720"/>
        <w:jc w:val="both"/>
        <w:rPr>
          <w:color w:val="000000" w:themeColor="text1"/>
        </w:rPr>
      </w:pPr>
      <w:r w:rsidRPr="00061ED6">
        <w:rPr>
          <w:color w:val="000000" w:themeColor="text1"/>
        </w:rPr>
        <w:t>2.14.2. представленные документы утратили силу на момент обращения за услугой;</w:t>
      </w:r>
    </w:p>
    <w:p w:rsidR="00061ED6" w:rsidRPr="00061ED6" w:rsidRDefault="00061ED6" w:rsidP="00061ED6">
      <w:pPr>
        <w:pStyle w:val="ConsPlusNormal"/>
        <w:ind w:firstLine="720"/>
        <w:jc w:val="both"/>
        <w:rPr>
          <w:color w:val="000000" w:themeColor="text1"/>
        </w:rPr>
      </w:pPr>
      <w:r w:rsidRPr="00061ED6">
        <w:rPr>
          <w:color w:val="000000" w:themeColor="text1"/>
        </w:rPr>
        <w:t>2.14.3.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061ED6" w:rsidRPr="00061ED6" w:rsidRDefault="00061ED6" w:rsidP="00061ED6">
      <w:pPr>
        <w:pStyle w:val="ConsPlusNormal"/>
        <w:ind w:firstLine="720"/>
        <w:jc w:val="both"/>
        <w:rPr>
          <w:color w:val="000000" w:themeColor="text1"/>
        </w:rPr>
      </w:pPr>
      <w:r w:rsidRPr="00061ED6">
        <w:rPr>
          <w:color w:val="000000" w:themeColor="text1"/>
        </w:rPr>
        <w:t>2.14.4.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061ED6" w:rsidRPr="00061ED6" w:rsidRDefault="00061ED6" w:rsidP="00061ED6">
      <w:pPr>
        <w:pStyle w:val="ConsPlusNormal"/>
        <w:ind w:firstLine="720"/>
        <w:jc w:val="both"/>
        <w:rPr>
          <w:color w:val="000000" w:themeColor="text1"/>
        </w:rPr>
      </w:pPr>
      <w:r w:rsidRPr="00061ED6">
        <w:rPr>
          <w:color w:val="000000" w:themeColor="text1"/>
        </w:rPr>
        <w:t xml:space="preserve">2.14.5. несоблюдение установленных </w:t>
      </w:r>
      <w:hyperlink r:id="rId28" w:history="1">
        <w:r w:rsidRPr="00061ED6">
          <w:rPr>
            <w:rStyle w:val="af1"/>
            <w:color w:val="000000" w:themeColor="text1"/>
            <w:u w:val="none"/>
          </w:rPr>
          <w:t>статьей 11</w:t>
        </w:r>
      </w:hyperlink>
      <w:r w:rsidRPr="00061ED6">
        <w:rPr>
          <w:color w:val="000000" w:themeColor="text1"/>
        </w:rPr>
        <w:t xml:space="preserve"> Федерального закона от 6 апреля 2011 года N 63-ФЗ "Об электронной подписи" условий признания действительности, усиленной квалифицированной электронной подписи;</w:t>
      </w:r>
    </w:p>
    <w:p w:rsidR="00061ED6" w:rsidRPr="00061ED6" w:rsidRDefault="00061ED6" w:rsidP="00061ED6">
      <w:pPr>
        <w:pStyle w:val="ConsPlusNormal"/>
        <w:ind w:firstLine="720"/>
        <w:jc w:val="both"/>
        <w:rPr>
          <w:color w:val="000000" w:themeColor="text1"/>
        </w:rPr>
      </w:pPr>
      <w:r w:rsidRPr="00061ED6">
        <w:rPr>
          <w:color w:val="000000" w:themeColor="text1"/>
        </w:rPr>
        <w:t>2.14.6.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061ED6" w:rsidRPr="00061ED6" w:rsidRDefault="00061ED6" w:rsidP="00061ED6">
      <w:pPr>
        <w:pStyle w:val="ConsPlusNormal"/>
        <w:ind w:firstLine="720"/>
        <w:jc w:val="both"/>
        <w:rPr>
          <w:color w:val="000000" w:themeColor="text1"/>
        </w:rPr>
      </w:pPr>
      <w:r w:rsidRPr="00061ED6">
        <w:rPr>
          <w:color w:val="000000" w:themeColor="text1"/>
        </w:rPr>
        <w:t>2.14.7. неполное заполнение полей в форме заявления, в том числе в интерактивной форме заявления на ЕПГУ.</w:t>
      </w:r>
    </w:p>
    <w:p w:rsidR="00061ED6" w:rsidRPr="00061ED6" w:rsidRDefault="00061ED6" w:rsidP="00061ED6">
      <w:pPr>
        <w:pStyle w:val="ConsPlusNormal"/>
        <w:ind w:firstLine="720"/>
        <w:jc w:val="both"/>
        <w:rPr>
          <w:color w:val="000000" w:themeColor="text1"/>
        </w:rPr>
      </w:pPr>
      <w:r w:rsidRPr="00061ED6">
        <w:rPr>
          <w:color w:val="000000" w:themeColor="text1"/>
        </w:rPr>
        <w:t xml:space="preserve">2.15. </w:t>
      </w:r>
      <w:hyperlink r:id="rId29" w:anchor="Par1283" w:tgtFrame="ФОРМА РЕШЕНИЯ ОБ ОТКАЗЕ В ПРИЕМЕ ДОКУМЕНТОВ" w:history="1">
        <w:r w:rsidRPr="00061ED6">
          <w:rPr>
            <w:rStyle w:val="af1"/>
            <w:color w:val="000000" w:themeColor="text1"/>
            <w:u w:val="none"/>
          </w:rPr>
          <w:t>Решение</w:t>
        </w:r>
      </w:hyperlink>
      <w:r w:rsidRPr="00061ED6">
        <w:rPr>
          <w:color w:val="000000" w:themeColor="text1"/>
        </w:rPr>
        <w:t xml:space="preserve"> об отказе в приеме документов, необходимых для предоставления муниципальной услуги, по форме, приведенной в приложении N 5 к настоящему Административному регламенту, направляется в личный кабинет Заявителя на ЕПГУ не позднее первого рабочего дня, следующего за днем подачи заявления.</w:t>
      </w:r>
    </w:p>
    <w:p w:rsidR="00061ED6" w:rsidRPr="00061ED6" w:rsidRDefault="00061ED6" w:rsidP="00061ED6">
      <w:pPr>
        <w:pStyle w:val="ConsPlusNormal"/>
        <w:ind w:firstLine="720"/>
        <w:jc w:val="both"/>
        <w:rPr>
          <w:color w:val="000000" w:themeColor="text1"/>
        </w:rPr>
      </w:pPr>
      <w:r w:rsidRPr="00061ED6">
        <w:rPr>
          <w:color w:val="000000" w:themeColor="text1"/>
        </w:rPr>
        <w:t>2.16. 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Title"/>
        <w:jc w:val="center"/>
        <w:rPr>
          <w:color w:val="000000" w:themeColor="text1"/>
          <w:sz w:val="28"/>
          <w:szCs w:val="28"/>
        </w:rPr>
      </w:pPr>
    </w:p>
    <w:p w:rsidR="00061ED6" w:rsidRPr="00061ED6" w:rsidRDefault="00061ED6" w:rsidP="00061ED6">
      <w:pPr>
        <w:pStyle w:val="ConsPlusTitle"/>
        <w:jc w:val="center"/>
        <w:rPr>
          <w:b w:val="0"/>
          <w:color w:val="000000" w:themeColor="text1"/>
          <w:sz w:val="28"/>
          <w:szCs w:val="28"/>
        </w:rPr>
      </w:pPr>
      <w:r w:rsidRPr="00061ED6">
        <w:rPr>
          <w:b w:val="0"/>
          <w:color w:val="000000" w:themeColor="text1"/>
          <w:sz w:val="28"/>
          <w:szCs w:val="28"/>
        </w:rPr>
        <w:lastRenderedPageBreak/>
        <w:t>Исчерпывающий перечень оснований для приостановления</w:t>
      </w:r>
    </w:p>
    <w:p w:rsidR="00061ED6" w:rsidRPr="00061ED6" w:rsidRDefault="00061ED6" w:rsidP="00061ED6">
      <w:pPr>
        <w:pStyle w:val="ConsPlusTitle"/>
        <w:jc w:val="center"/>
        <w:rPr>
          <w:b w:val="0"/>
          <w:color w:val="000000" w:themeColor="text1"/>
          <w:sz w:val="28"/>
          <w:szCs w:val="28"/>
        </w:rPr>
      </w:pPr>
      <w:r w:rsidRPr="00061ED6">
        <w:rPr>
          <w:b w:val="0"/>
          <w:color w:val="000000" w:themeColor="text1"/>
          <w:sz w:val="28"/>
          <w:szCs w:val="28"/>
        </w:rPr>
        <w:t>предоставления муниципальной услуги или отказа</w:t>
      </w:r>
    </w:p>
    <w:p w:rsidR="00061ED6" w:rsidRPr="00061ED6" w:rsidRDefault="00061ED6" w:rsidP="00061ED6">
      <w:pPr>
        <w:pStyle w:val="ConsPlusTitle"/>
        <w:jc w:val="center"/>
        <w:rPr>
          <w:b w:val="0"/>
          <w:color w:val="000000" w:themeColor="text1"/>
          <w:sz w:val="28"/>
          <w:szCs w:val="28"/>
        </w:rPr>
      </w:pPr>
      <w:r w:rsidRPr="00061ED6">
        <w:rPr>
          <w:b w:val="0"/>
          <w:color w:val="000000" w:themeColor="text1"/>
          <w:sz w:val="28"/>
          <w:szCs w:val="28"/>
        </w:rPr>
        <w:t>в предоставлении муниципальной услуги</w:t>
      </w: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Normal"/>
        <w:ind w:firstLine="720"/>
        <w:jc w:val="both"/>
        <w:rPr>
          <w:color w:val="000000" w:themeColor="text1"/>
        </w:rPr>
      </w:pPr>
      <w:r w:rsidRPr="00061ED6">
        <w:rPr>
          <w:color w:val="000000" w:themeColor="text1"/>
        </w:rPr>
        <w:t>2.17. Основание для приостановления предоставления муниципальной услуги: если на момент поступления в уполномоченный орган заявления предварительном согласовании предоставления земельного участка, к которому приложена схема расположения земельного участка, на рассмотрении уполномоченного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rsidR="00061ED6" w:rsidRPr="00061ED6" w:rsidRDefault="00061ED6" w:rsidP="00061ED6">
      <w:pPr>
        <w:pStyle w:val="ConsPlusNormal"/>
        <w:ind w:firstLine="720"/>
        <w:jc w:val="both"/>
        <w:rPr>
          <w:color w:val="000000" w:themeColor="text1"/>
        </w:rPr>
      </w:pPr>
      <w:r w:rsidRPr="00061ED6">
        <w:rPr>
          <w:color w:val="000000" w:themeColor="text1"/>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061ED6" w:rsidRPr="00061ED6" w:rsidRDefault="00061ED6" w:rsidP="00061ED6">
      <w:pPr>
        <w:pStyle w:val="ConsPlusNormal"/>
        <w:ind w:firstLine="720"/>
        <w:jc w:val="both"/>
        <w:rPr>
          <w:color w:val="000000" w:themeColor="text1"/>
        </w:rPr>
      </w:pPr>
      <w:r w:rsidRPr="00061ED6">
        <w:rPr>
          <w:color w:val="000000" w:themeColor="text1"/>
        </w:rPr>
        <w:t xml:space="preserve">Заявителю направляется </w:t>
      </w:r>
      <w:hyperlink r:id="rId30" w:anchor="Par1363" w:tgtFrame="ФОРМА РЕШЕНИЯ О ПРИОСТАНОВЛЕНИИ РАССМОТРЕНИЯ ЗАЯВЛЕНИЯ" w:history="1">
        <w:r w:rsidRPr="00061ED6">
          <w:rPr>
            <w:rStyle w:val="af1"/>
            <w:color w:val="000000" w:themeColor="text1"/>
            <w:u w:val="none"/>
          </w:rPr>
          <w:t>решение</w:t>
        </w:r>
      </w:hyperlink>
      <w:r w:rsidRPr="00061ED6">
        <w:rPr>
          <w:color w:val="000000" w:themeColor="text1"/>
        </w:rPr>
        <w:t xml:space="preserve"> о приостановлении рассмотрения заявления о предварительном согласовании предоставления земельного участка по форме, приведенной в приложении N 6 к настоящему Административному регламенту.</w:t>
      </w:r>
    </w:p>
    <w:p w:rsidR="00061ED6" w:rsidRPr="00061ED6" w:rsidRDefault="00061ED6" w:rsidP="00061ED6">
      <w:pPr>
        <w:pStyle w:val="ConsPlusNormal"/>
        <w:ind w:firstLine="720"/>
        <w:jc w:val="both"/>
        <w:rPr>
          <w:color w:val="000000" w:themeColor="text1"/>
        </w:rPr>
      </w:pPr>
      <w:bookmarkStart w:id="11" w:name="Par223"/>
      <w:bookmarkEnd w:id="11"/>
      <w:r w:rsidRPr="00061ED6">
        <w:rPr>
          <w:color w:val="000000" w:themeColor="text1"/>
        </w:rPr>
        <w:t>2.18. Основания для отказа в предоставлении муниципальной услуги:</w:t>
      </w:r>
    </w:p>
    <w:p w:rsidR="00061ED6" w:rsidRPr="00061ED6" w:rsidRDefault="00061ED6" w:rsidP="00061ED6">
      <w:pPr>
        <w:pStyle w:val="ConsPlusNormal"/>
        <w:ind w:firstLine="720"/>
        <w:jc w:val="both"/>
        <w:rPr>
          <w:color w:val="000000" w:themeColor="text1"/>
        </w:rPr>
      </w:pPr>
      <w:r w:rsidRPr="00061ED6">
        <w:rPr>
          <w:color w:val="000000" w:themeColor="text1"/>
        </w:rPr>
        <w:t xml:space="preserve">2.18.1. схема расположения земельного участка, приложенная к заявлению, не соответствует форме, формату или требованиям к ее подготовке, которые установлены в соответствии с </w:t>
      </w:r>
      <w:hyperlink r:id="rId31" w:history="1">
        <w:r w:rsidRPr="00061ED6">
          <w:rPr>
            <w:rStyle w:val="af1"/>
            <w:color w:val="000000" w:themeColor="text1"/>
            <w:u w:val="none"/>
          </w:rPr>
          <w:t>пунктом 12 статьи 11.10</w:t>
        </w:r>
      </w:hyperlink>
      <w:r w:rsidRPr="00061ED6">
        <w:rPr>
          <w:color w:val="000000" w:themeColor="text1"/>
        </w:rPr>
        <w:t xml:space="preserve"> Земельного кодекса Российской Федерации;</w:t>
      </w:r>
    </w:p>
    <w:p w:rsidR="00061ED6" w:rsidRPr="00061ED6" w:rsidRDefault="00061ED6" w:rsidP="00061ED6">
      <w:pPr>
        <w:pStyle w:val="ConsPlusNormal"/>
        <w:ind w:firstLine="720"/>
        <w:jc w:val="both"/>
        <w:rPr>
          <w:color w:val="000000" w:themeColor="text1"/>
        </w:rPr>
      </w:pPr>
      <w:r w:rsidRPr="00061ED6">
        <w:rPr>
          <w:color w:val="000000" w:themeColor="text1"/>
        </w:rPr>
        <w:t>2.18.2. полное или частичное совпадение местоположения земельного участка, образование которого предусмотрено схемой его расположения, приложенной к заявлению,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061ED6" w:rsidRPr="00061ED6" w:rsidRDefault="00061ED6" w:rsidP="00061ED6">
      <w:pPr>
        <w:pStyle w:val="ConsPlusNormal"/>
        <w:ind w:firstLine="720"/>
        <w:jc w:val="both"/>
        <w:rPr>
          <w:color w:val="000000" w:themeColor="text1"/>
        </w:rPr>
      </w:pPr>
      <w:r w:rsidRPr="00061ED6">
        <w:rPr>
          <w:color w:val="000000" w:themeColor="text1"/>
        </w:rPr>
        <w:t xml:space="preserve">2.18.3. схема расположения земельного участка, приложенная к заявлению, разработана с нарушением предусмотренных </w:t>
      </w:r>
      <w:hyperlink r:id="rId32" w:history="1">
        <w:r w:rsidRPr="00061ED6">
          <w:rPr>
            <w:rStyle w:val="af1"/>
            <w:color w:val="000000" w:themeColor="text1"/>
            <w:u w:val="none"/>
          </w:rPr>
          <w:t>статьей 11.9</w:t>
        </w:r>
      </w:hyperlink>
      <w:r w:rsidRPr="00061ED6">
        <w:rPr>
          <w:color w:val="000000" w:themeColor="text1"/>
        </w:rPr>
        <w:t xml:space="preserve"> Земельного кодекса Российской Федерации требований к образуемым земельным участкам;</w:t>
      </w:r>
    </w:p>
    <w:p w:rsidR="00061ED6" w:rsidRPr="00061ED6" w:rsidRDefault="00061ED6" w:rsidP="00061ED6">
      <w:pPr>
        <w:pStyle w:val="ConsPlusNormal"/>
        <w:ind w:firstLine="720"/>
        <w:jc w:val="both"/>
        <w:rPr>
          <w:color w:val="000000" w:themeColor="text1"/>
        </w:rPr>
      </w:pPr>
      <w:r w:rsidRPr="00061ED6">
        <w:rPr>
          <w:color w:val="000000" w:themeColor="text1"/>
        </w:rPr>
        <w:t>2.18.4. несоответствие схемы расположения земельного участка, приложенной к заявлению, утвержденному проекту планировки территории, землеустроительной документации, положению об особо охраняемой природной территории;</w:t>
      </w:r>
    </w:p>
    <w:p w:rsidR="00061ED6" w:rsidRPr="00061ED6" w:rsidRDefault="00061ED6" w:rsidP="00061ED6">
      <w:pPr>
        <w:pStyle w:val="ConsPlusNormal"/>
        <w:ind w:firstLine="720"/>
        <w:jc w:val="both"/>
        <w:rPr>
          <w:color w:val="000000" w:themeColor="text1"/>
        </w:rPr>
      </w:pPr>
      <w:r w:rsidRPr="00061ED6">
        <w:rPr>
          <w:color w:val="000000" w:themeColor="text1"/>
        </w:rPr>
        <w:t>2.18.5. земельного участка, образование которого предусмотрено приложенной к заявлению схемой расположения земельного участка, расположен в границах территории, для которой утвержден проект межевания территории;</w:t>
      </w:r>
    </w:p>
    <w:p w:rsidR="00061ED6" w:rsidRPr="00061ED6" w:rsidRDefault="00061ED6" w:rsidP="00061ED6">
      <w:pPr>
        <w:pStyle w:val="ConsPlusNormal"/>
        <w:ind w:firstLine="720"/>
        <w:jc w:val="both"/>
        <w:rPr>
          <w:color w:val="000000" w:themeColor="text1"/>
        </w:rPr>
      </w:pPr>
      <w:r w:rsidRPr="00061ED6">
        <w:rPr>
          <w:color w:val="000000" w:themeColor="text1"/>
        </w:rPr>
        <w:lastRenderedPageBreak/>
        <w:t xml:space="preserve">2.18.6. органом исполнительной власти субъекта Российской Федерации, уполномоченным в области лесных отношений, отказано в согласовании схемы расположения земельного участка в соответствии со </w:t>
      </w:r>
      <w:hyperlink r:id="rId33" w:history="1">
        <w:r w:rsidRPr="00061ED6">
          <w:rPr>
            <w:rStyle w:val="af1"/>
            <w:color w:val="000000" w:themeColor="text1"/>
            <w:u w:val="none"/>
          </w:rPr>
          <w:t>статьей 3.5</w:t>
        </w:r>
      </w:hyperlink>
      <w:r w:rsidRPr="00061ED6">
        <w:rPr>
          <w:color w:val="000000" w:themeColor="text1"/>
        </w:rPr>
        <w:t xml:space="preserve"> Федерального закона от 25 октября 2001 г. N 137-ФЗ "О введении в действие Земельного кодекса Российской Федерации";</w:t>
      </w:r>
    </w:p>
    <w:p w:rsidR="00061ED6" w:rsidRPr="00061ED6" w:rsidRDefault="00061ED6" w:rsidP="00061ED6">
      <w:pPr>
        <w:pStyle w:val="ConsPlusNormal"/>
        <w:ind w:firstLine="720"/>
        <w:jc w:val="both"/>
        <w:rPr>
          <w:color w:val="000000" w:themeColor="text1"/>
        </w:rPr>
      </w:pPr>
      <w:r w:rsidRPr="00061ED6">
        <w:rPr>
          <w:color w:val="000000" w:themeColor="text1"/>
        </w:rPr>
        <w:t>2.18.7. с заявлением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061ED6" w:rsidRPr="00061ED6" w:rsidRDefault="00061ED6" w:rsidP="00061ED6">
      <w:pPr>
        <w:pStyle w:val="ConsPlusNormal"/>
        <w:ind w:firstLine="720"/>
        <w:jc w:val="both"/>
        <w:rPr>
          <w:color w:val="000000" w:themeColor="text1"/>
        </w:rPr>
      </w:pPr>
      <w:r w:rsidRPr="00061ED6">
        <w:rPr>
          <w:color w:val="000000" w:themeColor="text1"/>
        </w:rPr>
        <w:t xml:space="preserve">2.18.8. указанный в заявлении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обратился обладатель данных прав или подано заявление предварительном согласовании предоставления земельного участка в целях его последующего предоставления в безвозмездное пользование гражданам и юридическим лицам для сельскохозяйственного, </w:t>
      </w:r>
      <w:proofErr w:type="spellStart"/>
      <w:r w:rsidRPr="00061ED6">
        <w:rPr>
          <w:color w:val="000000" w:themeColor="text1"/>
        </w:rPr>
        <w:t>охотхозяйственного</w:t>
      </w:r>
      <w:proofErr w:type="spellEnd"/>
      <w:r w:rsidRPr="00061ED6">
        <w:rPr>
          <w:color w:val="000000" w:themeColor="text1"/>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061ED6" w:rsidRPr="00061ED6" w:rsidRDefault="00061ED6" w:rsidP="00061ED6">
      <w:pPr>
        <w:pStyle w:val="ConsPlusNormal"/>
        <w:ind w:firstLine="720"/>
        <w:jc w:val="both"/>
        <w:rPr>
          <w:color w:val="000000" w:themeColor="text1"/>
        </w:rPr>
      </w:pPr>
      <w:r w:rsidRPr="00061ED6">
        <w:rPr>
          <w:color w:val="000000" w:themeColor="text1"/>
        </w:rPr>
        <w:t>2.18.9. указанный в заявлении земельный участок образуется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061ED6" w:rsidRPr="00061ED6" w:rsidRDefault="00061ED6" w:rsidP="00061ED6">
      <w:pPr>
        <w:pStyle w:val="ConsPlusNormal"/>
        <w:ind w:firstLine="720"/>
        <w:jc w:val="both"/>
        <w:rPr>
          <w:color w:val="000000" w:themeColor="text1"/>
        </w:rPr>
      </w:pPr>
      <w:r w:rsidRPr="00061ED6">
        <w:rPr>
          <w:color w:val="000000" w:themeColor="text1"/>
        </w:rPr>
        <w:t xml:space="preserve">2.18.10. на указанном в заявлении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4" w:history="1">
        <w:r w:rsidRPr="00061ED6">
          <w:rPr>
            <w:rStyle w:val="af1"/>
            <w:color w:val="000000" w:themeColor="text1"/>
            <w:u w:val="none"/>
          </w:rPr>
          <w:t>статьей 39.36</w:t>
        </w:r>
      </w:hyperlink>
      <w:r w:rsidRPr="00061ED6">
        <w:rPr>
          <w:color w:val="000000" w:themeColor="text1"/>
        </w:rPr>
        <w:t xml:space="preserve">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w:t>
      </w:r>
      <w:r w:rsidRPr="00061ED6">
        <w:rPr>
          <w:color w:val="000000" w:themeColor="text1"/>
        </w:rPr>
        <w:lastRenderedPageBreak/>
        <w:t xml:space="preserve">с установленными требованиями и в сроки, установленные указанными решениями, не выполнены обязанности, предусмотренные </w:t>
      </w:r>
      <w:hyperlink r:id="rId35" w:history="1">
        <w:r w:rsidRPr="00061ED6">
          <w:rPr>
            <w:rStyle w:val="af1"/>
            <w:color w:val="000000" w:themeColor="text1"/>
            <w:u w:val="none"/>
          </w:rPr>
          <w:t>частью 11 статьи 55.32</w:t>
        </w:r>
      </w:hyperlink>
      <w:r w:rsidRPr="00061ED6">
        <w:rPr>
          <w:color w:val="000000" w:themeColor="text1"/>
        </w:rPr>
        <w:t xml:space="preserve"> Градостроительного кодекса Российской Федерации;</w:t>
      </w:r>
    </w:p>
    <w:p w:rsidR="00061ED6" w:rsidRPr="00061ED6" w:rsidRDefault="00061ED6" w:rsidP="00061ED6">
      <w:pPr>
        <w:pStyle w:val="ConsPlusNormal"/>
        <w:ind w:firstLine="720"/>
        <w:jc w:val="both"/>
        <w:rPr>
          <w:color w:val="000000" w:themeColor="text1"/>
        </w:rPr>
      </w:pPr>
      <w:r w:rsidRPr="00061ED6">
        <w:rPr>
          <w:color w:val="000000" w:themeColor="text1"/>
        </w:rPr>
        <w:t xml:space="preserve">2.18.11. 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6" w:history="1">
        <w:r w:rsidRPr="00061ED6">
          <w:rPr>
            <w:rStyle w:val="af1"/>
            <w:color w:val="000000" w:themeColor="text1"/>
            <w:u w:val="none"/>
          </w:rPr>
          <w:t>статьей 39.36</w:t>
        </w:r>
      </w:hyperlink>
      <w:r w:rsidRPr="00061ED6">
        <w:rPr>
          <w:color w:val="000000" w:themeColor="text1"/>
        </w:rPr>
        <w:t xml:space="preserve">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061ED6" w:rsidRPr="00061ED6" w:rsidRDefault="00061ED6" w:rsidP="00061ED6">
      <w:pPr>
        <w:pStyle w:val="ConsPlusNormal"/>
        <w:ind w:firstLine="720"/>
        <w:jc w:val="both"/>
        <w:rPr>
          <w:color w:val="000000" w:themeColor="text1"/>
        </w:rPr>
      </w:pPr>
      <w:r w:rsidRPr="00061ED6">
        <w:rPr>
          <w:color w:val="000000" w:themeColor="text1"/>
        </w:rPr>
        <w:t>2.18.12. указанный в заявлении земельный участок является изъятым из оборота или ограниченным в обороте и его предоставление не допускается на праве, указанном в заявлении;</w:t>
      </w:r>
    </w:p>
    <w:p w:rsidR="00061ED6" w:rsidRPr="00061ED6" w:rsidRDefault="00061ED6" w:rsidP="00061ED6">
      <w:pPr>
        <w:pStyle w:val="ConsPlusNormal"/>
        <w:ind w:firstLine="720"/>
        <w:jc w:val="both"/>
        <w:rPr>
          <w:color w:val="000000" w:themeColor="text1"/>
        </w:rPr>
      </w:pPr>
      <w:r w:rsidRPr="00061ED6">
        <w:rPr>
          <w:color w:val="000000" w:themeColor="text1"/>
        </w:rPr>
        <w:t>2.18.13. указанный в заявлении земельный участок является зарезервированным для государственных или муниципальных нужд в случае, если заявитель обратился с заявлением о предварительном согласовании предоставления земельного участка в целях его последующего предоставления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061ED6" w:rsidRPr="00061ED6" w:rsidRDefault="00061ED6" w:rsidP="00061ED6">
      <w:pPr>
        <w:pStyle w:val="ConsPlusNormal"/>
        <w:ind w:firstLine="720"/>
        <w:jc w:val="both"/>
        <w:rPr>
          <w:color w:val="000000" w:themeColor="text1"/>
        </w:rPr>
      </w:pPr>
      <w:r w:rsidRPr="00061ED6">
        <w:rPr>
          <w:color w:val="000000" w:themeColor="text1"/>
        </w:rPr>
        <w:t>2.18.14. 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061ED6" w:rsidRPr="00061ED6" w:rsidRDefault="00061ED6" w:rsidP="00061ED6">
      <w:pPr>
        <w:pStyle w:val="ConsPlusNormal"/>
        <w:ind w:firstLine="720"/>
        <w:jc w:val="both"/>
        <w:rPr>
          <w:color w:val="000000" w:themeColor="text1"/>
        </w:rPr>
      </w:pPr>
      <w:r w:rsidRPr="00061ED6">
        <w:rPr>
          <w:color w:val="000000" w:themeColor="text1"/>
        </w:rPr>
        <w:t>2.18.15. указанный в заявлении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уполномоченное на строительство указанных объектов;</w:t>
      </w:r>
    </w:p>
    <w:p w:rsidR="00061ED6" w:rsidRPr="00061ED6" w:rsidRDefault="00061ED6" w:rsidP="00061ED6">
      <w:pPr>
        <w:pStyle w:val="ConsPlusNormal"/>
        <w:ind w:firstLine="720"/>
        <w:jc w:val="both"/>
        <w:rPr>
          <w:color w:val="000000" w:themeColor="text1"/>
        </w:rPr>
      </w:pPr>
      <w:r w:rsidRPr="00061ED6">
        <w:rPr>
          <w:color w:val="000000" w:themeColor="text1"/>
        </w:rPr>
        <w:t xml:space="preserve">2.18.16. указанный в заявлении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w:t>
      </w:r>
      <w:r w:rsidRPr="00061ED6">
        <w:rPr>
          <w:color w:val="000000" w:themeColor="text1"/>
        </w:rPr>
        <w:lastRenderedPageBreak/>
        <w:t>объектов местного значения, за исключением случаев, если с заявлением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061ED6" w:rsidRPr="00061ED6" w:rsidRDefault="00061ED6" w:rsidP="00061ED6">
      <w:pPr>
        <w:pStyle w:val="ConsPlusNormal"/>
        <w:ind w:firstLine="720"/>
        <w:jc w:val="both"/>
        <w:rPr>
          <w:color w:val="000000" w:themeColor="text1"/>
        </w:rPr>
      </w:pPr>
      <w:r w:rsidRPr="00061ED6">
        <w:rPr>
          <w:color w:val="000000" w:themeColor="text1"/>
        </w:rPr>
        <w:t xml:space="preserve">2.18.17. указанный в заявлении земельный участок является предметом аукциона, извещение о проведении которого размещено в соответствии с </w:t>
      </w:r>
      <w:hyperlink r:id="rId37" w:history="1">
        <w:r w:rsidRPr="00061ED6">
          <w:rPr>
            <w:rStyle w:val="af1"/>
            <w:color w:val="000000" w:themeColor="text1"/>
            <w:u w:val="none"/>
          </w:rPr>
          <w:t>пунктом 19 статьи 39.11</w:t>
        </w:r>
      </w:hyperlink>
      <w:r w:rsidRPr="00061ED6">
        <w:rPr>
          <w:color w:val="000000" w:themeColor="text1"/>
        </w:rPr>
        <w:t xml:space="preserve"> Земельного кодекса Российской Федерации;</w:t>
      </w:r>
    </w:p>
    <w:p w:rsidR="00061ED6" w:rsidRPr="00061ED6" w:rsidRDefault="00061ED6" w:rsidP="00061ED6">
      <w:pPr>
        <w:pStyle w:val="ConsPlusNormal"/>
        <w:ind w:firstLine="720"/>
        <w:jc w:val="both"/>
        <w:rPr>
          <w:color w:val="000000" w:themeColor="text1"/>
        </w:rPr>
      </w:pPr>
      <w:r w:rsidRPr="00061ED6">
        <w:rPr>
          <w:color w:val="000000" w:themeColor="text1"/>
        </w:rPr>
        <w:t xml:space="preserve">2.18.18. в отношении земельного участка, указанного в заявлении, поступило предусмотренное </w:t>
      </w:r>
      <w:hyperlink r:id="rId38" w:history="1">
        <w:r w:rsidRPr="00061ED6">
          <w:rPr>
            <w:rStyle w:val="af1"/>
            <w:color w:val="000000" w:themeColor="text1"/>
            <w:u w:val="none"/>
          </w:rPr>
          <w:t>подпунктом 6 пункта 4 статьи 39.11</w:t>
        </w:r>
      </w:hyperlink>
      <w:r w:rsidRPr="00061ED6">
        <w:rPr>
          <w:color w:val="000000" w:themeColor="text1"/>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39" w:history="1">
        <w:r w:rsidRPr="00061ED6">
          <w:rPr>
            <w:rStyle w:val="af1"/>
            <w:color w:val="000000" w:themeColor="text1"/>
            <w:u w:val="none"/>
          </w:rPr>
          <w:t>подпунктом 4 пункта 4 статьи 39.11</w:t>
        </w:r>
      </w:hyperlink>
      <w:r w:rsidRPr="00061ED6">
        <w:rPr>
          <w:color w:val="000000" w:themeColor="text1"/>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40" w:history="1">
        <w:r w:rsidRPr="00061ED6">
          <w:rPr>
            <w:rStyle w:val="af1"/>
            <w:color w:val="000000" w:themeColor="text1"/>
            <w:u w:val="none"/>
          </w:rPr>
          <w:t>пунктом 8 статьи 39.11</w:t>
        </w:r>
      </w:hyperlink>
      <w:r w:rsidRPr="00061ED6">
        <w:rPr>
          <w:color w:val="000000" w:themeColor="text1"/>
        </w:rPr>
        <w:t xml:space="preserve"> Земельного кодекса Российской Федерации;</w:t>
      </w:r>
    </w:p>
    <w:p w:rsidR="00061ED6" w:rsidRPr="00061ED6" w:rsidRDefault="00061ED6" w:rsidP="00061ED6">
      <w:pPr>
        <w:pStyle w:val="ConsPlusNormal"/>
        <w:ind w:firstLine="720"/>
        <w:jc w:val="both"/>
        <w:rPr>
          <w:color w:val="000000" w:themeColor="text1"/>
        </w:rPr>
      </w:pPr>
      <w:r w:rsidRPr="00061ED6">
        <w:rPr>
          <w:color w:val="000000" w:themeColor="text1"/>
        </w:rPr>
        <w:t xml:space="preserve">2.18.19. в отношении земельного участка, указанного в заявлении, опубликовано и размещено в соответствии с </w:t>
      </w:r>
      <w:hyperlink r:id="rId41" w:history="1">
        <w:r w:rsidRPr="00061ED6">
          <w:rPr>
            <w:rStyle w:val="af1"/>
            <w:color w:val="000000" w:themeColor="text1"/>
            <w:u w:val="none"/>
          </w:rPr>
          <w:t>подпунктом 1 пункта 1 статьи 39.18</w:t>
        </w:r>
      </w:hyperlink>
      <w:r w:rsidRPr="00061ED6">
        <w:rPr>
          <w:color w:val="000000" w:themeColor="text1"/>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061ED6" w:rsidRPr="00061ED6" w:rsidRDefault="00061ED6" w:rsidP="00061ED6">
      <w:pPr>
        <w:pStyle w:val="ConsPlusNormal"/>
        <w:ind w:firstLine="720"/>
        <w:jc w:val="both"/>
        <w:rPr>
          <w:color w:val="000000" w:themeColor="text1"/>
        </w:rPr>
      </w:pPr>
      <w:r w:rsidRPr="00061ED6">
        <w:rPr>
          <w:color w:val="000000" w:themeColor="text1"/>
        </w:rPr>
        <w:t xml:space="preserve">2.18.20. разрешенное использование земельного участка, границы которого подлежат уточнению в соответствии с Федеральным </w:t>
      </w:r>
      <w:hyperlink r:id="rId42" w:history="1">
        <w:r w:rsidRPr="00061ED6">
          <w:rPr>
            <w:rStyle w:val="af1"/>
            <w:color w:val="000000" w:themeColor="text1"/>
            <w:u w:val="none"/>
          </w:rPr>
          <w:t>законом</w:t>
        </w:r>
      </w:hyperlink>
      <w:r w:rsidRPr="00061ED6">
        <w:rPr>
          <w:color w:val="000000" w:themeColor="text1"/>
        </w:rPr>
        <w:t xml:space="preserve"> от 13 июля 2015 года N 218-ФЗ "О государственной регистрации недвижимости", не соответствует целям использования такого земельного участка, указанным в заявлении, за исключением случаев размещения линейного объекта в соответствии с утвержденным проектом планировки территории;</w:t>
      </w:r>
    </w:p>
    <w:p w:rsidR="00061ED6" w:rsidRPr="00061ED6" w:rsidRDefault="00061ED6" w:rsidP="00061ED6">
      <w:pPr>
        <w:pStyle w:val="ConsPlusNormal"/>
        <w:ind w:firstLine="720"/>
        <w:jc w:val="both"/>
        <w:rPr>
          <w:color w:val="000000" w:themeColor="text1"/>
        </w:rPr>
      </w:pPr>
      <w:r w:rsidRPr="00061ED6">
        <w:rPr>
          <w:color w:val="000000" w:themeColor="text1"/>
        </w:rPr>
        <w:t>2.18.21.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w:t>
      </w:r>
    </w:p>
    <w:p w:rsidR="00061ED6" w:rsidRPr="00061ED6" w:rsidRDefault="00061ED6" w:rsidP="00061ED6">
      <w:pPr>
        <w:pStyle w:val="ConsPlusNormal"/>
        <w:ind w:firstLine="720"/>
        <w:jc w:val="both"/>
        <w:rPr>
          <w:color w:val="000000" w:themeColor="text1"/>
        </w:rPr>
      </w:pPr>
      <w:r w:rsidRPr="00061ED6">
        <w:rPr>
          <w:color w:val="000000" w:themeColor="text1"/>
        </w:rPr>
        <w:t xml:space="preserve">2.18.22.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предварительном согласовании предоставления земельного участка в целях его последующего предоставления в безвозмездное пользование гражданам и юридическим лицам для сельскохозяйственного, </w:t>
      </w:r>
      <w:proofErr w:type="spellStart"/>
      <w:r w:rsidRPr="00061ED6">
        <w:rPr>
          <w:color w:val="000000" w:themeColor="text1"/>
        </w:rPr>
        <w:t>охотхозяйственного</w:t>
      </w:r>
      <w:proofErr w:type="spellEnd"/>
      <w:r w:rsidRPr="00061ED6">
        <w:rPr>
          <w:color w:val="000000" w:themeColor="text1"/>
        </w:rPr>
        <w:t xml:space="preserve">,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w:t>
      </w:r>
      <w:r w:rsidRPr="00061ED6">
        <w:rPr>
          <w:color w:val="000000" w:themeColor="text1"/>
        </w:rPr>
        <w:lastRenderedPageBreak/>
        <w:t>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061ED6" w:rsidRPr="00061ED6" w:rsidRDefault="00061ED6" w:rsidP="00061ED6">
      <w:pPr>
        <w:pStyle w:val="ConsPlusNormal"/>
        <w:ind w:firstLine="720"/>
        <w:jc w:val="both"/>
        <w:rPr>
          <w:color w:val="000000" w:themeColor="text1"/>
        </w:rPr>
      </w:pPr>
      <w:r w:rsidRPr="00061ED6">
        <w:rPr>
          <w:color w:val="000000" w:themeColor="text1"/>
        </w:rPr>
        <w:t xml:space="preserve">2.18.23. площадь земельного участка, указанного в заявлении о предварительном согласовании предоставления земельного участка в целях его последующего предоставления садоводческому или огородническому некоммерческому товариществу, превышает предельный размер, установленный </w:t>
      </w:r>
      <w:hyperlink r:id="rId43" w:history="1">
        <w:r w:rsidRPr="00061ED6">
          <w:rPr>
            <w:rStyle w:val="af1"/>
            <w:color w:val="000000" w:themeColor="text1"/>
            <w:u w:val="none"/>
          </w:rPr>
          <w:t>пунктом 6 статьи 39.10</w:t>
        </w:r>
      </w:hyperlink>
      <w:r w:rsidRPr="00061ED6">
        <w:rPr>
          <w:color w:val="000000" w:themeColor="text1"/>
        </w:rPr>
        <w:t xml:space="preserve"> Земельного кодекса Российской Федерации;</w:t>
      </w:r>
    </w:p>
    <w:p w:rsidR="00061ED6" w:rsidRPr="00061ED6" w:rsidRDefault="00061ED6" w:rsidP="00061ED6">
      <w:pPr>
        <w:pStyle w:val="ConsPlusNormal"/>
        <w:ind w:firstLine="720"/>
        <w:jc w:val="both"/>
        <w:rPr>
          <w:color w:val="000000" w:themeColor="text1"/>
        </w:rPr>
      </w:pPr>
      <w:r w:rsidRPr="00061ED6">
        <w:rPr>
          <w:color w:val="000000" w:themeColor="text1"/>
        </w:rPr>
        <w:t>2.18.24. 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 на строительство этих объектов;</w:t>
      </w:r>
    </w:p>
    <w:p w:rsidR="00061ED6" w:rsidRPr="00061ED6" w:rsidRDefault="00061ED6" w:rsidP="00061ED6">
      <w:pPr>
        <w:pStyle w:val="ConsPlusNormal"/>
        <w:ind w:firstLine="720"/>
        <w:jc w:val="both"/>
        <w:rPr>
          <w:color w:val="000000" w:themeColor="text1"/>
        </w:rPr>
      </w:pPr>
      <w:r w:rsidRPr="00061ED6">
        <w:rPr>
          <w:color w:val="000000" w:themeColor="text1"/>
        </w:rPr>
        <w:t>2.18.25. 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обратилось лицо, не уполномоченное на строительство этих здания, сооружения;</w:t>
      </w:r>
    </w:p>
    <w:p w:rsidR="00061ED6" w:rsidRPr="00061ED6" w:rsidRDefault="00061ED6" w:rsidP="00061ED6">
      <w:pPr>
        <w:pStyle w:val="ConsPlusNormal"/>
        <w:ind w:firstLine="720"/>
        <w:jc w:val="both"/>
        <w:rPr>
          <w:color w:val="000000" w:themeColor="text1"/>
        </w:rPr>
      </w:pPr>
      <w:r w:rsidRPr="00061ED6">
        <w:rPr>
          <w:color w:val="000000" w:themeColor="text1"/>
        </w:rPr>
        <w:t>2.18.26. предоставление земельного участка на заявленном виде прав не допускается;</w:t>
      </w:r>
    </w:p>
    <w:p w:rsidR="00061ED6" w:rsidRPr="00061ED6" w:rsidRDefault="00061ED6" w:rsidP="00061ED6">
      <w:pPr>
        <w:pStyle w:val="ConsPlusNormal"/>
        <w:ind w:firstLine="720"/>
        <w:jc w:val="both"/>
        <w:rPr>
          <w:color w:val="000000" w:themeColor="text1"/>
        </w:rPr>
      </w:pPr>
      <w:r w:rsidRPr="00061ED6">
        <w:rPr>
          <w:color w:val="000000" w:themeColor="text1"/>
        </w:rPr>
        <w:t xml:space="preserve">2.18.27. в отношении земельного участка, указанного в заявлении, границы которого подлежат уточнению в соответствии с Федеральным </w:t>
      </w:r>
      <w:hyperlink r:id="rId44" w:history="1">
        <w:r w:rsidRPr="00061ED6">
          <w:rPr>
            <w:rStyle w:val="af1"/>
            <w:color w:val="000000" w:themeColor="text1"/>
            <w:u w:val="none"/>
          </w:rPr>
          <w:t>законом</w:t>
        </w:r>
      </w:hyperlink>
      <w:r w:rsidRPr="00061ED6">
        <w:rPr>
          <w:color w:val="000000" w:themeColor="text1"/>
        </w:rPr>
        <w:t xml:space="preserve"> от 13 июля 2015 года N 218-ФЗ "О государственной регистрации недвижимости", не установлен вид разрешенного использования;</w:t>
      </w:r>
    </w:p>
    <w:p w:rsidR="00061ED6" w:rsidRPr="00061ED6" w:rsidRDefault="00061ED6" w:rsidP="00061ED6">
      <w:pPr>
        <w:pStyle w:val="ConsPlusNormal"/>
        <w:ind w:firstLine="720"/>
        <w:jc w:val="both"/>
        <w:rPr>
          <w:color w:val="000000" w:themeColor="text1"/>
        </w:rPr>
      </w:pPr>
      <w:r w:rsidRPr="00061ED6">
        <w:rPr>
          <w:color w:val="000000" w:themeColor="text1"/>
        </w:rPr>
        <w:t xml:space="preserve">2.18.28. указанный в заявлении земельный участок, границы которого подлежат уточнению в соответствии с Федеральным </w:t>
      </w:r>
      <w:hyperlink r:id="rId45" w:history="1">
        <w:r w:rsidRPr="00061ED6">
          <w:rPr>
            <w:rStyle w:val="af1"/>
            <w:color w:val="000000" w:themeColor="text1"/>
            <w:u w:val="none"/>
          </w:rPr>
          <w:t>законом</w:t>
        </w:r>
      </w:hyperlink>
      <w:r w:rsidRPr="00061ED6">
        <w:rPr>
          <w:color w:val="000000" w:themeColor="text1"/>
        </w:rPr>
        <w:t xml:space="preserve"> от 13 июля 2015 года N 218-ФЗ "О государственной регистрации недвижимости", не отнесен к определенной категории земель;</w:t>
      </w:r>
    </w:p>
    <w:p w:rsidR="00061ED6" w:rsidRPr="00061ED6" w:rsidRDefault="00061ED6" w:rsidP="00061ED6">
      <w:pPr>
        <w:pStyle w:val="ConsPlusNormal"/>
        <w:ind w:firstLine="720"/>
        <w:jc w:val="both"/>
        <w:rPr>
          <w:color w:val="000000" w:themeColor="text1"/>
        </w:rPr>
      </w:pPr>
      <w:r w:rsidRPr="00061ED6">
        <w:rPr>
          <w:color w:val="000000" w:themeColor="text1"/>
        </w:rPr>
        <w:t>2.18.29. в отношении земельного участка, указанного в заявлении, принято решение о предварительном согласовании его предоставления, срок действия которого не истек;</w:t>
      </w:r>
    </w:p>
    <w:p w:rsidR="00061ED6" w:rsidRPr="00061ED6" w:rsidRDefault="00061ED6" w:rsidP="00061ED6">
      <w:pPr>
        <w:pStyle w:val="ConsPlusNormal"/>
        <w:ind w:firstLine="720"/>
        <w:jc w:val="both"/>
        <w:rPr>
          <w:color w:val="000000" w:themeColor="text1"/>
        </w:rPr>
      </w:pPr>
      <w:r w:rsidRPr="00061ED6">
        <w:rPr>
          <w:color w:val="000000" w:themeColor="text1"/>
        </w:rPr>
        <w:t xml:space="preserve">2.18.30. указанный в заявлении земельный участок изъят для государственных или </w:t>
      </w:r>
      <w:proofErr w:type="gramStart"/>
      <w:r w:rsidRPr="00061ED6">
        <w:rPr>
          <w:color w:val="000000" w:themeColor="text1"/>
        </w:rPr>
        <w:t>муниципальных нужд</w:t>
      </w:r>
      <w:proofErr w:type="gramEnd"/>
      <w:r w:rsidRPr="00061ED6">
        <w:rPr>
          <w:color w:val="000000" w:themeColor="text1"/>
        </w:rPr>
        <w:t xml:space="preserve"> и указанная в заявлении цель последующего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Title"/>
        <w:jc w:val="center"/>
        <w:rPr>
          <w:color w:val="000000" w:themeColor="text1"/>
          <w:sz w:val="28"/>
          <w:szCs w:val="28"/>
        </w:rPr>
      </w:pPr>
    </w:p>
    <w:p w:rsidR="00061ED6" w:rsidRPr="00061ED6" w:rsidRDefault="00061ED6" w:rsidP="00061ED6">
      <w:pPr>
        <w:pStyle w:val="ConsPlusTitle"/>
        <w:jc w:val="center"/>
        <w:rPr>
          <w:color w:val="000000" w:themeColor="text1"/>
          <w:sz w:val="28"/>
          <w:szCs w:val="28"/>
        </w:rPr>
      </w:pPr>
    </w:p>
    <w:p w:rsidR="00061ED6" w:rsidRPr="00061ED6" w:rsidRDefault="00061ED6" w:rsidP="00061ED6">
      <w:pPr>
        <w:pStyle w:val="ConsPlusTitle"/>
        <w:jc w:val="center"/>
        <w:rPr>
          <w:b w:val="0"/>
          <w:color w:val="000000" w:themeColor="text1"/>
          <w:sz w:val="28"/>
          <w:szCs w:val="28"/>
        </w:rPr>
      </w:pPr>
      <w:r w:rsidRPr="00061ED6">
        <w:rPr>
          <w:b w:val="0"/>
          <w:color w:val="000000" w:themeColor="text1"/>
          <w:sz w:val="28"/>
          <w:szCs w:val="28"/>
        </w:rPr>
        <w:lastRenderedPageBreak/>
        <w:t>Размер платы, взимаемой с заявителя при предоставлении</w:t>
      </w:r>
    </w:p>
    <w:p w:rsidR="00061ED6" w:rsidRPr="00061ED6" w:rsidRDefault="00061ED6" w:rsidP="00061ED6">
      <w:pPr>
        <w:pStyle w:val="ConsPlusTitle"/>
        <w:jc w:val="center"/>
        <w:rPr>
          <w:b w:val="0"/>
          <w:color w:val="000000" w:themeColor="text1"/>
          <w:sz w:val="28"/>
          <w:szCs w:val="28"/>
        </w:rPr>
      </w:pPr>
      <w:r w:rsidRPr="00061ED6">
        <w:rPr>
          <w:b w:val="0"/>
          <w:color w:val="000000" w:themeColor="text1"/>
          <w:sz w:val="28"/>
          <w:szCs w:val="28"/>
        </w:rPr>
        <w:t>муниципальной услуги, и способы ее взимания</w:t>
      </w: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Normal"/>
        <w:ind w:firstLine="720"/>
        <w:jc w:val="both"/>
        <w:rPr>
          <w:color w:val="000000" w:themeColor="text1"/>
        </w:rPr>
      </w:pPr>
      <w:r w:rsidRPr="00061ED6">
        <w:rPr>
          <w:color w:val="000000" w:themeColor="text1"/>
        </w:rPr>
        <w:t>2.19. Предоставление муниципальной услуги осуществляется бесплатно.</w:t>
      </w: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Title"/>
        <w:jc w:val="center"/>
        <w:rPr>
          <w:b w:val="0"/>
          <w:color w:val="000000" w:themeColor="text1"/>
          <w:sz w:val="28"/>
          <w:szCs w:val="28"/>
        </w:rPr>
      </w:pPr>
      <w:r w:rsidRPr="00061ED6">
        <w:rPr>
          <w:b w:val="0"/>
          <w:color w:val="000000" w:themeColor="text1"/>
          <w:sz w:val="28"/>
          <w:szCs w:val="28"/>
        </w:rPr>
        <w:t>Срок и порядок регистрации запроса заявителя</w:t>
      </w:r>
    </w:p>
    <w:p w:rsidR="00061ED6" w:rsidRPr="00061ED6" w:rsidRDefault="00061ED6" w:rsidP="00061ED6">
      <w:pPr>
        <w:pStyle w:val="ConsPlusTitle"/>
        <w:jc w:val="center"/>
        <w:rPr>
          <w:b w:val="0"/>
          <w:color w:val="000000" w:themeColor="text1"/>
          <w:sz w:val="28"/>
          <w:szCs w:val="28"/>
        </w:rPr>
      </w:pPr>
      <w:r w:rsidRPr="00061ED6">
        <w:rPr>
          <w:b w:val="0"/>
          <w:color w:val="000000" w:themeColor="text1"/>
          <w:sz w:val="28"/>
          <w:szCs w:val="28"/>
        </w:rPr>
        <w:t>о предоставлении муниципальной услуги, в том числе</w:t>
      </w:r>
    </w:p>
    <w:p w:rsidR="00061ED6" w:rsidRPr="00061ED6" w:rsidRDefault="00061ED6" w:rsidP="00061ED6">
      <w:pPr>
        <w:pStyle w:val="ConsPlusTitle"/>
        <w:jc w:val="center"/>
        <w:rPr>
          <w:b w:val="0"/>
          <w:color w:val="000000" w:themeColor="text1"/>
          <w:sz w:val="28"/>
          <w:szCs w:val="28"/>
        </w:rPr>
      </w:pPr>
      <w:r w:rsidRPr="00061ED6">
        <w:rPr>
          <w:b w:val="0"/>
          <w:color w:val="000000" w:themeColor="text1"/>
          <w:sz w:val="28"/>
          <w:szCs w:val="28"/>
        </w:rPr>
        <w:t>в электронной форме</w:t>
      </w: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Normal"/>
        <w:ind w:firstLine="720"/>
        <w:jc w:val="both"/>
        <w:rPr>
          <w:color w:val="000000" w:themeColor="text1"/>
        </w:rPr>
      </w:pPr>
      <w:bookmarkStart w:id="12" w:name="Par264"/>
      <w:bookmarkEnd w:id="12"/>
      <w:r w:rsidRPr="00061ED6">
        <w:rPr>
          <w:color w:val="000000" w:themeColor="text1"/>
        </w:rPr>
        <w:t xml:space="preserve">2.20. Регистрация направленного Заявителем заявления о предоставлении муниципальной услуги способами, указанными в </w:t>
      </w:r>
      <w:hyperlink r:id="rId46" w:anchor="Par117" w:tgtFrame="2.10.1. в электронной форме посредством ЕПГУ:" w:history="1">
        <w:r w:rsidRPr="00061ED6">
          <w:rPr>
            <w:rStyle w:val="af1"/>
            <w:color w:val="000000" w:themeColor="text1"/>
            <w:u w:val="none"/>
          </w:rPr>
          <w:t>пунктах 2.10.1</w:t>
        </w:r>
      </w:hyperlink>
      <w:r w:rsidRPr="00061ED6">
        <w:rPr>
          <w:color w:val="000000" w:themeColor="text1"/>
        </w:rPr>
        <w:t xml:space="preserve"> и </w:t>
      </w:r>
      <w:hyperlink r:id="rId47" w:anchor="Par120" w:tgtFrame="2.10.2. на бумажном носителе посредством личного обращения в Уполномоченный орган, в том числе через МФЦ в соответствии с Соглашением о взаимодействии, либо посредством почтового отправления с уведомлением о вручении." w:history="1">
        <w:r w:rsidRPr="00061ED6">
          <w:rPr>
            <w:rStyle w:val="af1"/>
            <w:color w:val="000000" w:themeColor="text1"/>
            <w:u w:val="none"/>
          </w:rPr>
          <w:t>2.10.2</w:t>
        </w:r>
      </w:hyperlink>
      <w:r w:rsidRPr="00061ED6">
        <w:rPr>
          <w:color w:val="000000" w:themeColor="text1"/>
        </w:rPr>
        <w:t xml:space="preserve"> настоящего Административного регламента в Уполномоченном органе осуществляется не позднее 1 (одного) рабочего дня, следующего за днем его поступления.</w:t>
      </w:r>
    </w:p>
    <w:p w:rsidR="00061ED6" w:rsidRPr="00061ED6" w:rsidRDefault="00061ED6" w:rsidP="00061ED6">
      <w:pPr>
        <w:pStyle w:val="ConsPlusNormal"/>
        <w:ind w:firstLine="540"/>
        <w:jc w:val="both"/>
        <w:rPr>
          <w:color w:val="000000" w:themeColor="text1"/>
        </w:rPr>
      </w:pPr>
      <w:bookmarkStart w:id="13" w:name="Par265"/>
      <w:bookmarkEnd w:id="13"/>
      <w:r w:rsidRPr="00061ED6">
        <w:rPr>
          <w:color w:val="000000" w:themeColor="text1"/>
        </w:rPr>
        <w:t xml:space="preserve">2.21. В случае направления Заявителем заявления о предоставлении муниципальной услуги способами, указанными в </w:t>
      </w:r>
      <w:hyperlink r:id="rId48" w:anchor="Par117" w:tgtFrame="2.10.1. в электронной форме посредством ЕПГУ:" w:history="1">
        <w:r w:rsidRPr="00061ED6">
          <w:rPr>
            <w:rStyle w:val="af1"/>
            <w:color w:val="000000" w:themeColor="text1"/>
            <w:u w:val="none"/>
          </w:rPr>
          <w:t>пунктах 2.10.1</w:t>
        </w:r>
      </w:hyperlink>
      <w:r w:rsidRPr="00061ED6">
        <w:rPr>
          <w:color w:val="000000" w:themeColor="text1"/>
        </w:rPr>
        <w:t xml:space="preserve"> и </w:t>
      </w:r>
      <w:hyperlink r:id="rId49" w:anchor="Par120" w:tgtFrame="2.10.2. на бумажном носителе посредством личного обращения в Уполномоченный орган, в том числе через МФЦ в соответствии с Соглашением о взаимодействии, либо посредством почтового отправления с уведомлением о вручении." w:history="1">
        <w:r w:rsidRPr="00061ED6">
          <w:rPr>
            <w:rStyle w:val="af1"/>
            <w:color w:val="000000" w:themeColor="text1"/>
            <w:u w:val="none"/>
          </w:rPr>
          <w:t>2.10.2</w:t>
        </w:r>
      </w:hyperlink>
      <w:r w:rsidRPr="00061ED6">
        <w:rPr>
          <w:color w:val="000000" w:themeColor="text1"/>
        </w:rPr>
        <w:t xml:space="preserve"> настоящего Административного регламента вне рабочего времени Уполномоченного органа либо в выходной, нерабочий праздничный день, днем получения заявления считается 1 (первый) рабочий день, следующий за днем его направления.</w:t>
      </w: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Title"/>
        <w:jc w:val="center"/>
        <w:rPr>
          <w:b w:val="0"/>
          <w:color w:val="000000" w:themeColor="text1"/>
          <w:sz w:val="28"/>
          <w:szCs w:val="28"/>
        </w:rPr>
      </w:pPr>
      <w:r w:rsidRPr="00061ED6">
        <w:rPr>
          <w:b w:val="0"/>
          <w:color w:val="000000" w:themeColor="text1"/>
          <w:sz w:val="28"/>
          <w:szCs w:val="28"/>
        </w:rPr>
        <w:t>Требования к помещениям, в которых предоставляется</w:t>
      </w:r>
    </w:p>
    <w:p w:rsidR="00061ED6" w:rsidRPr="00061ED6" w:rsidRDefault="00061ED6" w:rsidP="00061ED6">
      <w:pPr>
        <w:pStyle w:val="ConsPlusTitle"/>
        <w:jc w:val="center"/>
        <w:rPr>
          <w:b w:val="0"/>
          <w:color w:val="000000" w:themeColor="text1"/>
          <w:sz w:val="28"/>
          <w:szCs w:val="28"/>
        </w:rPr>
      </w:pPr>
      <w:r w:rsidRPr="00061ED6">
        <w:rPr>
          <w:b w:val="0"/>
          <w:color w:val="000000" w:themeColor="text1"/>
          <w:sz w:val="28"/>
          <w:szCs w:val="28"/>
        </w:rPr>
        <w:t>муниципальная услуга</w:t>
      </w: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Normal"/>
        <w:ind w:firstLine="720"/>
        <w:jc w:val="both"/>
        <w:rPr>
          <w:color w:val="000000" w:themeColor="text1"/>
        </w:rPr>
      </w:pPr>
      <w:r w:rsidRPr="00061ED6">
        <w:rPr>
          <w:color w:val="000000" w:themeColor="text1"/>
        </w:rPr>
        <w:t>2.21. Административные здания, в которых предоставляется муниципальная услуга, должны обеспечивать удобные и комфортные условия для Заявителей.</w:t>
      </w:r>
    </w:p>
    <w:p w:rsidR="00061ED6" w:rsidRPr="00061ED6" w:rsidRDefault="00061ED6" w:rsidP="00061ED6">
      <w:pPr>
        <w:pStyle w:val="ConsPlusNormal"/>
        <w:ind w:firstLine="720"/>
        <w:jc w:val="both"/>
        <w:rPr>
          <w:color w:val="000000" w:themeColor="text1"/>
        </w:rPr>
      </w:pPr>
      <w:r w:rsidRPr="00061ED6">
        <w:rPr>
          <w:color w:val="000000" w:themeColor="text1"/>
        </w:rPr>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061ED6" w:rsidRPr="00061ED6" w:rsidRDefault="00061ED6" w:rsidP="00061ED6">
      <w:pPr>
        <w:pStyle w:val="ConsPlusNormal"/>
        <w:ind w:firstLine="720"/>
        <w:jc w:val="both"/>
        <w:rPr>
          <w:color w:val="000000" w:themeColor="text1"/>
        </w:rPr>
      </w:pPr>
      <w:r w:rsidRPr="00061ED6">
        <w:rPr>
          <w:color w:val="000000" w:themeColor="text1"/>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061ED6" w:rsidRPr="00061ED6" w:rsidRDefault="00061ED6" w:rsidP="00061ED6">
      <w:pPr>
        <w:pStyle w:val="ConsPlusNormal"/>
        <w:ind w:firstLine="720"/>
        <w:jc w:val="both"/>
        <w:rPr>
          <w:color w:val="000000" w:themeColor="text1"/>
        </w:rPr>
      </w:pPr>
      <w:r w:rsidRPr="00061ED6">
        <w:rPr>
          <w:color w:val="000000" w:themeColor="text1"/>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 - инвалидов.</w:t>
      </w:r>
    </w:p>
    <w:p w:rsidR="00061ED6" w:rsidRPr="00061ED6" w:rsidRDefault="00061ED6" w:rsidP="00061ED6">
      <w:pPr>
        <w:pStyle w:val="ConsPlusNormal"/>
        <w:ind w:firstLine="720"/>
        <w:jc w:val="both"/>
        <w:rPr>
          <w:color w:val="000000" w:themeColor="text1"/>
        </w:rPr>
      </w:pPr>
      <w:r w:rsidRPr="00061ED6">
        <w:rPr>
          <w:color w:val="000000" w:themeColor="text1"/>
        </w:rPr>
        <w:lastRenderedPageBreak/>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061ED6" w:rsidRPr="00061ED6" w:rsidRDefault="00061ED6" w:rsidP="00061ED6">
      <w:pPr>
        <w:pStyle w:val="ConsPlusNormal"/>
        <w:ind w:firstLine="720"/>
        <w:jc w:val="both"/>
        <w:rPr>
          <w:color w:val="000000" w:themeColor="text1"/>
        </w:rPr>
      </w:pPr>
      <w:r w:rsidRPr="00061ED6">
        <w:rPr>
          <w:color w:val="000000" w:themeColor="text1"/>
        </w:rPr>
        <w:t>Центральный вход в здание Уполномоченного органа должен быть оборудован информационной табличкой (вывеской), содержащей информацию:</w:t>
      </w:r>
    </w:p>
    <w:p w:rsidR="00061ED6" w:rsidRPr="00061ED6" w:rsidRDefault="00061ED6" w:rsidP="00061ED6">
      <w:pPr>
        <w:pStyle w:val="ConsPlusNormal"/>
        <w:ind w:firstLine="720"/>
        <w:jc w:val="both"/>
        <w:rPr>
          <w:color w:val="000000" w:themeColor="text1"/>
        </w:rPr>
      </w:pPr>
      <w:r w:rsidRPr="00061ED6">
        <w:rPr>
          <w:color w:val="000000" w:themeColor="text1"/>
        </w:rPr>
        <w:t>наименование;</w:t>
      </w:r>
    </w:p>
    <w:p w:rsidR="00061ED6" w:rsidRPr="00061ED6" w:rsidRDefault="00061ED6" w:rsidP="00061ED6">
      <w:pPr>
        <w:pStyle w:val="ConsPlusNormal"/>
        <w:ind w:firstLine="720"/>
        <w:jc w:val="both"/>
        <w:rPr>
          <w:color w:val="000000" w:themeColor="text1"/>
        </w:rPr>
      </w:pPr>
      <w:r w:rsidRPr="00061ED6">
        <w:rPr>
          <w:color w:val="000000" w:themeColor="text1"/>
        </w:rPr>
        <w:t>местонахождение и юридический адрес;</w:t>
      </w:r>
    </w:p>
    <w:p w:rsidR="00061ED6" w:rsidRPr="00061ED6" w:rsidRDefault="00061ED6" w:rsidP="00061ED6">
      <w:pPr>
        <w:pStyle w:val="ConsPlusNormal"/>
        <w:ind w:firstLine="720"/>
        <w:jc w:val="both"/>
        <w:rPr>
          <w:color w:val="000000" w:themeColor="text1"/>
        </w:rPr>
      </w:pPr>
      <w:r w:rsidRPr="00061ED6">
        <w:rPr>
          <w:color w:val="000000" w:themeColor="text1"/>
        </w:rPr>
        <w:t>режим работы;</w:t>
      </w:r>
    </w:p>
    <w:p w:rsidR="00061ED6" w:rsidRPr="00061ED6" w:rsidRDefault="00061ED6" w:rsidP="00061ED6">
      <w:pPr>
        <w:pStyle w:val="ConsPlusNormal"/>
        <w:ind w:firstLine="720"/>
        <w:jc w:val="both"/>
        <w:rPr>
          <w:color w:val="000000" w:themeColor="text1"/>
        </w:rPr>
      </w:pPr>
      <w:r w:rsidRPr="00061ED6">
        <w:rPr>
          <w:color w:val="000000" w:themeColor="text1"/>
        </w:rPr>
        <w:t>график приема;</w:t>
      </w:r>
    </w:p>
    <w:p w:rsidR="00061ED6" w:rsidRPr="00061ED6" w:rsidRDefault="00061ED6" w:rsidP="00061ED6">
      <w:pPr>
        <w:pStyle w:val="ConsPlusNormal"/>
        <w:ind w:firstLine="720"/>
        <w:jc w:val="both"/>
        <w:rPr>
          <w:color w:val="000000" w:themeColor="text1"/>
        </w:rPr>
      </w:pPr>
      <w:r w:rsidRPr="00061ED6">
        <w:rPr>
          <w:color w:val="000000" w:themeColor="text1"/>
        </w:rPr>
        <w:t>номера телефонов для справок.</w:t>
      </w:r>
    </w:p>
    <w:p w:rsidR="00061ED6" w:rsidRPr="00061ED6" w:rsidRDefault="00061ED6" w:rsidP="00061ED6">
      <w:pPr>
        <w:pStyle w:val="ConsPlusNormal"/>
        <w:ind w:firstLine="720"/>
        <w:jc w:val="both"/>
        <w:rPr>
          <w:color w:val="000000" w:themeColor="text1"/>
        </w:rPr>
      </w:pPr>
      <w:r w:rsidRPr="00061ED6">
        <w:rPr>
          <w:color w:val="000000" w:themeColor="text1"/>
        </w:rPr>
        <w:t>Помещения, в которых предоставляется муниципальная услуга, должны соответствовать санитарно-эпидемиологическим правилам и нормативам.</w:t>
      </w:r>
    </w:p>
    <w:p w:rsidR="00061ED6" w:rsidRPr="00061ED6" w:rsidRDefault="00061ED6" w:rsidP="00061ED6">
      <w:pPr>
        <w:pStyle w:val="ConsPlusNormal"/>
        <w:ind w:firstLine="720"/>
        <w:jc w:val="both"/>
        <w:rPr>
          <w:color w:val="000000" w:themeColor="text1"/>
        </w:rPr>
      </w:pPr>
      <w:r w:rsidRPr="00061ED6">
        <w:rPr>
          <w:color w:val="000000" w:themeColor="text1"/>
        </w:rPr>
        <w:t>Помещения, в которых предоставляется муниципальная услуга, оснащаются:</w:t>
      </w:r>
    </w:p>
    <w:p w:rsidR="00061ED6" w:rsidRPr="00061ED6" w:rsidRDefault="00061ED6" w:rsidP="00061ED6">
      <w:pPr>
        <w:pStyle w:val="ConsPlusNormal"/>
        <w:ind w:firstLine="720"/>
        <w:jc w:val="both"/>
        <w:rPr>
          <w:color w:val="000000" w:themeColor="text1"/>
        </w:rPr>
      </w:pPr>
      <w:r w:rsidRPr="00061ED6">
        <w:rPr>
          <w:color w:val="000000" w:themeColor="text1"/>
        </w:rPr>
        <w:t>противопожарной системой и средствами пожаротушения;</w:t>
      </w:r>
    </w:p>
    <w:p w:rsidR="00061ED6" w:rsidRPr="00061ED6" w:rsidRDefault="00061ED6" w:rsidP="00061ED6">
      <w:pPr>
        <w:pStyle w:val="ConsPlusNormal"/>
        <w:ind w:firstLine="720"/>
        <w:jc w:val="both"/>
        <w:rPr>
          <w:color w:val="000000" w:themeColor="text1"/>
        </w:rPr>
      </w:pPr>
      <w:r w:rsidRPr="00061ED6">
        <w:rPr>
          <w:color w:val="000000" w:themeColor="text1"/>
        </w:rPr>
        <w:t>системой оповещения о возникновении чрезвычайной ситуации;</w:t>
      </w:r>
    </w:p>
    <w:p w:rsidR="00061ED6" w:rsidRPr="00061ED6" w:rsidRDefault="00061ED6" w:rsidP="00061ED6">
      <w:pPr>
        <w:pStyle w:val="ConsPlusNormal"/>
        <w:ind w:firstLine="720"/>
        <w:jc w:val="both"/>
        <w:rPr>
          <w:color w:val="000000" w:themeColor="text1"/>
        </w:rPr>
      </w:pPr>
      <w:r w:rsidRPr="00061ED6">
        <w:rPr>
          <w:color w:val="000000" w:themeColor="text1"/>
        </w:rPr>
        <w:t>средствами оказания первой медицинской помощи;</w:t>
      </w:r>
    </w:p>
    <w:p w:rsidR="00061ED6" w:rsidRPr="00061ED6" w:rsidRDefault="00061ED6" w:rsidP="00061ED6">
      <w:pPr>
        <w:pStyle w:val="ConsPlusNormal"/>
        <w:ind w:firstLine="720"/>
        <w:jc w:val="both"/>
        <w:rPr>
          <w:color w:val="000000" w:themeColor="text1"/>
        </w:rPr>
      </w:pPr>
      <w:r w:rsidRPr="00061ED6">
        <w:rPr>
          <w:color w:val="000000" w:themeColor="text1"/>
        </w:rPr>
        <w:t>туалетными комнатами для посетителей.</w:t>
      </w:r>
    </w:p>
    <w:p w:rsidR="00061ED6" w:rsidRPr="00061ED6" w:rsidRDefault="00061ED6" w:rsidP="00061ED6">
      <w:pPr>
        <w:pStyle w:val="ConsPlusNormal"/>
        <w:ind w:firstLine="720"/>
        <w:jc w:val="both"/>
        <w:rPr>
          <w:color w:val="000000" w:themeColor="text1"/>
        </w:rPr>
      </w:pPr>
      <w:r w:rsidRPr="00061ED6">
        <w:rPr>
          <w:color w:val="000000" w:themeColor="text1"/>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061ED6" w:rsidRPr="00061ED6" w:rsidRDefault="00061ED6" w:rsidP="00061ED6">
      <w:pPr>
        <w:pStyle w:val="ConsPlusNormal"/>
        <w:ind w:firstLine="720"/>
        <w:jc w:val="both"/>
        <w:rPr>
          <w:color w:val="000000" w:themeColor="text1"/>
        </w:rPr>
      </w:pPr>
      <w:r w:rsidRPr="00061ED6">
        <w:rPr>
          <w:color w:val="000000" w:themeColor="text1"/>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061ED6" w:rsidRPr="00061ED6" w:rsidRDefault="00061ED6" w:rsidP="00061ED6">
      <w:pPr>
        <w:pStyle w:val="ConsPlusNormal"/>
        <w:ind w:firstLine="720"/>
        <w:jc w:val="both"/>
        <w:rPr>
          <w:color w:val="000000" w:themeColor="text1"/>
        </w:rPr>
      </w:pPr>
      <w:r w:rsidRPr="00061ED6">
        <w:rPr>
          <w:color w:val="000000" w:themeColor="text1"/>
        </w:rPr>
        <w:t>Места для заполнения заявлений оборудуются стульями, столами (стойками), бланками заявлений, письменными принадлежностями.</w:t>
      </w:r>
    </w:p>
    <w:p w:rsidR="00061ED6" w:rsidRPr="00061ED6" w:rsidRDefault="00061ED6" w:rsidP="00061ED6">
      <w:pPr>
        <w:pStyle w:val="ConsPlusNormal"/>
        <w:ind w:firstLine="720"/>
        <w:jc w:val="both"/>
        <w:rPr>
          <w:color w:val="000000" w:themeColor="text1"/>
        </w:rPr>
      </w:pPr>
      <w:r w:rsidRPr="00061ED6">
        <w:rPr>
          <w:color w:val="000000" w:themeColor="text1"/>
        </w:rPr>
        <w:t>Места приема Заявителей оборудуются информационными табличками (вывесками) с указанием:</w:t>
      </w:r>
    </w:p>
    <w:p w:rsidR="00061ED6" w:rsidRPr="00061ED6" w:rsidRDefault="00061ED6" w:rsidP="00061ED6">
      <w:pPr>
        <w:pStyle w:val="ConsPlusNormal"/>
        <w:ind w:firstLine="720"/>
        <w:jc w:val="both"/>
        <w:rPr>
          <w:color w:val="000000" w:themeColor="text1"/>
        </w:rPr>
      </w:pPr>
      <w:r w:rsidRPr="00061ED6">
        <w:rPr>
          <w:color w:val="000000" w:themeColor="text1"/>
        </w:rPr>
        <w:t>номера кабинета и наименования отдела;</w:t>
      </w:r>
    </w:p>
    <w:p w:rsidR="00061ED6" w:rsidRPr="00061ED6" w:rsidRDefault="00061ED6" w:rsidP="00061ED6">
      <w:pPr>
        <w:pStyle w:val="ConsPlusNormal"/>
        <w:ind w:firstLine="720"/>
        <w:jc w:val="both"/>
        <w:rPr>
          <w:color w:val="000000" w:themeColor="text1"/>
        </w:rPr>
      </w:pPr>
      <w:r w:rsidRPr="00061ED6">
        <w:rPr>
          <w:color w:val="000000" w:themeColor="text1"/>
        </w:rPr>
        <w:t>фамилии, имени и отчества (последнее - при наличии), должности ответственного лица за прием документов;</w:t>
      </w:r>
    </w:p>
    <w:p w:rsidR="00061ED6" w:rsidRPr="00061ED6" w:rsidRDefault="00061ED6" w:rsidP="00061ED6">
      <w:pPr>
        <w:pStyle w:val="ConsPlusNormal"/>
        <w:ind w:firstLine="720"/>
        <w:jc w:val="both"/>
        <w:rPr>
          <w:color w:val="000000" w:themeColor="text1"/>
        </w:rPr>
      </w:pPr>
      <w:r w:rsidRPr="00061ED6">
        <w:rPr>
          <w:color w:val="000000" w:themeColor="text1"/>
        </w:rPr>
        <w:t>графика приема Заявителей.</w:t>
      </w:r>
    </w:p>
    <w:p w:rsidR="00061ED6" w:rsidRPr="00061ED6" w:rsidRDefault="00061ED6" w:rsidP="00061ED6">
      <w:pPr>
        <w:pStyle w:val="ConsPlusNormal"/>
        <w:ind w:firstLine="720"/>
        <w:jc w:val="both"/>
        <w:rPr>
          <w:color w:val="000000" w:themeColor="text1"/>
        </w:rPr>
      </w:pPr>
      <w:r w:rsidRPr="00061ED6">
        <w:rPr>
          <w:color w:val="000000" w:themeColor="text1"/>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061ED6" w:rsidRPr="00061ED6" w:rsidRDefault="00061ED6" w:rsidP="00061ED6">
      <w:pPr>
        <w:pStyle w:val="ConsPlusNormal"/>
        <w:ind w:firstLine="720"/>
        <w:jc w:val="both"/>
        <w:rPr>
          <w:color w:val="000000" w:themeColor="text1"/>
        </w:rPr>
      </w:pPr>
      <w:r w:rsidRPr="00061ED6">
        <w:rPr>
          <w:color w:val="000000" w:themeColor="text1"/>
        </w:rPr>
        <w:lastRenderedPageBreak/>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061ED6" w:rsidRPr="00061ED6" w:rsidRDefault="00061ED6" w:rsidP="00061ED6">
      <w:pPr>
        <w:pStyle w:val="ConsPlusNormal"/>
        <w:ind w:firstLine="720"/>
        <w:jc w:val="both"/>
        <w:rPr>
          <w:color w:val="000000" w:themeColor="text1"/>
        </w:rPr>
      </w:pPr>
      <w:r w:rsidRPr="00061ED6">
        <w:rPr>
          <w:color w:val="000000" w:themeColor="text1"/>
        </w:rPr>
        <w:t>При предоставлении муниципальной услуги инвалидам обеспечиваются:</w:t>
      </w:r>
    </w:p>
    <w:p w:rsidR="00061ED6" w:rsidRPr="00061ED6" w:rsidRDefault="00061ED6" w:rsidP="00061ED6">
      <w:pPr>
        <w:pStyle w:val="ConsPlusNormal"/>
        <w:ind w:firstLine="720"/>
        <w:jc w:val="both"/>
        <w:rPr>
          <w:color w:val="000000" w:themeColor="text1"/>
        </w:rPr>
      </w:pPr>
      <w:r w:rsidRPr="00061ED6">
        <w:rPr>
          <w:color w:val="000000" w:themeColor="text1"/>
        </w:rPr>
        <w:t>возможность беспрепятственного доступа к объекту (зданию, помещению), в котором предоставляется муниципальная услуга;</w:t>
      </w:r>
    </w:p>
    <w:p w:rsidR="00061ED6" w:rsidRPr="00061ED6" w:rsidRDefault="00061ED6" w:rsidP="00061ED6">
      <w:pPr>
        <w:pStyle w:val="ConsPlusNormal"/>
        <w:ind w:firstLine="720"/>
        <w:jc w:val="both"/>
        <w:rPr>
          <w:color w:val="000000" w:themeColor="text1"/>
        </w:rPr>
      </w:pPr>
      <w:r w:rsidRPr="00061ED6">
        <w:rPr>
          <w:color w:val="000000" w:themeColor="text1"/>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 коляски;</w:t>
      </w:r>
    </w:p>
    <w:p w:rsidR="00061ED6" w:rsidRPr="00061ED6" w:rsidRDefault="00061ED6" w:rsidP="00061ED6">
      <w:pPr>
        <w:pStyle w:val="ConsPlusNormal"/>
        <w:ind w:firstLine="720"/>
        <w:jc w:val="both"/>
        <w:rPr>
          <w:color w:val="000000" w:themeColor="text1"/>
        </w:rPr>
      </w:pPr>
      <w:r w:rsidRPr="00061ED6">
        <w:rPr>
          <w:color w:val="000000" w:themeColor="text1"/>
        </w:rPr>
        <w:t>сопровождение инвалидов, имеющих стойкие расстройства функции зрения и самостоятельного передвижения;</w:t>
      </w:r>
    </w:p>
    <w:p w:rsidR="00061ED6" w:rsidRPr="00061ED6" w:rsidRDefault="00061ED6" w:rsidP="00061ED6">
      <w:pPr>
        <w:pStyle w:val="ConsPlusNormal"/>
        <w:ind w:firstLine="720"/>
        <w:jc w:val="both"/>
        <w:rPr>
          <w:color w:val="000000" w:themeColor="text1"/>
        </w:rPr>
      </w:pPr>
      <w:r w:rsidRPr="00061ED6">
        <w:rPr>
          <w:color w:val="000000" w:themeColor="text1"/>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061ED6" w:rsidRPr="00061ED6" w:rsidRDefault="00061ED6" w:rsidP="00061ED6">
      <w:pPr>
        <w:pStyle w:val="ConsPlusNormal"/>
        <w:ind w:firstLine="720"/>
        <w:jc w:val="both"/>
        <w:rPr>
          <w:color w:val="000000" w:themeColor="text1"/>
        </w:rPr>
      </w:pPr>
      <w:r w:rsidRPr="00061ED6">
        <w:rPr>
          <w:color w:val="000000" w:themeColor="text1"/>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061ED6" w:rsidRPr="00061ED6" w:rsidRDefault="00061ED6" w:rsidP="00061ED6">
      <w:pPr>
        <w:pStyle w:val="ConsPlusNormal"/>
        <w:ind w:firstLine="720"/>
        <w:jc w:val="both"/>
        <w:rPr>
          <w:color w:val="000000" w:themeColor="text1"/>
        </w:rPr>
      </w:pPr>
      <w:r w:rsidRPr="00061ED6">
        <w:rPr>
          <w:color w:val="000000" w:themeColor="text1"/>
        </w:rPr>
        <w:t xml:space="preserve">допуск </w:t>
      </w:r>
      <w:proofErr w:type="spellStart"/>
      <w:r w:rsidRPr="00061ED6">
        <w:rPr>
          <w:color w:val="000000" w:themeColor="text1"/>
        </w:rPr>
        <w:t>сурдопереводчика</w:t>
      </w:r>
      <w:proofErr w:type="spellEnd"/>
      <w:r w:rsidRPr="00061ED6">
        <w:rPr>
          <w:color w:val="000000" w:themeColor="text1"/>
        </w:rPr>
        <w:t xml:space="preserve"> и </w:t>
      </w:r>
      <w:proofErr w:type="spellStart"/>
      <w:r w:rsidRPr="00061ED6">
        <w:rPr>
          <w:color w:val="000000" w:themeColor="text1"/>
        </w:rPr>
        <w:t>тифлосурдопереводчика</w:t>
      </w:r>
      <w:proofErr w:type="spellEnd"/>
      <w:r w:rsidRPr="00061ED6">
        <w:rPr>
          <w:color w:val="000000" w:themeColor="text1"/>
        </w:rPr>
        <w:t>;</w:t>
      </w:r>
    </w:p>
    <w:p w:rsidR="00061ED6" w:rsidRPr="00061ED6" w:rsidRDefault="00061ED6" w:rsidP="00061ED6">
      <w:pPr>
        <w:pStyle w:val="ConsPlusNormal"/>
        <w:ind w:firstLine="720"/>
        <w:jc w:val="both"/>
        <w:rPr>
          <w:color w:val="000000" w:themeColor="text1"/>
        </w:rPr>
      </w:pPr>
      <w:r w:rsidRPr="00061ED6">
        <w:rPr>
          <w:color w:val="000000" w:themeColor="text1"/>
        </w:rP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муниципальная услуги;</w:t>
      </w:r>
    </w:p>
    <w:p w:rsidR="00061ED6" w:rsidRPr="00061ED6" w:rsidRDefault="00061ED6" w:rsidP="00061ED6">
      <w:pPr>
        <w:pStyle w:val="ConsPlusNormal"/>
        <w:ind w:firstLine="720"/>
        <w:jc w:val="both"/>
        <w:rPr>
          <w:color w:val="000000" w:themeColor="text1"/>
        </w:rPr>
      </w:pPr>
      <w:r w:rsidRPr="00061ED6">
        <w:rPr>
          <w:color w:val="000000" w:themeColor="text1"/>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Title"/>
        <w:jc w:val="center"/>
        <w:rPr>
          <w:b w:val="0"/>
          <w:color w:val="000000" w:themeColor="text1"/>
          <w:sz w:val="28"/>
          <w:szCs w:val="28"/>
        </w:rPr>
      </w:pPr>
      <w:r w:rsidRPr="00061ED6">
        <w:rPr>
          <w:b w:val="0"/>
          <w:color w:val="000000" w:themeColor="text1"/>
          <w:sz w:val="28"/>
          <w:szCs w:val="28"/>
        </w:rPr>
        <w:t>Показатели доступности и качества муниципальной услуги</w:t>
      </w: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Normal"/>
        <w:ind w:firstLine="720"/>
        <w:jc w:val="both"/>
        <w:rPr>
          <w:color w:val="000000" w:themeColor="text1"/>
        </w:rPr>
      </w:pPr>
      <w:r w:rsidRPr="00061ED6">
        <w:rPr>
          <w:color w:val="000000" w:themeColor="text1"/>
        </w:rPr>
        <w:t>2.22. Основными показателями доступности предоставления муниципальной услуги являются:</w:t>
      </w:r>
    </w:p>
    <w:p w:rsidR="00061ED6" w:rsidRPr="00061ED6" w:rsidRDefault="00061ED6" w:rsidP="00061ED6">
      <w:pPr>
        <w:pStyle w:val="ConsPlusNormal"/>
        <w:ind w:firstLine="720"/>
        <w:jc w:val="both"/>
        <w:rPr>
          <w:color w:val="000000" w:themeColor="text1"/>
        </w:rPr>
      </w:pPr>
      <w:r w:rsidRPr="00061ED6">
        <w:rPr>
          <w:color w:val="000000" w:themeColor="text1"/>
        </w:rPr>
        <w:t>2.22.1.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061ED6" w:rsidRPr="00061ED6" w:rsidRDefault="00061ED6" w:rsidP="00061ED6">
      <w:pPr>
        <w:pStyle w:val="ConsPlusNormal"/>
        <w:ind w:firstLine="720"/>
        <w:jc w:val="both"/>
        <w:rPr>
          <w:color w:val="000000" w:themeColor="text1"/>
        </w:rPr>
      </w:pPr>
      <w:r w:rsidRPr="00061ED6">
        <w:rPr>
          <w:color w:val="000000" w:themeColor="text1"/>
        </w:rPr>
        <w:t>2.22.2. Доступность электронных форм документов, необходимых для предоставления муниципальной услуги;</w:t>
      </w:r>
    </w:p>
    <w:p w:rsidR="00061ED6" w:rsidRPr="00061ED6" w:rsidRDefault="00061ED6" w:rsidP="00061ED6">
      <w:pPr>
        <w:pStyle w:val="ConsPlusNormal"/>
        <w:ind w:firstLine="720"/>
        <w:jc w:val="both"/>
        <w:rPr>
          <w:color w:val="000000" w:themeColor="text1"/>
        </w:rPr>
      </w:pPr>
      <w:r w:rsidRPr="00061ED6">
        <w:rPr>
          <w:color w:val="000000" w:themeColor="text1"/>
        </w:rPr>
        <w:t>2.22.3. Возможность подачи заявления на получение муниципальной услуги и документов в электронной форме;</w:t>
      </w:r>
    </w:p>
    <w:p w:rsidR="00061ED6" w:rsidRPr="00061ED6" w:rsidRDefault="00061ED6" w:rsidP="00061ED6">
      <w:pPr>
        <w:pStyle w:val="ConsPlusNormal"/>
        <w:ind w:firstLine="720"/>
        <w:jc w:val="both"/>
        <w:rPr>
          <w:color w:val="000000" w:themeColor="text1"/>
        </w:rPr>
      </w:pPr>
      <w:r w:rsidRPr="00061ED6">
        <w:rPr>
          <w:color w:val="000000" w:themeColor="text1"/>
        </w:rPr>
        <w:t>2.22.4. Предоставление муниципальной услуги в соответствии с вариантом предоставления муниципальной услуги;</w:t>
      </w:r>
    </w:p>
    <w:p w:rsidR="00061ED6" w:rsidRPr="00061ED6" w:rsidRDefault="00061ED6" w:rsidP="00061ED6">
      <w:pPr>
        <w:pStyle w:val="ConsPlusNormal"/>
        <w:ind w:firstLine="720"/>
        <w:jc w:val="both"/>
        <w:rPr>
          <w:color w:val="000000" w:themeColor="text1"/>
        </w:rPr>
      </w:pPr>
      <w:r w:rsidRPr="00061ED6">
        <w:rPr>
          <w:color w:val="000000" w:themeColor="text1"/>
        </w:rPr>
        <w:lastRenderedPageBreak/>
        <w:t>2.22.5. Удобство информирования Заявителя о ходе предоставления муниципальной услуги, а также получения результата предоставления муниципальной услуги;</w:t>
      </w:r>
    </w:p>
    <w:p w:rsidR="00061ED6" w:rsidRPr="00061ED6" w:rsidRDefault="00061ED6" w:rsidP="00061ED6">
      <w:pPr>
        <w:pStyle w:val="ConsPlusNormal"/>
        <w:ind w:firstLine="720"/>
        <w:jc w:val="both"/>
        <w:rPr>
          <w:color w:val="000000" w:themeColor="text1"/>
        </w:rPr>
      </w:pPr>
      <w:r w:rsidRPr="00061ED6">
        <w:rPr>
          <w:color w:val="000000" w:themeColor="text1"/>
        </w:rPr>
        <w:t>2.22.6. Возможность получения Заявителем уведомлений о предоставлении муниципальной услуги с помощью ЕПГУ;</w:t>
      </w:r>
    </w:p>
    <w:p w:rsidR="00061ED6" w:rsidRPr="00061ED6" w:rsidRDefault="00061ED6" w:rsidP="00061ED6">
      <w:pPr>
        <w:pStyle w:val="ConsPlusNormal"/>
        <w:ind w:firstLine="720"/>
        <w:jc w:val="both"/>
        <w:rPr>
          <w:color w:val="000000" w:themeColor="text1"/>
        </w:rPr>
      </w:pPr>
      <w:r w:rsidRPr="00061ED6">
        <w:rPr>
          <w:color w:val="000000" w:themeColor="text1"/>
        </w:rPr>
        <w:t>2.22.7. Возможность получения информации о ходе предоставления Государственной услуги, в том числе с использованием сети Интернет.</w:t>
      </w:r>
    </w:p>
    <w:p w:rsidR="00061ED6" w:rsidRPr="00061ED6" w:rsidRDefault="00061ED6" w:rsidP="00061ED6">
      <w:pPr>
        <w:pStyle w:val="ConsPlusNormal"/>
        <w:ind w:firstLine="720"/>
        <w:jc w:val="both"/>
        <w:rPr>
          <w:color w:val="000000" w:themeColor="text1"/>
        </w:rPr>
      </w:pPr>
      <w:r w:rsidRPr="00061ED6">
        <w:rPr>
          <w:color w:val="000000" w:themeColor="text1"/>
        </w:rPr>
        <w:t>2.23. Основными показателями качества предоставления муниципальной услуги являются:</w:t>
      </w:r>
    </w:p>
    <w:p w:rsidR="00061ED6" w:rsidRPr="00061ED6" w:rsidRDefault="00061ED6" w:rsidP="00061ED6">
      <w:pPr>
        <w:pStyle w:val="ConsPlusNormal"/>
        <w:ind w:firstLine="720"/>
        <w:jc w:val="both"/>
        <w:rPr>
          <w:color w:val="000000" w:themeColor="text1"/>
        </w:rPr>
      </w:pPr>
      <w:r w:rsidRPr="00061ED6">
        <w:rPr>
          <w:color w:val="000000" w:themeColor="text1"/>
        </w:rPr>
        <w:t>2.23.1. 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061ED6" w:rsidRPr="00061ED6" w:rsidRDefault="00061ED6" w:rsidP="00061ED6">
      <w:pPr>
        <w:pStyle w:val="ConsPlusNormal"/>
        <w:ind w:firstLine="720"/>
        <w:jc w:val="both"/>
        <w:rPr>
          <w:color w:val="000000" w:themeColor="text1"/>
        </w:rPr>
      </w:pPr>
      <w:r w:rsidRPr="00061ED6">
        <w:rPr>
          <w:color w:val="000000" w:themeColor="text1"/>
        </w:rPr>
        <w:t>2.23.2. Минимально возможное количество взаимодействий гражданина с должностными лицами, участвующими в предоставлении муниципальной услуги.</w:t>
      </w:r>
    </w:p>
    <w:p w:rsidR="00061ED6" w:rsidRPr="00061ED6" w:rsidRDefault="00061ED6" w:rsidP="00061ED6">
      <w:pPr>
        <w:pStyle w:val="ConsPlusNormal"/>
        <w:ind w:firstLine="720"/>
        <w:jc w:val="both"/>
        <w:rPr>
          <w:color w:val="000000" w:themeColor="text1"/>
        </w:rPr>
      </w:pPr>
      <w:r w:rsidRPr="00061ED6">
        <w:rPr>
          <w:color w:val="000000" w:themeColor="text1"/>
        </w:rPr>
        <w:t>2.23.3. Отсутствие обоснованных жалоб на действия (бездействие) сотрудников и их некорректное (невнимательное) отношение к заявителям.</w:t>
      </w:r>
    </w:p>
    <w:p w:rsidR="00061ED6" w:rsidRPr="00061ED6" w:rsidRDefault="00061ED6" w:rsidP="00061ED6">
      <w:pPr>
        <w:pStyle w:val="ConsPlusNormal"/>
        <w:ind w:firstLine="720"/>
        <w:jc w:val="both"/>
        <w:rPr>
          <w:color w:val="000000" w:themeColor="text1"/>
        </w:rPr>
      </w:pPr>
      <w:r w:rsidRPr="00061ED6">
        <w:rPr>
          <w:color w:val="000000" w:themeColor="text1"/>
        </w:rPr>
        <w:t>2.23.4. Отсутствие нарушений установленных сроков в процессе предоставления муниципальной услуги.</w:t>
      </w:r>
    </w:p>
    <w:p w:rsidR="00061ED6" w:rsidRPr="00061ED6" w:rsidRDefault="00061ED6" w:rsidP="00061ED6">
      <w:pPr>
        <w:pStyle w:val="ConsPlusNormal"/>
        <w:ind w:firstLine="720"/>
        <w:jc w:val="both"/>
        <w:rPr>
          <w:color w:val="000000" w:themeColor="text1"/>
        </w:rPr>
      </w:pPr>
      <w:r w:rsidRPr="00061ED6">
        <w:rPr>
          <w:color w:val="000000" w:themeColor="text1"/>
        </w:rPr>
        <w:t xml:space="preserve">2.24.5. 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w:t>
      </w:r>
      <w:proofErr w:type="gramStart"/>
      <w:r w:rsidRPr="00061ED6">
        <w:rPr>
          <w:color w:val="000000" w:themeColor="text1"/>
        </w:rPr>
        <w:t>рассмотрения</w:t>
      </w:r>
      <w:proofErr w:type="gramEnd"/>
      <w:r w:rsidRPr="00061ED6">
        <w:rPr>
          <w:color w:val="000000" w:themeColor="text1"/>
        </w:rPr>
        <w:t xml:space="preserve"> которых вынесены решения об удовлетворении (частичном удовлетворении) требований заявителей.</w:t>
      </w: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Title"/>
        <w:jc w:val="center"/>
        <w:rPr>
          <w:b w:val="0"/>
          <w:color w:val="000000" w:themeColor="text1"/>
          <w:sz w:val="28"/>
          <w:szCs w:val="28"/>
        </w:rPr>
      </w:pPr>
      <w:r w:rsidRPr="00061ED6">
        <w:rPr>
          <w:b w:val="0"/>
          <w:color w:val="000000" w:themeColor="text1"/>
          <w:sz w:val="28"/>
          <w:szCs w:val="28"/>
        </w:rPr>
        <w:t>Иные требования к предоставлению муниципальной услуги</w:t>
      </w: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Normal"/>
        <w:ind w:firstLine="720"/>
        <w:jc w:val="both"/>
        <w:rPr>
          <w:color w:val="000000" w:themeColor="text1"/>
        </w:rPr>
      </w:pPr>
      <w:r w:rsidRPr="00061ED6">
        <w:rPr>
          <w:color w:val="000000" w:themeColor="text1"/>
        </w:rPr>
        <w:t>2.25. Услуги, являющиеся обязательными и необходимыми для предоставления муниципальной услуги, отсутствуют.</w:t>
      </w:r>
    </w:p>
    <w:p w:rsidR="00061ED6" w:rsidRPr="00061ED6" w:rsidRDefault="00061ED6" w:rsidP="00061ED6">
      <w:pPr>
        <w:pStyle w:val="ConsPlusNormal"/>
        <w:ind w:firstLine="720"/>
        <w:jc w:val="both"/>
        <w:rPr>
          <w:color w:val="000000" w:themeColor="text1"/>
        </w:rPr>
      </w:pPr>
      <w:r w:rsidRPr="00061ED6">
        <w:rPr>
          <w:color w:val="000000" w:themeColor="text1"/>
        </w:rPr>
        <w:t>2.26. Информационные системы, используемые для предоставления муниципальной услуги, не предусмотрены.</w:t>
      </w: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Title"/>
        <w:jc w:val="center"/>
        <w:rPr>
          <w:b w:val="0"/>
          <w:color w:val="000000" w:themeColor="text1"/>
          <w:sz w:val="28"/>
          <w:szCs w:val="28"/>
        </w:rPr>
      </w:pPr>
      <w:r w:rsidRPr="00061ED6">
        <w:rPr>
          <w:b w:val="0"/>
          <w:color w:val="000000" w:themeColor="text1"/>
          <w:sz w:val="28"/>
          <w:szCs w:val="28"/>
        </w:rPr>
        <w:t>III. СОСТАВ, ПОСЛЕДОВАТЕЛЬНОСТЬ И СРОКИ ВЫПОЛНЕНИЯ</w:t>
      </w:r>
    </w:p>
    <w:p w:rsidR="00061ED6" w:rsidRPr="00061ED6" w:rsidRDefault="00061ED6" w:rsidP="00061ED6">
      <w:pPr>
        <w:pStyle w:val="ConsPlusTitle"/>
        <w:jc w:val="center"/>
        <w:rPr>
          <w:b w:val="0"/>
          <w:color w:val="000000" w:themeColor="text1"/>
          <w:sz w:val="28"/>
          <w:szCs w:val="28"/>
        </w:rPr>
      </w:pPr>
      <w:r w:rsidRPr="00061ED6">
        <w:rPr>
          <w:b w:val="0"/>
          <w:color w:val="000000" w:themeColor="text1"/>
          <w:sz w:val="28"/>
          <w:szCs w:val="28"/>
        </w:rPr>
        <w:t xml:space="preserve">АДМИНИСТРАТИВНЫХ ПРОЦЕДУР (ДЕЙСТВИЙ), ТРЕБОВАНИЯ К ПОРЯДКУ ИХ ВЫПОЛНЕНИЯ, В ТОМ ЧИСЛЕ ОСОБЕННОСТИ ВЫПОЛНЕНИЯ АДМИНИСТРАТИВНЫХ ПРОЦЕДУР </w:t>
      </w:r>
    </w:p>
    <w:p w:rsidR="00061ED6" w:rsidRPr="00061ED6" w:rsidRDefault="00061ED6" w:rsidP="00061ED6">
      <w:pPr>
        <w:pStyle w:val="ConsPlusTitle"/>
        <w:jc w:val="center"/>
        <w:rPr>
          <w:b w:val="0"/>
          <w:color w:val="000000" w:themeColor="text1"/>
          <w:sz w:val="28"/>
          <w:szCs w:val="28"/>
        </w:rPr>
      </w:pPr>
      <w:r w:rsidRPr="00061ED6">
        <w:rPr>
          <w:b w:val="0"/>
          <w:color w:val="000000" w:themeColor="text1"/>
          <w:sz w:val="28"/>
          <w:szCs w:val="28"/>
        </w:rPr>
        <w:t>В ЭЛЕКТРОННОЙ ФОРМЕ</w:t>
      </w: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Title"/>
        <w:jc w:val="center"/>
        <w:rPr>
          <w:b w:val="0"/>
          <w:color w:val="000000" w:themeColor="text1"/>
          <w:sz w:val="28"/>
          <w:szCs w:val="28"/>
        </w:rPr>
      </w:pPr>
      <w:r w:rsidRPr="00061ED6">
        <w:rPr>
          <w:b w:val="0"/>
          <w:color w:val="000000" w:themeColor="text1"/>
          <w:sz w:val="28"/>
          <w:szCs w:val="28"/>
        </w:rPr>
        <w:t>Исчерпывающий перечень административных процедур</w:t>
      </w: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Normal"/>
        <w:ind w:firstLine="720"/>
        <w:jc w:val="both"/>
        <w:rPr>
          <w:color w:val="000000" w:themeColor="text1"/>
        </w:rPr>
      </w:pPr>
      <w:bookmarkStart w:id="14" w:name="Par335"/>
      <w:bookmarkEnd w:id="14"/>
      <w:r w:rsidRPr="00061ED6">
        <w:rPr>
          <w:color w:val="000000" w:themeColor="text1"/>
        </w:rPr>
        <w:t>3.1. Предоставление муниципальной услуги включает в себя следующие административные процедуры:</w:t>
      </w:r>
    </w:p>
    <w:p w:rsidR="00061ED6" w:rsidRPr="00061ED6" w:rsidRDefault="00061ED6" w:rsidP="00061ED6">
      <w:pPr>
        <w:pStyle w:val="ConsPlusNormal"/>
        <w:ind w:firstLine="720"/>
        <w:jc w:val="both"/>
        <w:rPr>
          <w:color w:val="000000" w:themeColor="text1"/>
        </w:rPr>
      </w:pPr>
      <w:r w:rsidRPr="00061ED6">
        <w:rPr>
          <w:color w:val="000000" w:themeColor="text1"/>
        </w:rPr>
        <w:t>1) прием и проверка комплектности документов на наличие/отсутствие оснований для отказа в приеме документов:</w:t>
      </w:r>
    </w:p>
    <w:p w:rsidR="00061ED6" w:rsidRPr="00061ED6" w:rsidRDefault="00061ED6" w:rsidP="00061ED6">
      <w:pPr>
        <w:pStyle w:val="ConsPlusNormal"/>
        <w:ind w:firstLine="720"/>
        <w:jc w:val="both"/>
        <w:rPr>
          <w:color w:val="000000" w:themeColor="text1"/>
        </w:rPr>
      </w:pPr>
      <w:r w:rsidRPr="00061ED6">
        <w:rPr>
          <w:color w:val="000000" w:themeColor="text1"/>
        </w:rPr>
        <w:lastRenderedPageBreak/>
        <w:t>а) проверка направленного Заявителем Заявления и документов, представленных для получения муниципальной услуги;</w:t>
      </w:r>
    </w:p>
    <w:p w:rsidR="00061ED6" w:rsidRPr="00061ED6" w:rsidRDefault="00061ED6" w:rsidP="00061ED6">
      <w:pPr>
        <w:pStyle w:val="ConsPlusNormal"/>
        <w:ind w:firstLine="720"/>
        <w:jc w:val="both"/>
        <w:rPr>
          <w:color w:val="000000" w:themeColor="text1"/>
        </w:rPr>
      </w:pPr>
      <w:r w:rsidRPr="00061ED6">
        <w:rPr>
          <w:color w:val="000000" w:themeColor="text1"/>
        </w:rPr>
        <w:t xml:space="preserve">б) направление Заявителю уведомления о приеме заявления к рассмотрению либо отказа в приеме заявления к рассмотрению с обоснованием отказа по форме </w:t>
      </w:r>
      <w:hyperlink r:id="rId50" w:anchor="Par1283" w:tgtFrame="ФОРМА РЕШЕНИЯ ОБ ОТКАЗЕ В ПРИЕМЕ ДОКУМЕНТОВ" w:history="1">
        <w:r w:rsidRPr="00061ED6">
          <w:rPr>
            <w:rStyle w:val="af1"/>
            <w:color w:val="000000" w:themeColor="text1"/>
            <w:u w:val="none"/>
          </w:rPr>
          <w:t>приложения N 5</w:t>
        </w:r>
      </w:hyperlink>
      <w:r w:rsidRPr="00061ED6">
        <w:rPr>
          <w:color w:val="000000" w:themeColor="text1"/>
        </w:rPr>
        <w:t xml:space="preserve"> к настоящему Административному регламенту;</w:t>
      </w:r>
    </w:p>
    <w:p w:rsidR="00061ED6" w:rsidRPr="00061ED6" w:rsidRDefault="00061ED6" w:rsidP="00061ED6">
      <w:pPr>
        <w:pStyle w:val="ConsPlusNormal"/>
        <w:ind w:firstLine="720"/>
        <w:jc w:val="both"/>
        <w:rPr>
          <w:color w:val="000000" w:themeColor="text1"/>
        </w:rPr>
      </w:pPr>
      <w:r w:rsidRPr="00061ED6">
        <w:rPr>
          <w:color w:val="000000" w:themeColor="text1"/>
        </w:rPr>
        <w:t>2) получение сведений посредством межведомственного информационного взаимодействия, в том числе с использованием СМЭВ:</w:t>
      </w:r>
    </w:p>
    <w:p w:rsidR="00061ED6" w:rsidRPr="00061ED6" w:rsidRDefault="00061ED6" w:rsidP="00061ED6">
      <w:pPr>
        <w:pStyle w:val="ConsPlusNormal"/>
        <w:ind w:firstLine="720"/>
        <w:jc w:val="both"/>
        <w:rPr>
          <w:color w:val="000000" w:themeColor="text1"/>
        </w:rPr>
      </w:pPr>
      <w:r w:rsidRPr="00061ED6">
        <w:rPr>
          <w:color w:val="000000" w:themeColor="text1"/>
        </w:rPr>
        <w:t>а) направление межведомственных запросов в органы и организации;</w:t>
      </w:r>
    </w:p>
    <w:p w:rsidR="00061ED6" w:rsidRPr="00061ED6" w:rsidRDefault="00061ED6" w:rsidP="00061ED6">
      <w:pPr>
        <w:pStyle w:val="ConsPlusNormal"/>
        <w:ind w:firstLine="720"/>
        <w:jc w:val="both"/>
        <w:rPr>
          <w:color w:val="000000" w:themeColor="text1"/>
        </w:rPr>
      </w:pPr>
      <w:r w:rsidRPr="00061ED6">
        <w:rPr>
          <w:color w:val="000000" w:themeColor="text1"/>
        </w:rPr>
        <w:t>б) получение ответов на межведомственные запросы, формирование полного комплекта документов;</w:t>
      </w:r>
    </w:p>
    <w:p w:rsidR="00061ED6" w:rsidRPr="00061ED6" w:rsidRDefault="00061ED6" w:rsidP="00061ED6">
      <w:pPr>
        <w:pStyle w:val="ConsPlusNormal"/>
        <w:ind w:firstLine="720"/>
        <w:jc w:val="both"/>
        <w:rPr>
          <w:color w:val="000000" w:themeColor="text1"/>
        </w:rPr>
      </w:pPr>
      <w:r w:rsidRPr="00061ED6">
        <w:rPr>
          <w:color w:val="000000" w:themeColor="text1"/>
        </w:rPr>
        <w:t>3) рассмотрение документов и сведений:</w:t>
      </w:r>
    </w:p>
    <w:p w:rsidR="00061ED6" w:rsidRPr="00061ED6" w:rsidRDefault="00061ED6" w:rsidP="00061ED6">
      <w:pPr>
        <w:pStyle w:val="ConsPlusNormal"/>
        <w:ind w:firstLine="720"/>
        <w:jc w:val="both"/>
        <w:rPr>
          <w:color w:val="000000" w:themeColor="text1"/>
        </w:rPr>
      </w:pPr>
      <w:r w:rsidRPr="00061ED6">
        <w:rPr>
          <w:color w:val="000000" w:themeColor="text1"/>
        </w:rPr>
        <w:t>а) проверка соответствия документов и сведений требованиям нормативных правовых актов предоставления муниципальной услуги;</w:t>
      </w:r>
    </w:p>
    <w:p w:rsidR="00061ED6" w:rsidRPr="00061ED6" w:rsidRDefault="00061ED6" w:rsidP="00061ED6">
      <w:pPr>
        <w:pStyle w:val="ConsPlusNormal"/>
        <w:ind w:firstLine="720"/>
        <w:jc w:val="both"/>
        <w:rPr>
          <w:color w:val="000000" w:themeColor="text1"/>
        </w:rPr>
      </w:pPr>
      <w:r w:rsidRPr="00061ED6">
        <w:rPr>
          <w:color w:val="000000" w:themeColor="text1"/>
        </w:rPr>
        <w:t>4) принятие решения о предоставлении муниципальной услуги:</w:t>
      </w:r>
    </w:p>
    <w:p w:rsidR="00061ED6" w:rsidRPr="00061ED6" w:rsidRDefault="00061ED6" w:rsidP="00061ED6">
      <w:pPr>
        <w:pStyle w:val="ConsPlusNormal"/>
        <w:ind w:firstLine="720"/>
        <w:jc w:val="both"/>
        <w:rPr>
          <w:color w:val="000000" w:themeColor="text1"/>
        </w:rPr>
      </w:pPr>
      <w:r w:rsidRPr="00061ED6">
        <w:rPr>
          <w:color w:val="000000" w:themeColor="text1"/>
        </w:rPr>
        <w:t>а) принятие решения о предоставление или отказе в предоставлении муниципальной услуги с направлением Заявителю соответствующего уведомления;</w:t>
      </w:r>
    </w:p>
    <w:p w:rsidR="00061ED6" w:rsidRPr="00061ED6" w:rsidRDefault="00061ED6" w:rsidP="00061ED6">
      <w:pPr>
        <w:pStyle w:val="ConsPlusNormal"/>
        <w:ind w:firstLine="720"/>
        <w:jc w:val="both"/>
        <w:rPr>
          <w:color w:val="000000" w:themeColor="text1"/>
        </w:rPr>
      </w:pPr>
      <w:r w:rsidRPr="00061ED6">
        <w:rPr>
          <w:color w:val="000000" w:themeColor="text1"/>
        </w:rPr>
        <w:t>б) направление Заявителю результата муниципальной услуги, подписанного уполномоченным должностным лицом Уполномоченного органа;</w:t>
      </w:r>
    </w:p>
    <w:p w:rsidR="00061ED6" w:rsidRPr="00061ED6" w:rsidRDefault="00061ED6" w:rsidP="00061ED6">
      <w:pPr>
        <w:pStyle w:val="ConsPlusNormal"/>
        <w:ind w:firstLine="720"/>
        <w:jc w:val="both"/>
        <w:rPr>
          <w:color w:val="000000" w:themeColor="text1"/>
        </w:rPr>
      </w:pPr>
      <w:r w:rsidRPr="00061ED6">
        <w:rPr>
          <w:color w:val="000000" w:themeColor="text1"/>
        </w:rPr>
        <w:t>5) выдача результата (независимо от выбора Заявителю):</w:t>
      </w:r>
    </w:p>
    <w:p w:rsidR="00061ED6" w:rsidRPr="00061ED6" w:rsidRDefault="00061ED6" w:rsidP="00061ED6">
      <w:pPr>
        <w:pStyle w:val="ConsPlusNormal"/>
        <w:ind w:firstLine="720"/>
        <w:jc w:val="both"/>
        <w:rPr>
          <w:color w:val="000000" w:themeColor="text1"/>
        </w:rPr>
      </w:pPr>
      <w:r w:rsidRPr="00061ED6">
        <w:rPr>
          <w:color w:val="000000" w:themeColor="text1"/>
        </w:rPr>
        <w:t>а) регистрация результата предоставления муниципальной услуги.</w:t>
      </w:r>
    </w:p>
    <w:p w:rsidR="00061ED6" w:rsidRPr="00061ED6" w:rsidRDefault="00061ED6" w:rsidP="00061ED6">
      <w:pPr>
        <w:pStyle w:val="ConsPlusNormal"/>
        <w:ind w:firstLine="720"/>
        <w:jc w:val="both"/>
        <w:rPr>
          <w:color w:val="000000" w:themeColor="text1"/>
        </w:rPr>
      </w:pPr>
      <w:r w:rsidRPr="00061ED6">
        <w:rPr>
          <w:color w:val="000000" w:themeColor="text1"/>
        </w:rPr>
        <w:t xml:space="preserve">3.2. Описание административных процедур предоставления государственной (муниципальной) услуги представлено в </w:t>
      </w:r>
      <w:hyperlink r:id="rId51" w:anchor="Par1416" w:tgtFrame="СОСТАВ, ПОСЛЕДОВАТЕЛЬНОСТЬ И СРОКИ ВЫПОЛНЕНИЯ" w:history="1">
        <w:r w:rsidRPr="00061ED6">
          <w:rPr>
            <w:rStyle w:val="af1"/>
            <w:color w:val="000000" w:themeColor="text1"/>
            <w:u w:val="none"/>
          </w:rPr>
          <w:t>приложении N 7</w:t>
        </w:r>
      </w:hyperlink>
      <w:r w:rsidRPr="00061ED6">
        <w:rPr>
          <w:color w:val="000000" w:themeColor="text1"/>
        </w:rPr>
        <w:t xml:space="preserve"> к настоящему Административному регламенту.</w:t>
      </w: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Title"/>
        <w:jc w:val="center"/>
        <w:rPr>
          <w:b w:val="0"/>
          <w:color w:val="000000" w:themeColor="text1"/>
          <w:sz w:val="28"/>
          <w:szCs w:val="28"/>
        </w:rPr>
      </w:pPr>
      <w:r w:rsidRPr="00061ED6">
        <w:rPr>
          <w:b w:val="0"/>
          <w:color w:val="000000" w:themeColor="text1"/>
          <w:sz w:val="28"/>
          <w:szCs w:val="28"/>
        </w:rPr>
        <w:t>Перечень административных процедур (действий)</w:t>
      </w:r>
    </w:p>
    <w:p w:rsidR="00061ED6" w:rsidRPr="00061ED6" w:rsidRDefault="00061ED6" w:rsidP="00061ED6">
      <w:pPr>
        <w:pStyle w:val="ConsPlusTitle"/>
        <w:jc w:val="center"/>
        <w:rPr>
          <w:b w:val="0"/>
          <w:color w:val="000000" w:themeColor="text1"/>
          <w:sz w:val="28"/>
          <w:szCs w:val="28"/>
        </w:rPr>
      </w:pPr>
      <w:r w:rsidRPr="00061ED6">
        <w:rPr>
          <w:b w:val="0"/>
          <w:color w:val="000000" w:themeColor="text1"/>
          <w:sz w:val="28"/>
          <w:szCs w:val="28"/>
        </w:rPr>
        <w:t>при предоставлении муниципальной услуги в электронной форме</w:t>
      </w: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Normal"/>
        <w:ind w:firstLine="720"/>
        <w:jc w:val="both"/>
        <w:rPr>
          <w:color w:val="000000" w:themeColor="text1"/>
        </w:rPr>
      </w:pPr>
      <w:r w:rsidRPr="00061ED6">
        <w:rPr>
          <w:color w:val="000000" w:themeColor="text1"/>
        </w:rPr>
        <w:t>3.3. При предоставлении муниципальной услуги в электронной форме заявителю обеспечиваются:</w:t>
      </w:r>
    </w:p>
    <w:p w:rsidR="00061ED6" w:rsidRPr="00061ED6" w:rsidRDefault="00061ED6" w:rsidP="00061ED6">
      <w:pPr>
        <w:pStyle w:val="ConsPlusNormal"/>
        <w:ind w:firstLine="720"/>
        <w:jc w:val="both"/>
        <w:rPr>
          <w:color w:val="000000" w:themeColor="text1"/>
        </w:rPr>
      </w:pPr>
      <w:r w:rsidRPr="00061ED6">
        <w:rPr>
          <w:color w:val="000000" w:themeColor="text1"/>
        </w:rPr>
        <w:t>- получение информации о порядке и сроках предоставления муниципальной услуги;</w:t>
      </w:r>
    </w:p>
    <w:p w:rsidR="00061ED6" w:rsidRPr="00061ED6" w:rsidRDefault="00061ED6" w:rsidP="00061ED6">
      <w:pPr>
        <w:pStyle w:val="ConsPlusNormal"/>
        <w:ind w:firstLine="720"/>
        <w:jc w:val="both"/>
        <w:rPr>
          <w:color w:val="000000" w:themeColor="text1"/>
        </w:rPr>
      </w:pPr>
      <w:r w:rsidRPr="00061ED6">
        <w:rPr>
          <w:color w:val="000000" w:themeColor="text1"/>
        </w:rPr>
        <w:t>- формирование заявления;</w:t>
      </w:r>
    </w:p>
    <w:p w:rsidR="00061ED6" w:rsidRPr="00061ED6" w:rsidRDefault="00061ED6" w:rsidP="00061ED6">
      <w:pPr>
        <w:pStyle w:val="ConsPlusNormal"/>
        <w:ind w:firstLine="720"/>
        <w:jc w:val="both"/>
        <w:rPr>
          <w:color w:val="000000" w:themeColor="text1"/>
        </w:rPr>
      </w:pPr>
      <w:r w:rsidRPr="00061ED6">
        <w:rPr>
          <w:color w:val="000000" w:themeColor="text1"/>
        </w:rPr>
        <w:t>- прием и регистрация Уполномоченным органом заявления и иных документов, необходимых для предоставления муниципальной услуги;</w:t>
      </w:r>
    </w:p>
    <w:p w:rsidR="00061ED6" w:rsidRPr="00061ED6" w:rsidRDefault="00061ED6" w:rsidP="00061ED6">
      <w:pPr>
        <w:pStyle w:val="ConsPlusNormal"/>
        <w:ind w:firstLine="720"/>
        <w:jc w:val="both"/>
        <w:rPr>
          <w:color w:val="000000" w:themeColor="text1"/>
        </w:rPr>
      </w:pPr>
      <w:r w:rsidRPr="00061ED6">
        <w:rPr>
          <w:color w:val="000000" w:themeColor="text1"/>
        </w:rPr>
        <w:t>- получение результата предоставления муниципальной услуги;</w:t>
      </w:r>
    </w:p>
    <w:p w:rsidR="00061ED6" w:rsidRPr="00061ED6" w:rsidRDefault="00061ED6" w:rsidP="00061ED6">
      <w:pPr>
        <w:pStyle w:val="ConsPlusNormal"/>
        <w:ind w:firstLine="720"/>
        <w:jc w:val="both"/>
        <w:rPr>
          <w:color w:val="000000" w:themeColor="text1"/>
        </w:rPr>
      </w:pPr>
      <w:r w:rsidRPr="00061ED6">
        <w:rPr>
          <w:color w:val="000000" w:themeColor="text1"/>
        </w:rPr>
        <w:t>- получение сведений о ходе рассмотрения заявления;</w:t>
      </w:r>
    </w:p>
    <w:p w:rsidR="00061ED6" w:rsidRPr="00061ED6" w:rsidRDefault="00061ED6" w:rsidP="00061ED6">
      <w:pPr>
        <w:pStyle w:val="ConsPlusNormal"/>
        <w:ind w:firstLine="720"/>
        <w:jc w:val="both"/>
        <w:rPr>
          <w:color w:val="000000" w:themeColor="text1"/>
        </w:rPr>
      </w:pPr>
      <w:r w:rsidRPr="00061ED6">
        <w:rPr>
          <w:color w:val="000000" w:themeColor="text1"/>
        </w:rPr>
        <w:t>- осуществление оценки качества предоставления муниципальной услуги;</w:t>
      </w:r>
    </w:p>
    <w:p w:rsidR="00061ED6" w:rsidRPr="00061ED6" w:rsidRDefault="00061ED6" w:rsidP="00061ED6">
      <w:pPr>
        <w:pStyle w:val="ConsPlusNormal"/>
        <w:ind w:firstLine="720"/>
        <w:jc w:val="both"/>
        <w:rPr>
          <w:color w:val="000000" w:themeColor="text1"/>
        </w:rPr>
      </w:pPr>
      <w:r w:rsidRPr="00061ED6">
        <w:rPr>
          <w:color w:val="000000" w:themeColor="text1"/>
        </w:rPr>
        <w:t>- 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rsidR="00061ED6" w:rsidRPr="00061ED6" w:rsidRDefault="00061ED6" w:rsidP="00061ED6">
      <w:pPr>
        <w:pStyle w:val="ConsPlusTitle"/>
        <w:jc w:val="center"/>
        <w:rPr>
          <w:b w:val="0"/>
          <w:color w:val="000000" w:themeColor="text1"/>
          <w:sz w:val="28"/>
          <w:szCs w:val="28"/>
        </w:rPr>
      </w:pPr>
      <w:r w:rsidRPr="00061ED6">
        <w:rPr>
          <w:b w:val="0"/>
          <w:color w:val="000000" w:themeColor="text1"/>
          <w:sz w:val="28"/>
          <w:szCs w:val="28"/>
        </w:rPr>
        <w:lastRenderedPageBreak/>
        <w:t>Порядок осуществления административных процедур (действий)</w:t>
      </w:r>
    </w:p>
    <w:p w:rsidR="00061ED6" w:rsidRPr="00061ED6" w:rsidRDefault="00061ED6" w:rsidP="00061ED6">
      <w:pPr>
        <w:pStyle w:val="ConsPlusTitle"/>
        <w:jc w:val="center"/>
        <w:rPr>
          <w:color w:val="000000" w:themeColor="text1"/>
          <w:sz w:val="28"/>
          <w:szCs w:val="28"/>
        </w:rPr>
      </w:pPr>
      <w:r w:rsidRPr="00061ED6">
        <w:rPr>
          <w:b w:val="0"/>
          <w:color w:val="000000" w:themeColor="text1"/>
          <w:sz w:val="28"/>
          <w:szCs w:val="28"/>
        </w:rPr>
        <w:t>в электронной форме</w:t>
      </w: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Normal"/>
        <w:ind w:firstLine="720"/>
        <w:jc w:val="both"/>
        <w:rPr>
          <w:color w:val="000000" w:themeColor="text1"/>
        </w:rPr>
      </w:pPr>
      <w:r w:rsidRPr="00061ED6">
        <w:rPr>
          <w:color w:val="000000" w:themeColor="text1"/>
        </w:rPr>
        <w:t>3.4. Исчерпывающий порядок осуществления административных процедур (действий) в электронной форме.</w:t>
      </w:r>
    </w:p>
    <w:p w:rsidR="00061ED6" w:rsidRPr="00061ED6" w:rsidRDefault="00061ED6" w:rsidP="00061ED6">
      <w:pPr>
        <w:pStyle w:val="ConsPlusNormal"/>
        <w:ind w:firstLine="720"/>
        <w:jc w:val="both"/>
        <w:rPr>
          <w:color w:val="000000" w:themeColor="text1"/>
        </w:rPr>
      </w:pPr>
      <w:r w:rsidRPr="00061ED6">
        <w:rPr>
          <w:color w:val="000000" w:themeColor="text1"/>
        </w:rPr>
        <w:t>3.4.1. Формирование заявления.</w:t>
      </w:r>
    </w:p>
    <w:p w:rsidR="00061ED6" w:rsidRPr="00061ED6" w:rsidRDefault="00061ED6" w:rsidP="00061ED6">
      <w:pPr>
        <w:pStyle w:val="ConsPlusNormal"/>
        <w:ind w:firstLine="720"/>
        <w:jc w:val="both"/>
        <w:rPr>
          <w:color w:val="000000" w:themeColor="text1"/>
        </w:rPr>
      </w:pPr>
      <w:r w:rsidRPr="00061ED6">
        <w:rPr>
          <w:color w:val="000000" w:themeColor="text1"/>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061ED6" w:rsidRPr="00061ED6" w:rsidRDefault="00061ED6" w:rsidP="00061ED6">
      <w:pPr>
        <w:pStyle w:val="ConsPlusNormal"/>
        <w:ind w:firstLine="720"/>
        <w:jc w:val="both"/>
        <w:rPr>
          <w:color w:val="000000" w:themeColor="text1"/>
        </w:rPr>
      </w:pPr>
      <w:r w:rsidRPr="00061ED6">
        <w:rPr>
          <w:color w:val="000000" w:themeColor="text1"/>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061ED6" w:rsidRPr="00061ED6" w:rsidRDefault="00061ED6" w:rsidP="00061ED6">
      <w:pPr>
        <w:pStyle w:val="ConsPlusNormal"/>
        <w:ind w:firstLine="720"/>
        <w:jc w:val="both"/>
        <w:rPr>
          <w:color w:val="000000" w:themeColor="text1"/>
        </w:rPr>
      </w:pPr>
      <w:r w:rsidRPr="00061ED6">
        <w:rPr>
          <w:color w:val="000000" w:themeColor="text1"/>
        </w:rPr>
        <w:t>При формировании заявления заявителю обеспечивается:</w:t>
      </w:r>
    </w:p>
    <w:p w:rsidR="00061ED6" w:rsidRPr="00061ED6" w:rsidRDefault="00061ED6" w:rsidP="00061ED6">
      <w:pPr>
        <w:pStyle w:val="ConsPlusNormal"/>
        <w:ind w:firstLine="720"/>
        <w:jc w:val="both"/>
        <w:rPr>
          <w:color w:val="000000" w:themeColor="text1"/>
        </w:rPr>
      </w:pPr>
      <w:r w:rsidRPr="00061ED6">
        <w:rPr>
          <w:color w:val="000000" w:themeColor="text1"/>
        </w:rPr>
        <w:t xml:space="preserve">а) возможность копирования и сохранения заявления и иных документов, указанных в </w:t>
      </w:r>
      <w:hyperlink r:id="rId52" w:anchor="Par121" w:tgtFrame="2.11. С заявлением о предоставлении муниципальной услуги Заявитель самостоятельно предоставляет следующие документы, необходимые для оказания муниципальной услуги и обязательные для предоставления:" w:history="1">
        <w:r w:rsidRPr="00061ED6">
          <w:rPr>
            <w:rStyle w:val="af1"/>
            <w:color w:val="000000" w:themeColor="text1"/>
            <w:u w:val="none"/>
          </w:rPr>
          <w:t>пункте 2.11</w:t>
        </w:r>
      </w:hyperlink>
      <w:r w:rsidRPr="00061ED6">
        <w:rPr>
          <w:color w:val="000000" w:themeColor="text1"/>
        </w:rPr>
        <w:t xml:space="preserve"> настоящего Административного регламента, необходимых для предоставления муниципальной услуги;</w:t>
      </w:r>
    </w:p>
    <w:p w:rsidR="00061ED6" w:rsidRPr="00061ED6" w:rsidRDefault="00061ED6" w:rsidP="00061ED6">
      <w:pPr>
        <w:pStyle w:val="ConsPlusNormal"/>
        <w:ind w:firstLine="720"/>
        <w:jc w:val="both"/>
        <w:rPr>
          <w:color w:val="000000" w:themeColor="text1"/>
        </w:rPr>
      </w:pPr>
      <w:r w:rsidRPr="00061ED6">
        <w:rPr>
          <w:color w:val="000000" w:themeColor="text1"/>
        </w:rPr>
        <w:t>б) возможность печати на бумажном носителе копии электронной формы заявления;</w:t>
      </w:r>
    </w:p>
    <w:p w:rsidR="00061ED6" w:rsidRPr="00061ED6" w:rsidRDefault="00061ED6" w:rsidP="00061ED6">
      <w:pPr>
        <w:pStyle w:val="ConsPlusNormal"/>
        <w:ind w:firstLine="720"/>
        <w:jc w:val="both"/>
        <w:rPr>
          <w:color w:val="000000" w:themeColor="text1"/>
        </w:rPr>
      </w:pPr>
      <w:r w:rsidRPr="00061ED6">
        <w:rPr>
          <w:color w:val="000000" w:themeColor="text1"/>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061ED6" w:rsidRPr="00061ED6" w:rsidRDefault="00061ED6" w:rsidP="00061ED6">
      <w:pPr>
        <w:pStyle w:val="ConsPlusNormal"/>
        <w:ind w:firstLine="720"/>
        <w:jc w:val="both"/>
        <w:rPr>
          <w:color w:val="000000" w:themeColor="text1"/>
        </w:rPr>
      </w:pPr>
      <w:r w:rsidRPr="00061ED6">
        <w:rPr>
          <w:color w:val="000000" w:themeColor="text1"/>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061ED6" w:rsidRPr="00061ED6" w:rsidRDefault="00061ED6" w:rsidP="00061ED6">
      <w:pPr>
        <w:pStyle w:val="ConsPlusNormal"/>
        <w:ind w:firstLine="720"/>
        <w:jc w:val="both"/>
        <w:rPr>
          <w:color w:val="000000" w:themeColor="text1"/>
        </w:rPr>
      </w:pPr>
      <w:r w:rsidRPr="00061ED6">
        <w:rPr>
          <w:color w:val="000000" w:themeColor="text1"/>
        </w:rPr>
        <w:t>д) возможность вернуться на любой из этапов заполнения электронной формы заявления без потери ранее введенной информации;</w:t>
      </w:r>
    </w:p>
    <w:p w:rsidR="00061ED6" w:rsidRPr="00061ED6" w:rsidRDefault="00061ED6" w:rsidP="00061ED6">
      <w:pPr>
        <w:pStyle w:val="ConsPlusNormal"/>
        <w:ind w:firstLine="720"/>
        <w:jc w:val="both"/>
        <w:rPr>
          <w:color w:val="000000" w:themeColor="text1"/>
        </w:rPr>
      </w:pPr>
      <w:r w:rsidRPr="00061ED6">
        <w:rPr>
          <w:color w:val="000000" w:themeColor="text1"/>
        </w:rPr>
        <w:t>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061ED6" w:rsidRPr="00061ED6" w:rsidRDefault="00061ED6" w:rsidP="00061ED6">
      <w:pPr>
        <w:pStyle w:val="ConsPlusNormal"/>
        <w:ind w:firstLine="720"/>
        <w:jc w:val="both"/>
        <w:rPr>
          <w:color w:val="000000" w:themeColor="text1"/>
        </w:rPr>
      </w:pPr>
      <w:r w:rsidRPr="00061ED6">
        <w:rPr>
          <w:color w:val="000000" w:themeColor="text1"/>
        </w:rPr>
        <w:t>Сформированное и подписанное заявление и иные документы, необходимые для предоставления муниципальной услуги, направляются в Уполномоченный орган посредством ЕПГУ.</w:t>
      </w:r>
    </w:p>
    <w:p w:rsidR="00061ED6" w:rsidRPr="00061ED6" w:rsidRDefault="00061ED6" w:rsidP="00061ED6">
      <w:pPr>
        <w:pStyle w:val="ConsPlusNormal"/>
        <w:ind w:firstLine="720"/>
        <w:jc w:val="both"/>
        <w:rPr>
          <w:color w:val="000000" w:themeColor="text1"/>
        </w:rPr>
      </w:pPr>
      <w:r w:rsidRPr="00061ED6">
        <w:rPr>
          <w:color w:val="000000" w:themeColor="text1"/>
        </w:rPr>
        <w:t xml:space="preserve">3.4.2. Уполномоченный орган обеспечивает в сроки, указанные в </w:t>
      </w:r>
      <w:hyperlink r:id="rId53" w:anchor="Par264" w:tgtFrame="2.21. Регистрация направленного Заявителем заявления о предоставлении муниципальной услуги способами, указанными в пунктах 2.10.1 и 2.10.2 настоящего Административного регламента в Уполномоченном органе осуществляется не позднее 1 (одного) рабочего дня, с" w:history="1">
        <w:r w:rsidRPr="00061ED6">
          <w:rPr>
            <w:rStyle w:val="af1"/>
            <w:color w:val="000000" w:themeColor="text1"/>
            <w:u w:val="none"/>
          </w:rPr>
          <w:t>пунктах 2.21</w:t>
        </w:r>
      </w:hyperlink>
      <w:r w:rsidRPr="00061ED6">
        <w:rPr>
          <w:color w:val="000000" w:themeColor="text1"/>
        </w:rPr>
        <w:t xml:space="preserve"> и </w:t>
      </w:r>
      <w:hyperlink r:id="rId54" w:anchor="Par265" w:tgtFrame="2.22. В случае направления Заявителем заявления о предоставлении муниципальной услуги способами, указанными в пунктах 2.10.1 и 2.10.2 настоящего Административного регламента вне рабочего времени Уполномоченного органа либо в выходной, нерабочий праздничны" w:history="1">
        <w:r w:rsidRPr="00061ED6">
          <w:rPr>
            <w:rStyle w:val="af1"/>
            <w:color w:val="000000" w:themeColor="text1"/>
            <w:u w:val="none"/>
          </w:rPr>
          <w:t>2.22</w:t>
        </w:r>
      </w:hyperlink>
      <w:r w:rsidRPr="00061ED6">
        <w:rPr>
          <w:color w:val="000000" w:themeColor="text1"/>
        </w:rPr>
        <w:t xml:space="preserve"> настоящего Административного регламента:</w:t>
      </w:r>
    </w:p>
    <w:p w:rsidR="00061ED6" w:rsidRPr="00061ED6" w:rsidRDefault="00061ED6" w:rsidP="00061ED6">
      <w:pPr>
        <w:pStyle w:val="ConsPlusNormal"/>
        <w:ind w:firstLine="720"/>
        <w:jc w:val="both"/>
        <w:rPr>
          <w:color w:val="000000" w:themeColor="text1"/>
        </w:rPr>
      </w:pPr>
      <w:r w:rsidRPr="00061ED6">
        <w:rPr>
          <w:color w:val="000000" w:themeColor="text1"/>
        </w:rPr>
        <w:t>а)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061ED6" w:rsidRPr="00061ED6" w:rsidRDefault="00061ED6" w:rsidP="00061ED6">
      <w:pPr>
        <w:pStyle w:val="ConsPlusNormal"/>
        <w:ind w:firstLine="720"/>
        <w:jc w:val="both"/>
        <w:rPr>
          <w:color w:val="000000" w:themeColor="text1"/>
        </w:rPr>
      </w:pPr>
      <w:r w:rsidRPr="00061ED6">
        <w:rPr>
          <w:color w:val="000000" w:themeColor="text1"/>
        </w:rPr>
        <w:lastRenderedPageBreak/>
        <w:t>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061ED6" w:rsidRPr="00061ED6" w:rsidRDefault="00061ED6" w:rsidP="00061ED6">
      <w:pPr>
        <w:pStyle w:val="ConsPlusNormal"/>
        <w:ind w:firstLine="720"/>
        <w:jc w:val="both"/>
        <w:rPr>
          <w:color w:val="000000" w:themeColor="text1"/>
        </w:rPr>
      </w:pPr>
      <w:r w:rsidRPr="00061ED6">
        <w:rPr>
          <w:color w:val="000000" w:themeColor="text1"/>
        </w:rPr>
        <w:t>3.4.3.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rsidR="00061ED6" w:rsidRPr="00061ED6" w:rsidRDefault="00061ED6" w:rsidP="00061ED6">
      <w:pPr>
        <w:pStyle w:val="ConsPlusNormal"/>
        <w:ind w:firstLine="720"/>
        <w:jc w:val="both"/>
        <w:rPr>
          <w:color w:val="000000" w:themeColor="text1"/>
        </w:rPr>
      </w:pPr>
      <w:r w:rsidRPr="00061ED6">
        <w:rPr>
          <w:color w:val="000000" w:themeColor="text1"/>
        </w:rPr>
        <w:t>Ответственное должностное лицо:</w:t>
      </w:r>
    </w:p>
    <w:p w:rsidR="00061ED6" w:rsidRPr="00061ED6" w:rsidRDefault="00061ED6" w:rsidP="00061ED6">
      <w:pPr>
        <w:pStyle w:val="ConsPlusNormal"/>
        <w:ind w:firstLine="720"/>
        <w:jc w:val="both"/>
        <w:rPr>
          <w:color w:val="000000" w:themeColor="text1"/>
        </w:rPr>
      </w:pPr>
      <w:r w:rsidRPr="00061ED6">
        <w:rPr>
          <w:color w:val="000000" w:themeColor="text1"/>
        </w:rPr>
        <w:t>- проверяет наличие электронных заявлений, поступивших с ЕПГУ, с периодом не реже 2 (двух) раз в день;</w:t>
      </w:r>
    </w:p>
    <w:p w:rsidR="00061ED6" w:rsidRPr="00061ED6" w:rsidRDefault="00061ED6" w:rsidP="00061ED6">
      <w:pPr>
        <w:pStyle w:val="ConsPlusNormal"/>
        <w:ind w:firstLine="720"/>
        <w:jc w:val="both"/>
        <w:rPr>
          <w:color w:val="000000" w:themeColor="text1"/>
        </w:rPr>
      </w:pPr>
      <w:r w:rsidRPr="00061ED6">
        <w:rPr>
          <w:color w:val="000000" w:themeColor="text1"/>
        </w:rPr>
        <w:t>- рассматривает поступившие заявления и приложенные образы документов (документы);</w:t>
      </w:r>
    </w:p>
    <w:p w:rsidR="00061ED6" w:rsidRPr="00061ED6" w:rsidRDefault="00061ED6" w:rsidP="00061ED6">
      <w:pPr>
        <w:pStyle w:val="ConsPlusNormal"/>
        <w:ind w:firstLine="720"/>
        <w:jc w:val="both"/>
        <w:rPr>
          <w:color w:val="000000" w:themeColor="text1"/>
        </w:rPr>
      </w:pPr>
      <w:r w:rsidRPr="00061ED6">
        <w:rPr>
          <w:color w:val="000000" w:themeColor="text1"/>
        </w:rPr>
        <w:t xml:space="preserve">- производит действия в соответствии с </w:t>
      </w:r>
      <w:hyperlink r:id="rId55" w:anchor="Par335" w:tgtFrame="3.1. Предоставление муниципальной услуги включает в себя следующие административные процедуры:" w:history="1">
        <w:r w:rsidRPr="00061ED6">
          <w:rPr>
            <w:rStyle w:val="af1"/>
            <w:color w:val="000000" w:themeColor="text1"/>
            <w:u w:val="none"/>
          </w:rPr>
          <w:t>пунктом 3.1</w:t>
        </w:r>
      </w:hyperlink>
      <w:r w:rsidRPr="00061ED6">
        <w:rPr>
          <w:color w:val="000000" w:themeColor="text1"/>
        </w:rPr>
        <w:t xml:space="preserve"> настоящего Административного регламента.</w:t>
      </w:r>
    </w:p>
    <w:p w:rsidR="00061ED6" w:rsidRPr="00061ED6" w:rsidRDefault="00061ED6" w:rsidP="00061ED6">
      <w:pPr>
        <w:pStyle w:val="ConsPlusNormal"/>
        <w:ind w:firstLine="720"/>
        <w:jc w:val="both"/>
        <w:rPr>
          <w:color w:val="000000" w:themeColor="text1"/>
        </w:rPr>
      </w:pPr>
      <w:r w:rsidRPr="00061ED6">
        <w:rPr>
          <w:color w:val="000000" w:themeColor="text1"/>
        </w:rPr>
        <w:t>3.4.4. Заявителю в качестве результата предоставления муниципальной услуги обеспечивается возможность получения документа:</w:t>
      </w:r>
    </w:p>
    <w:p w:rsidR="00061ED6" w:rsidRPr="00061ED6" w:rsidRDefault="00061ED6" w:rsidP="00061ED6">
      <w:pPr>
        <w:pStyle w:val="ConsPlusNormal"/>
        <w:ind w:firstLine="720"/>
        <w:jc w:val="both"/>
        <w:rPr>
          <w:color w:val="000000" w:themeColor="text1"/>
        </w:rPr>
      </w:pPr>
      <w:r w:rsidRPr="00061ED6">
        <w:rPr>
          <w:color w:val="000000" w:themeColor="text1"/>
        </w:rPr>
        <w:t>- в форме электронного документа, подписанного УКЭП уполномоченного должностного лица Уполномоченного органа, направленного заявителю в личный кабинет на ЕПГУ;</w:t>
      </w:r>
    </w:p>
    <w:p w:rsidR="00061ED6" w:rsidRPr="00061ED6" w:rsidRDefault="00061ED6" w:rsidP="00061ED6">
      <w:pPr>
        <w:pStyle w:val="ConsPlusNormal"/>
        <w:ind w:firstLine="720"/>
        <w:jc w:val="both"/>
        <w:rPr>
          <w:color w:val="000000" w:themeColor="text1"/>
        </w:rPr>
      </w:pPr>
      <w:r w:rsidRPr="00061ED6">
        <w:rPr>
          <w:color w:val="000000" w:themeColor="text1"/>
        </w:rPr>
        <w:t>- в виде бумажного документа, подтверждающего содержание электронного документа, который заявитель получает при личном обращении в МФЦ.</w:t>
      </w:r>
    </w:p>
    <w:p w:rsidR="00061ED6" w:rsidRPr="00061ED6" w:rsidRDefault="00061ED6" w:rsidP="00061ED6">
      <w:pPr>
        <w:pStyle w:val="ConsPlusNormal"/>
        <w:ind w:firstLine="720"/>
        <w:jc w:val="both"/>
        <w:rPr>
          <w:color w:val="000000" w:themeColor="text1"/>
        </w:rPr>
      </w:pPr>
      <w:r w:rsidRPr="00061ED6">
        <w:rPr>
          <w:color w:val="000000" w:themeColor="text1"/>
        </w:rPr>
        <w:t>3.4.5. 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061ED6" w:rsidRPr="00061ED6" w:rsidRDefault="00061ED6" w:rsidP="00061ED6">
      <w:pPr>
        <w:pStyle w:val="ConsPlusNormal"/>
        <w:ind w:firstLine="720"/>
        <w:jc w:val="both"/>
        <w:rPr>
          <w:color w:val="000000" w:themeColor="text1"/>
        </w:rPr>
      </w:pPr>
      <w:r w:rsidRPr="00061ED6">
        <w:rPr>
          <w:color w:val="000000" w:themeColor="text1"/>
        </w:rPr>
        <w:t>При предоставлении муниципальной услуги в электронной форме заявителю направляется:</w:t>
      </w:r>
    </w:p>
    <w:p w:rsidR="00061ED6" w:rsidRPr="00061ED6" w:rsidRDefault="00061ED6" w:rsidP="00061ED6">
      <w:pPr>
        <w:pStyle w:val="ConsPlusNormal"/>
        <w:ind w:firstLine="720"/>
        <w:jc w:val="both"/>
        <w:rPr>
          <w:color w:val="000000" w:themeColor="text1"/>
        </w:rPr>
      </w:pPr>
      <w:r w:rsidRPr="00061ED6">
        <w:rPr>
          <w:color w:val="000000" w:themeColor="text1"/>
        </w:rPr>
        <w:t>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rsidR="00061ED6" w:rsidRPr="00061ED6" w:rsidRDefault="00061ED6" w:rsidP="00061ED6">
      <w:pPr>
        <w:pStyle w:val="ConsPlusNormal"/>
        <w:ind w:firstLine="720"/>
        <w:jc w:val="both"/>
        <w:rPr>
          <w:color w:val="000000" w:themeColor="text1"/>
        </w:rPr>
      </w:pPr>
      <w:r w:rsidRPr="00061ED6">
        <w:rPr>
          <w:color w:val="000000" w:themeColor="text1"/>
        </w:rPr>
        <w:t xml:space="preserve">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w:t>
      </w:r>
      <w:r w:rsidRPr="00061ED6">
        <w:rPr>
          <w:color w:val="000000" w:themeColor="text1"/>
        </w:rPr>
        <w:lastRenderedPageBreak/>
        <w:t>муниципальной услуги либо мотивированный отказ в предоставлении муниципальной услуги.</w:t>
      </w:r>
    </w:p>
    <w:p w:rsidR="00061ED6" w:rsidRPr="00061ED6" w:rsidRDefault="00061ED6" w:rsidP="00061ED6">
      <w:pPr>
        <w:pStyle w:val="ConsPlusNormal"/>
        <w:ind w:firstLine="720"/>
        <w:jc w:val="both"/>
        <w:rPr>
          <w:color w:val="000000" w:themeColor="text1"/>
        </w:rPr>
      </w:pPr>
      <w:r w:rsidRPr="00061ED6">
        <w:rPr>
          <w:color w:val="000000" w:themeColor="text1"/>
        </w:rPr>
        <w:t>3.5. Оценка качества предоставления муниципальной услуги.</w:t>
      </w:r>
    </w:p>
    <w:p w:rsidR="00061ED6" w:rsidRPr="00061ED6" w:rsidRDefault="00061ED6" w:rsidP="00061ED6">
      <w:pPr>
        <w:pStyle w:val="ConsPlusNormal"/>
        <w:ind w:firstLine="720"/>
        <w:jc w:val="both"/>
        <w:rPr>
          <w:color w:val="000000" w:themeColor="text1"/>
        </w:rPr>
      </w:pPr>
      <w:r w:rsidRPr="00061ED6">
        <w:rPr>
          <w:color w:val="000000" w:themeColor="text1"/>
        </w:rPr>
        <w:t xml:space="preserve">Оценка качества предоставления муниципальной услуги осуществляется в соответствии с </w:t>
      </w:r>
      <w:hyperlink r:id="rId56" w:history="1">
        <w:r w:rsidRPr="00061ED6">
          <w:rPr>
            <w:rStyle w:val="af1"/>
            <w:color w:val="000000" w:themeColor="text1"/>
            <w:u w:val="none"/>
          </w:rPr>
          <w:t>Правилами</w:t>
        </w:r>
      </w:hyperlink>
      <w:r w:rsidRPr="00061ED6">
        <w:rPr>
          <w:color w:val="000000" w:themeColor="text1"/>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N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061ED6" w:rsidRPr="00061ED6" w:rsidRDefault="00061ED6" w:rsidP="00061ED6">
      <w:pPr>
        <w:pStyle w:val="ConsPlusNormal"/>
        <w:ind w:firstLine="720"/>
        <w:jc w:val="both"/>
        <w:rPr>
          <w:color w:val="000000" w:themeColor="text1"/>
        </w:rPr>
      </w:pPr>
      <w:r w:rsidRPr="00061ED6">
        <w:rPr>
          <w:color w:val="000000" w:themeColor="text1"/>
        </w:rPr>
        <w:t xml:space="preserve">3.6. 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w:t>
      </w:r>
      <w:hyperlink r:id="rId57" w:history="1">
        <w:r w:rsidRPr="00061ED6">
          <w:rPr>
            <w:rStyle w:val="af1"/>
            <w:color w:val="000000" w:themeColor="text1"/>
            <w:u w:val="none"/>
          </w:rPr>
          <w:t>статьей 11.2</w:t>
        </w:r>
      </w:hyperlink>
      <w:r w:rsidRPr="00061ED6">
        <w:rPr>
          <w:color w:val="000000" w:themeColor="text1"/>
        </w:rPr>
        <w:t xml:space="preserve"> Федерального закона от 27 июля 2010 г. N 210-ФЗ "Об организации предоставления государственных и муниципальных услуг" (далее - Федеральный закон 210-ФЗ) и в порядке, установленном </w:t>
      </w:r>
      <w:hyperlink r:id="rId58" w:history="1">
        <w:r w:rsidRPr="00061ED6">
          <w:rPr>
            <w:rStyle w:val="af1"/>
            <w:color w:val="000000" w:themeColor="text1"/>
            <w:u w:val="none"/>
          </w:rPr>
          <w:t>Постановлением</w:t>
        </w:r>
      </w:hyperlink>
      <w:r w:rsidRPr="00061ED6">
        <w:rPr>
          <w:color w:val="000000" w:themeColor="text1"/>
        </w:rPr>
        <w:t xml:space="preserve"> Правительства Российской Федерации от 20 ноября 2012 года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Title"/>
        <w:jc w:val="center"/>
        <w:rPr>
          <w:b w:val="0"/>
          <w:color w:val="000000" w:themeColor="text1"/>
          <w:sz w:val="28"/>
          <w:szCs w:val="28"/>
        </w:rPr>
      </w:pPr>
      <w:r w:rsidRPr="00061ED6">
        <w:rPr>
          <w:b w:val="0"/>
          <w:color w:val="000000" w:themeColor="text1"/>
          <w:sz w:val="28"/>
          <w:szCs w:val="28"/>
        </w:rPr>
        <w:t>Перечень вариантов предоставления муниципальной услуги</w:t>
      </w: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Normal"/>
        <w:ind w:firstLine="720"/>
        <w:jc w:val="both"/>
        <w:rPr>
          <w:color w:val="000000" w:themeColor="text1"/>
        </w:rPr>
      </w:pPr>
      <w:bookmarkStart w:id="15" w:name="Par399"/>
      <w:bookmarkEnd w:id="15"/>
      <w:r w:rsidRPr="00061ED6">
        <w:rPr>
          <w:color w:val="000000" w:themeColor="text1"/>
        </w:rPr>
        <w:t>3.7. Предоставление муниципальной услуги включает в себя следующие варианты:</w:t>
      </w:r>
    </w:p>
    <w:p w:rsidR="00061ED6" w:rsidRPr="00061ED6" w:rsidRDefault="00061ED6" w:rsidP="00061ED6">
      <w:pPr>
        <w:pStyle w:val="ConsPlusNormal"/>
        <w:ind w:firstLine="720"/>
        <w:jc w:val="both"/>
        <w:rPr>
          <w:color w:val="000000" w:themeColor="text1"/>
        </w:rPr>
      </w:pPr>
      <w:r w:rsidRPr="00061ED6">
        <w:rPr>
          <w:color w:val="000000" w:themeColor="text1"/>
        </w:rPr>
        <w:t>3.7.1. предварительное согласование предоставления земельного участка;</w:t>
      </w:r>
    </w:p>
    <w:p w:rsidR="00061ED6" w:rsidRPr="00061ED6" w:rsidRDefault="00061ED6" w:rsidP="00061ED6">
      <w:pPr>
        <w:pStyle w:val="ConsPlusNormal"/>
        <w:ind w:firstLine="720"/>
        <w:jc w:val="both"/>
        <w:rPr>
          <w:color w:val="000000" w:themeColor="text1"/>
        </w:rPr>
      </w:pPr>
      <w:r w:rsidRPr="00061ED6">
        <w:rPr>
          <w:color w:val="000000" w:themeColor="text1"/>
        </w:rPr>
        <w:t>3.7.2. отказ в предоставлении услуги.</w:t>
      </w: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Title"/>
        <w:jc w:val="center"/>
        <w:rPr>
          <w:color w:val="000000" w:themeColor="text1"/>
          <w:sz w:val="28"/>
          <w:szCs w:val="28"/>
        </w:rPr>
      </w:pPr>
    </w:p>
    <w:p w:rsidR="00061ED6" w:rsidRPr="00061ED6" w:rsidRDefault="00061ED6" w:rsidP="00061ED6">
      <w:pPr>
        <w:pStyle w:val="ConsPlusTitle"/>
        <w:jc w:val="center"/>
        <w:rPr>
          <w:b w:val="0"/>
          <w:color w:val="000000" w:themeColor="text1"/>
          <w:sz w:val="28"/>
          <w:szCs w:val="28"/>
        </w:rPr>
      </w:pPr>
      <w:r w:rsidRPr="00061ED6">
        <w:rPr>
          <w:b w:val="0"/>
          <w:color w:val="000000" w:themeColor="text1"/>
          <w:sz w:val="28"/>
          <w:szCs w:val="28"/>
        </w:rPr>
        <w:lastRenderedPageBreak/>
        <w:t>Профилирование заявителя</w:t>
      </w: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Normal"/>
        <w:ind w:firstLine="720"/>
        <w:jc w:val="both"/>
        <w:rPr>
          <w:color w:val="000000" w:themeColor="text1"/>
        </w:rPr>
      </w:pPr>
      <w:r w:rsidRPr="00061ED6">
        <w:rPr>
          <w:color w:val="000000" w:themeColor="text1"/>
        </w:rPr>
        <w:t>3.8. Вариант предоставления муниципальной услуги определяется на основании ответов на вопросы анкетирования Заявителя посредством ЕПГУ.</w:t>
      </w:r>
    </w:p>
    <w:p w:rsidR="00061ED6" w:rsidRPr="00061ED6" w:rsidRDefault="00AC0284" w:rsidP="00061ED6">
      <w:pPr>
        <w:pStyle w:val="ConsPlusNormal"/>
        <w:ind w:firstLine="720"/>
        <w:jc w:val="both"/>
        <w:rPr>
          <w:color w:val="000000" w:themeColor="text1"/>
        </w:rPr>
      </w:pPr>
      <w:hyperlink r:id="rId59" w:anchor="Par518" w:tgtFrame="ПРИЗНАКИ, ОПРЕДЕЛЯЮЩИЕ ВАРИАНТ ПРЕДОСТАВЛЕНИЯ" w:history="1">
        <w:r w:rsidR="00061ED6" w:rsidRPr="00061ED6">
          <w:rPr>
            <w:rStyle w:val="af1"/>
            <w:color w:val="000000" w:themeColor="text1"/>
            <w:u w:val="none"/>
          </w:rPr>
          <w:t>Перечень</w:t>
        </w:r>
      </w:hyperlink>
      <w:r w:rsidR="00061ED6" w:rsidRPr="00061ED6">
        <w:rPr>
          <w:color w:val="000000" w:themeColor="text1"/>
        </w:rPr>
        <w:t xml:space="preserve"> признаков Заявителей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приведены в приложении N 1 к настоящему Административному регламенту.</w:t>
      </w: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Title"/>
        <w:jc w:val="center"/>
        <w:rPr>
          <w:b w:val="0"/>
          <w:color w:val="000000" w:themeColor="text1"/>
          <w:sz w:val="28"/>
          <w:szCs w:val="28"/>
        </w:rPr>
      </w:pPr>
      <w:r w:rsidRPr="00061ED6">
        <w:rPr>
          <w:b w:val="0"/>
          <w:color w:val="000000" w:themeColor="text1"/>
          <w:sz w:val="28"/>
          <w:szCs w:val="28"/>
        </w:rPr>
        <w:t>Порядок исправления допущенных опечаток и ошибок в выданных</w:t>
      </w:r>
    </w:p>
    <w:p w:rsidR="00061ED6" w:rsidRPr="00061ED6" w:rsidRDefault="00061ED6" w:rsidP="00061ED6">
      <w:pPr>
        <w:pStyle w:val="ConsPlusTitle"/>
        <w:jc w:val="center"/>
        <w:rPr>
          <w:b w:val="0"/>
          <w:color w:val="000000" w:themeColor="text1"/>
          <w:sz w:val="28"/>
          <w:szCs w:val="28"/>
        </w:rPr>
      </w:pPr>
      <w:r w:rsidRPr="00061ED6">
        <w:rPr>
          <w:b w:val="0"/>
          <w:color w:val="000000" w:themeColor="text1"/>
          <w:sz w:val="28"/>
          <w:szCs w:val="28"/>
        </w:rPr>
        <w:t>в результате предоставления муниципальной услуги документах</w:t>
      </w: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Normal"/>
        <w:ind w:firstLine="720"/>
        <w:jc w:val="both"/>
        <w:rPr>
          <w:color w:val="000000" w:themeColor="text1"/>
        </w:rPr>
      </w:pPr>
      <w:r w:rsidRPr="00061ED6">
        <w:rPr>
          <w:color w:val="000000" w:themeColor="text1"/>
        </w:rPr>
        <w:t xml:space="preserve">3.9. В случае выявления опечаток и ошибок Заявитель вправе обратиться в Уполномоченный орган с заявлением об исправлении допущенных опечаток и (или) ошибок в выданных в результате предоставления муниципальной услуги документах в соответствии с </w:t>
      </w:r>
      <w:hyperlink r:id="rId60" w:anchor="Par1533" w:tgtFrame="ФОРМА ЗАЯВЛЕНИЯ ОБ ИСПРАВЛЕНИИ ДОПУЩЕННЫХ ОПЕЧАТОК" w:history="1">
        <w:r w:rsidRPr="00061ED6">
          <w:rPr>
            <w:rStyle w:val="af1"/>
            <w:color w:val="000000" w:themeColor="text1"/>
            <w:u w:val="none"/>
          </w:rPr>
          <w:t>приложением N 8</w:t>
        </w:r>
      </w:hyperlink>
      <w:r w:rsidRPr="00061ED6">
        <w:rPr>
          <w:color w:val="000000" w:themeColor="text1"/>
        </w:rPr>
        <w:t xml:space="preserve"> настоящего Административного регламента (далее - заявление по форме приложения N 8) и приложением документов, указанных в </w:t>
      </w:r>
      <w:hyperlink r:id="rId61" w:anchor="Par121" w:tgtFrame="2.11. С заявлением о предоставлении муниципальной услуги Заявитель самостоятельно предоставляет следующие документы, необходимые для оказания муниципальной услуги и обязательные для предоставления:" w:history="1">
        <w:r w:rsidRPr="00061ED6">
          <w:rPr>
            <w:rStyle w:val="af1"/>
            <w:color w:val="000000" w:themeColor="text1"/>
            <w:u w:val="none"/>
          </w:rPr>
          <w:t>пункте 2.11</w:t>
        </w:r>
      </w:hyperlink>
      <w:r w:rsidRPr="00061ED6">
        <w:rPr>
          <w:color w:val="000000" w:themeColor="text1"/>
        </w:rPr>
        <w:t xml:space="preserve"> настоящего Административного регламента.</w:t>
      </w:r>
    </w:p>
    <w:p w:rsidR="00061ED6" w:rsidRPr="00061ED6" w:rsidRDefault="00061ED6" w:rsidP="00061ED6">
      <w:pPr>
        <w:pStyle w:val="ConsPlusNormal"/>
        <w:ind w:firstLine="720"/>
        <w:jc w:val="both"/>
        <w:rPr>
          <w:color w:val="000000" w:themeColor="text1"/>
        </w:rPr>
      </w:pPr>
      <w:r w:rsidRPr="00061ED6">
        <w:rPr>
          <w:color w:val="000000" w:themeColor="text1"/>
        </w:rPr>
        <w:t>3.10. 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rsidR="00061ED6" w:rsidRPr="00061ED6" w:rsidRDefault="00061ED6" w:rsidP="00061ED6">
      <w:pPr>
        <w:pStyle w:val="ConsPlusNormal"/>
        <w:ind w:firstLine="720"/>
        <w:jc w:val="both"/>
        <w:rPr>
          <w:color w:val="000000" w:themeColor="text1"/>
        </w:rPr>
      </w:pPr>
      <w:r w:rsidRPr="00061ED6">
        <w:rPr>
          <w:color w:val="000000" w:themeColor="text1"/>
        </w:rPr>
        <w:t>1) 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по форме приложения N 9 (не приводится);</w:t>
      </w:r>
    </w:p>
    <w:p w:rsidR="00061ED6" w:rsidRPr="00061ED6" w:rsidRDefault="00061ED6" w:rsidP="00061ED6">
      <w:pPr>
        <w:pStyle w:val="ConsPlusNormal"/>
        <w:ind w:firstLine="720"/>
        <w:jc w:val="both"/>
        <w:rPr>
          <w:color w:val="000000" w:themeColor="text1"/>
        </w:rPr>
      </w:pPr>
      <w:r w:rsidRPr="00061ED6">
        <w:rPr>
          <w:color w:val="000000" w:themeColor="text1"/>
        </w:rPr>
        <w:t xml:space="preserve">2) Уполномоченный орган при получении </w:t>
      </w:r>
      <w:hyperlink r:id="rId62" w:anchor="Par1533" w:tgtFrame="ФОРМА ЗАЯВЛЕНИЯ ОБ ИСПРАВЛЕНИИ ДОПУЩЕННЫХ ОПЕЧАТОК" w:history="1">
        <w:r w:rsidRPr="00061ED6">
          <w:rPr>
            <w:rStyle w:val="af1"/>
            <w:color w:val="000000" w:themeColor="text1"/>
            <w:u w:val="none"/>
          </w:rPr>
          <w:t>заявления</w:t>
        </w:r>
      </w:hyperlink>
      <w:r w:rsidRPr="00061ED6">
        <w:rPr>
          <w:color w:val="000000" w:themeColor="text1"/>
        </w:rPr>
        <w:t xml:space="preserve"> по форме приложения N 8, рассматривает необходимость внесения соответствующих изменений в документы, являющиеся результатом предоставления муниципальной услуги;</w:t>
      </w:r>
    </w:p>
    <w:p w:rsidR="00061ED6" w:rsidRPr="00061ED6" w:rsidRDefault="00061ED6" w:rsidP="00061ED6">
      <w:pPr>
        <w:pStyle w:val="ConsPlusNormal"/>
        <w:ind w:firstLine="720"/>
        <w:jc w:val="both"/>
        <w:rPr>
          <w:color w:val="000000" w:themeColor="text1"/>
        </w:rPr>
      </w:pPr>
      <w:r w:rsidRPr="00061ED6">
        <w:rPr>
          <w:color w:val="000000" w:themeColor="text1"/>
        </w:rPr>
        <w:t>3) Уполномоченный орган обеспечивает устранение опечаток и ошибок в документах, являющихся результатом предоставления муниципальной услуги.</w:t>
      </w:r>
    </w:p>
    <w:p w:rsidR="00061ED6" w:rsidRPr="00061ED6" w:rsidRDefault="00061ED6" w:rsidP="00061ED6">
      <w:pPr>
        <w:pStyle w:val="ConsPlusNormal"/>
        <w:ind w:firstLine="720"/>
        <w:jc w:val="both"/>
        <w:rPr>
          <w:color w:val="000000" w:themeColor="text1"/>
        </w:rPr>
      </w:pPr>
      <w:r w:rsidRPr="00061ED6">
        <w:rPr>
          <w:color w:val="000000" w:themeColor="text1"/>
        </w:rPr>
        <w:t xml:space="preserve">Срок устранения опечаток и ошибок не должен превышать 3 (трех) рабочих дней с даты регистрации </w:t>
      </w:r>
      <w:hyperlink r:id="rId63" w:anchor="Par1533" w:tgtFrame="ФОРМА ЗАЯВЛЕНИЯ ОБ ИСПРАВЛЕНИИ ДОПУЩЕННЫХ ОПЕЧАТОК" w:history="1">
        <w:r w:rsidRPr="00061ED6">
          <w:rPr>
            <w:rStyle w:val="af1"/>
            <w:color w:val="000000" w:themeColor="text1"/>
            <w:u w:val="none"/>
          </w:rPr>
          <w:t>заявления</w:t>
        </w:r>
      </w:hyperlink>
      <w:r w:rsidRPr="00061ED6">
        <w:rPr>
          <w:color w:val="000000" w:themeColor="text1"/>
        </w:rPr>
        <w:t xml:space="preserve"> по форме приложения N 8.</w:t>
      </w: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Title"/>
        <w:jc w:val="center"/>
        <w:rPr>
          <w:b w:val="0"/>
          <w:color w:val="000000" w:themeColor="text1"/>
          <w:sz w:val="28"/>
          <w:szCs w:val="28"/>
        </w:rPr>
      </w:pPr>
      <w:r w:rsidRPr="00061ED6">
        <w:rPr>
          <w:b w:val="0"/>
          <w:color w:val="000000" w:themeColor="text1"/>
          <w:sz w:val="28"/>
          <w:szCs w:val="28"/>
        </w:rPr>
        <w:t>IV. ФОРМЫ КОНТРОЛЯ ЗА ИСПОЛНЕНИЕМ</w:t>
      </w:r>
    </w:p>
    <w:p w:rsidR="00061ED6" w:rsidRPr="00061ED6" w:rsidRDefault="00061ED6" w:rsidP="00061ED6">
      <w:pPr>
        <w:pStyle w:val="ConsPlusTitle"/>
        <w:jc w:val="center"/>
        <w:rPr>
          <w:b w:val="0"/>
          <w:color w:val="000000" w:themeColor="text1"/>
          <w:sz w:val="28"/>
          <w:szCs w:val="28"/>
        </w:rPr>
      </w:pPr>
      <w:r w:rsidRPr="00061ED6">
        <w:rPr>
          <w:b w:val="0"/>
          <w:color w:val="000000" w:themeColor="text1"/>
          <w:sz w:val="28"/>
          <w:szCs w:val="28"/>
        </w:rPr>
        <w:t>АДМИНИСТРАТИВНОГО РЕГЛАМЕНТА</w:t>
      </w: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Title"/>
        <w:jc w:val="center"/>
        <w:rPr>
          <w:b w:val="0"/>
          <w:color w:val="000000" w:themeColor="text1"/>
          <w:sz w:val="28"/>
          <w:szCs w:val="28"/>
        </w:rPr>
      </w:pPr>
      <w:r w:rsidRPr="00061ED6">
        <w:rPr>
          <w:b w:val="0"/>
          <w:color w:val="000000" w:themeColor="text1"/>
          <w:sz w:val="28"/>
          <w:szCs w:val="28"/>
        </w:rPr>
        <w:t>Порядок осуществления текущего контроля за соблюдением</w:t>
      </w:r>
    </w:p>
    <w:p w:rsidR="00061ED6" w:rsidRPr="00061ED6" w:rsidRDefault="00061ED6" w:rsidP="00061ED6">
      <w:pPr>
        <w:pStyle w:val="ConsPlusTitle"/>
        <w:jc w:val="center"/>
        <w:rPr>
          <w:b w:val="0"/>
          <w:color w:val="000000" w:themeColor="text1"/>
          <w:sz w:val="28"/>
          <w:szCs w:val="28"/>
        </w:rPr>
      </w:pPr>
      <w:r w:rsidRPr="00061ED6">
        <w:rPr>
          <w:b w:val="0"/>
          <w:color w:val="000000" w:themeColor="text1"/>
          <w:sz w:val="28"/>
          <w:szCs w:val="28"/>
        </w:rPr>
        <w:t>и исполнением ответственными должностными лицами положений</w:t>
      </w:r>
    </w:p>
    <w:p w:rsidR="00061ED6" w:rsidRPr="00061ED6" w:rsidRDefault="00061ED6" w:rsidP="00061ED6">
      <w:pPr>
        <w:pStyle w:val="ConsPlusTitle"/>
        <w:jc w:val="center"/>
        <w:rPr>
          <w:b w:val="0"/>
          <w:color w:val="000000" w:themeColor="text1"/>
          <w:sz w:val="28"/>
          <w:szCs w:val="28"/>
        </w:rPr>
      </w:pPr>
      <w:r w:rsidRPr="00061ED6">
        <w:rPr>
          <w:b w:val="0"/>
          <w:color w:val="000000" w:themeColor="text1"/>
          <w:sz w:val="28"/>
          <w:szCs w:val="28"/>
        </w:rPr>
        <w:t>регламента и иных нормативных правовых актов,</w:t>
      </w:r>
    </w:p>
    <w:p w:rsidR="00061ED6" w:rsidRPr="00061ED6" w:rsidRDefault="00061ED6" w:rsidP="00061ED6">
      <w:pPr>
        <w:pStyle w:val="ConsPlusTitle"/>
        <w:jc w:val="center"/>
        <w:rPr>
          <w:b w:val="0"/>
          <w:color w:val="000000" w:themeColor="text1"/>
          <w:sz w:val="28"/>
          <w:szCs w:val="28"/>
        </w:rPr>
      </w:pPr>
      <w:r w:rsidRPr="00061ED6">
        <w:rPr>
          <w:b w:val="0"/>
          <w:color w:val="000000" w:themeColor="text1"/>
          <w:sz w:val="28"/>
          <w:szCs w:val="28"/>
        </w:rPr>
        <w:t>устанавливающих требования к предоставлению муниципальной</w:t>
      </w:r>
    </w:p>
    <w:p w:rsidR="00061ED6" w:rsidRPr="00061ED6" w:rsidRDefault="00061ED6" w:rsidP="00061ED6">
      <w:pPr>
        <w:pStyle w:val="ConsPlusTitle"/>
        <w:jc w:val="center"/>
        <w:rPr>
          <w:b w:val="0"/>
          <w:color w:val="000000" w:themeColor="text1"/>
          <w:sz w:val="28"/>
          <w:szCs w:val="28"/>
        </w:rPr>
      </w:pPr>
      <w:r w:rsidRPr="00061ED6">
        <w:rPr>
          <w:b w:val="0"/>
          <w:color w:val="000000" w:themeColor="text1"/>
          <w:sz w:val="28"/>
          <w:szCs w:val="28"/>
        </w:rPr>
        <w:t>услуги, а также принятием ими решений</w:t>
      </w: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Normal"/>
        <w:ind w:firstLine="720"/>
        <w:jc w:val="both"/>
        <w:rPr>
          <w:color w:val="000000" w:themeColor="text1"/>
        </w:rPr>
      </w:pPr>
      <w:r w:rsidRPr="00061ED6">
        <w:rPr>
          <w:color w:val="000000" w:themeColor="text1"/>
        </w:rPr>
        <w:t>4.1.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rsidR="00061ED6" w:rsidRPr="00061ED6" w:rsidRDefault="00061ED6" w:rsidP="00061ED6">
      <w:pPr>
        <w:pStyle w:val="ConsPlusNormal"/>
        <w:ind w:firstLine="720"/>
        <w:jc w:val="both"/>
        <w:rPr>
          <w:color w:val="000000" w:themeColor="text1"/>
        </w:rPr>
      </w:pPr>
      <w:r w:rsidRPr="00061ED6">
        <w:rPr>
          <w:color w:val="000000" w:themeColor="text1"/>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rsidR="00061ED6" w:rsidRPr="00061ED6" w:rsidRDefault="00061ED6" w:rsidP="00061ED6">
      <w:pPr>
        <w:pStyle w:val="ConsPlusNormal"/>
        <w:ind w:firstLine="720"/>
        <w:jc w:val="both"/>
        <w:rPr>
          <w:color w:val="000000" w:themeColor="text1"/>
        </w:rPr>
      </w:pPr>
      <w:r w:rsidRPr="00061ED6">
        <w:rPr>
          <w:color w:val="000000" w:themeColor="text1"/>
        </w:rPr>
        <w:t>Текущий контроль осуществляется путем проведения проверок:</w:t>
      </w:r>
    </w:p>
    <w:p w:rsidR="00061ED6" w:rsidRPr="00061ED6" w:rsidRDefault="00061ED6" w:rsidP="00061ED6">
      <w:pPr>
        <w:pStyle w:val="ConsPlusNormal"/>
        <w:ind w:firstLine="720"/>
        <w:jc w:val="both"/>
        <w:rPr>
          <w:color w:val="000000" w:themeColor="text1"/>
        </w:rPr>
      </w:pPr>
      <w:r w:rsidRPr="00061ED6">
        <w:rPr>
          <w:color w:val="000000" w:themeColor="text1"/>
        </w:rPr>
        <w:t>- решений о предоставлении (об отказе в предоставлении) муниципальной услуги;</w:t>
      </w:r>
    </w:p>
    <w:p w:rsidR="00061ED6" w:rsidRPr="00061ED6" w:rsidRDefault="00061ED6" w:rsidP="00061ED6">
      <w:pPr>
        <w:pStyle w:val="ConsPlusNormal"/>
        <w:ind w:firstLine="720"/>
        <w:jc w:val="both"/>
        <w:rPr>
          <w:color w:val="000000" w:themeColor="text1"/>
        </w:rPr>
      </w:pPr>
      <w:r w:rsidRPr="00061ED6">
        <w:rPr>
          <w:color w:val="000000" w:themeColor="text1"/>
        </w:rPr>
        <w:t>- выявления и устранения нарушений прав граждан;</w:t>
      </w:r>
    </w:p>
    <w:p w:rsidR="00061ED6" w:rsidRPr="00061ED6" w:rsidRDefault="00061ED6" w:rsidP="00061ED6">
      <w:pPr>
        <w:pStyle w:val="ConsPlusNormal"/>
        <w:ind w:firstLine="720"/>
        <w:jc w:val="both"/>
        <w:rPr>
          <w:color w:val="000000" w:themeColor="text1"/>
        </w:rPr>
      </w:pPr>
      <w:r w:rsidRPr="00061ED6">
        <w:rPr>
          <w:color w:val="000000" w:themeColor="text1"/>
        </w:rPr>
        <w:t>- рассмотрения, принятия решений и подготовки ответов на обращения граждан, содержащие жалобы на решения, действия (бездействие) должностных лиц.</w:t>
      </w: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Title"/>
        <w:jc w:val="center"/>
        <w:rPr>
          <w:b w:val="0"/>
          <w:color w:val="000000" w:themeColor="text1"/>
          <w:sz w:val="28"/>
          <w:szCs w:val="28"/>
        </w:rPr>
      </w:pPr>
      <w:r w:rsidRPr="00061ED6">
        <w:rPr>
          <w:b w:val="0"/>
          <w:color w:val="000000" w:themeColor="text1"/>
          <w:sz w:val="28"/>
          <w:szCs w:val="28"/>
        </w:rPr>
        <w:t>Порядок и периодичность осуществления плановых</w:t>
      </w:r>
    </w:p>
    <w:p w:rsidR="00061ED6" w:rsidRPr="00061ED6" w:rsidRDefault="00061ED6" w:rsidP="00061ED6">
      <w:pPr>
        <w:pStyle w:val="ConsPlusTitle"/>
        <w:jc w:val="center"/>
        <w:rPr>
          <w:b w:val="0"/>
          <w:color w:val="000000" w:themeColor="text1"/>
          <w:sz w:val="28"/>
          <w:szCs w:val="28"/>
        </w:rPr>
      </w:pPr>
      <w:r w:rsidRPr="00061ED6">
        <w:rPr>
          <w:b w:val="0"/>
          <w:color w:val="000000" w:themeColor="text1"/>
          <w:sz w:val="28"/>
          <w:szCs w:val="28"/>
        </w:rPr>
        <w:t>и внеплановых проверок полноты и качества предоставления</w:t>
      </w:r>
    </w:p>
    <w:p w:rsidR="00061ED6" w:rsidRPr="00061ED6" w:rsidRDefault="00061ED6" w:rsidP="00061ED6">
      <w:pPr>
        <w:pStyle w:val="ConsPlusTitle"/>
        <w:jc w:val="center"/>
        <w:rPr>
          <w:b w:val="0"/>
          <w:color w:val="000000" w:themeColor="text1"/>
          <w:sz w:val="28"/>
          <w:szCs w:val="28"/>
        </w:rPr>
      </w:pPr>
      <w:r w:rsidRPr="00061ED6">
        <w:rPr>
          <w:b w:val="0"/>
          <w:color w:val="000000" w:themeColor="text1"/>
          <w:sz w:val="28"/>
          <w:szCs w:val="28"/>
        </w:rPr>
        <w:t>муниципальной услуги, в том числе порядок и формы контроля</w:t>
      </w:r>
    </w:p>
    <w:p w:rsidR="00061ED6" w:rsidRPr="00061ED6" w:rsidRDefault="00061ED6" w:rsidP="00061ED6">
      <w:pPr>
        <w:pStyle w:val="ConsPlusTitle"/>
        <w:jc w:val="center"/>
        <w:rPr>
          <w:b w:val="0"/>
          <w:color w:val="000000" w:themeColor="text1"/>
          <w:sz w:val="28"/>
          <w:szCs w:val="28"/>
        </w:rPr>
      </w:pPr>
      <w:r w:rsidRPr="00061ED6">
        <w:rPr>
          <w:b w:val="0"/>
          <w:color w:val="000000" w:themeColor="text1"/>
          <w:sz w:val="28"/>
          <w:szCs w:val="28"/>
        </w:rPr>
        <w:t>за полнотой и качеством предоставления муниципальной услуги</w:t>
      </w: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Normal"/>
        <w:ind w:firstLine="720"/>
        <w:jc w:val="both"/>
        <w:rPr>
          <w:color w:val="000000" w:themeColor="text1"/>
        </w:rPr>
      </w:pPr>
      <w:r w:rsidRPr="00061ED6">
        <w:rPr>
          <w:color w:val="000000" w:themeColor="text1"/>
        </w:rPr>
        <w:t>4.2. Контроль за полнотой и качеством предоставления муниципальной услуги включает в себя проведение плановых и внеплановых проверок.</w:t>
      </w:r>
    </w:p>
    <w:p w:rsidR="00061ED6" w:rsidRPr="00061ED6" w:rsidRDefault="00061ED6" w:rsidP="00061ED6">
      <w:pPr>
        <w:pStyle w:val="ConsPlusNormal"/>
        <w:ind w:firstLine="720"/>
        <w:jc w:val="both"/>
        <w:rPr>
          <w:color w:val="000000" w:themeColor="text1"/>
        </w:rPr>
      </w:pPr>
      <w:r w:rsidRPr="00061ED6">
        <w:rPr>
          <w:color w:val="000000" w:themeColor="text1"/>
        </w:rPr>
        <w:t>4.3.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w:t>
      </w:r>
    </w:p>
    <w:p w:rsidR="00061ED6" w:rsidRPr="00061ED6" w:rsidRDefault="00061ED6" w:rsidP="00061ED6">
      <w:pPr>
        <w:pStyle w:val="ConsPlusNormal"/>
        <w:ind w:firstLine="720"/>
        <w:jc w:val="both"/>
        <w:rPr>
          <w:color w:val="000000" w:themeColor="text1"/>
        </w:rPr>
      </w:pPr>
      <w:r w:rsidRPr="00061ED6">
        <w:rPr>
          <w:color w:val="000000" w:themeColor="text1"/>
        </w:rPr>
        <w:t>- соблюдение сроков предоставления муниципальной услуги;</w:t>
      </w:r>
    </w:p>
    <w:p w:rsidR="00061ED6" w:rsidRPr="00061ED6" w:rsidRDefault="00061ED6" w:rsidP="00061ED6">
      <w:pPr>
        <w:pStyle w:val="ConsPlusNormal"/>
        <w:ind w:firstLine="720"/>
        <w:jc w:val="both"/>
        <w:rPr>
          <w:color w:val="000000" w:themeColor="text1"/>
        </w:rPr>
      </w:pPr>
      <w:r w:rsidRPr="00061ED6">
        <w:rPr>
          <w:color w:val="000000" w:themeColor="text1"/>
        </w:rPr>
        <w:t>- соблюдение положений настоящего Административного регламента;</w:t>
      </w:r>
    </w:p>
    <w:p w:rsidR="00061ED6" w:rsidRPr="00061ED6" w:rsidRDefault="00061ED6" w:rsidP="00061ED6">
      <w:pPr>
        <w:pStyle w:val="ConsPlusNormal"/>
        <w:ind w:firstLine="720"/>
        <w:jc w:val="both"/>
        <w:rPr>
          <w:color w:val="000000" w:themeColor="text1"/>
        </w:rPr>
      </w:pPr>
      <w:r w:rsidRPr="00061ED6">
        <w:rPr>
          <w:color w:val="000000" w:themeColor="text1"/>
        </w:rPr>
        <w:t>- правильность и обоснованность принятого решения об отказе в предоставлении муниципальной услуги.</w:t>
      </w:r>
    </w:p>
    <w:p w:rsidR="00061ED6" w:rsidRPr="00061ED6" w:rsidRDefault="00061ED6" w:rsidP="00061ED6">
      <w:pPr>
        <w:pStyle w:val="ConsPlusNormal"/>
        <w:ind w:firstLine="720"/>
        <w:jc w:val="both"/>
        <w:rPr>
          <w:color w:val="000000" w:themeColor="text1"/>
        </w:rPr>
      </w:pPr>
      <w:r w:rsidRPr="00061ED6">
        <w:rPr>
          <w:color w:val="000000" w:themeColor="text1"/>
        </w:rPr>
        <w:t>Основанием для проведения внеплановых проверок являются:</w:t>
      </w:r>
    </w:p>
    <w:p w:rsidR="00061ED6" w:rsidRPr="00061ED6" w:rsidRDefault="00061ED6" w:rsidP="00061ED6">
      <w:pPr>
        <w:pStyle w:val="ConsPlusNormal"/>
        <w:ind w:firstLine="720"/>
        <w:jc w:val="both"/>
        <w:rPr>
          <w:color w:val="000000" w:themeColor="text1"/>
        </w:rPr>
      </w:pPr>
      <w:r w:rsidRPr="00061ED6">
        <w:rPr>
          <w:color w:val="000000" w:themeColor="text1"/>
        </w:rPr>
        <w:t>-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Красноярского края и нормативных правовых актов органов местного самоуправления Закрытого административно-территориального образования городского округа Железногорск Красноярского края;</w:t>
      </w:r>
    </w:p>
    <w:p w:rsidR="00061ED6" w:rsidRPr="00061ED6" w:rsidRDefault="00061ED6" w:rsidP="00061ED6">
      <w:pPr>
        <w:pStyle w:val="ConsPlusNormal"/>
        <w:ind w:firstLine="720"/>
        <w:jc w:val="both"/>
        <w:rPr>
          <w:color w:val="000000" w:themeColor="text1"/>
        </w:rPr>
      </w:pPr>
      <w:r w:rsidRPr="00061ED6">
        <w:rPr>
          <w:color w:val="000000" w:themeColor="text1"/>
        </w:rPr>
        <w:lastRenderedPageBreak/>
        <w:t>- обращения граждан и юридических лиц на нарушения законодательства, в том числе на качество предоставления муниципальной услуги.</w:t>
      </w: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Title"/>
        <w:jc w:val="center"/>
        <w:rPr>
          <w:b w:val="0"/>
          <w:color w:val="000000" w:themeColor="text1"/>
          <w:sz w:val="28"/>
          <w:szCs w:val="28"/>
        </w:rPr>
      </w:pPr>
      <w:r w:rsidRPr="00061ED6">
        <w:rPr>
          <w:b w:val="0"/>
          <w:color w:val="000000" w:themeColor="text1"/>
          <w:sz w:val="28"/>
          <w:szCs w:val="28"/>
        </w:rPr>
        <w:t>Ответственность должностных лиц за решения и действия</w:t>
      </w:r>
    </w:p>
    <w:p w:rsidR="00061ED6" w:rsidRPr="00061ED6" w:rsidRDefault="00061ED6" w:rsidP="00061ED6">
      <w:pPr>
        <w:pStyle w:val="ConsPlusTitle"/>
        <w:jc w:val="center"/>
        <w:rPr>
          <w:b w:val="0"/>
          <w:color w:val="000000" w:themeColor="text1"/>
          <w:sz w:val="28"/>
          <w:szCs w:val="28"/>
        </w:rPr>
      </w:pPr>
      <w:r w:rsidRPr="00061ED6">
        <w:rPr>
          <w:b w:val="0"/>
          <w:color w:val="000000" w:themeColor="text1"/>
          <w:sz w:val="28"/>
          <w:szCs w:val="28"/>
        </w:rPr>
        <w:t>(бездействие), принимаемые (осуществляемые) ими в ходе</w:t>
      </w:r>
    </w:p>
    <w:p w:rsidR="00061ED6" w:rsidRPr="00061ED6" w:rsidRDefault="00061ED6" w:rsidP="00061ED6">
      <w:pPr>
        <w:pStyle w:val="ConsPlusTitle"/>
        <w:jc w:val="center"/>
        <w:rPr>
          <w:b w:val="0"/>
          <w:color w:val="000000" w:themeColor="text1"/>
          <w:sz w:val="28"/>
          <w:szCs w:val="28"/>
        </w:rPr>
      </w:pPr>
      <w:r w:rsidRPr="00061ED6">
        <w:rPr>
          <w:b w:val="0"/>
          <w:color w:val="000000" w:themeColor="text1"/>
          <w:sz w:val="28"/>
          <w:szCs w:val="28"/>
        </w:rPr>
        <w:t>предоставления муниципальной услуги</w:t>
      </w: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Normal"/>
        <w:ind w:firstLine="720"/>
        <w:jc w:val="both"/>
        <w:rPr>
          <w:color w:val="000000" w:themeColor="text1"/>
        </w:rPr>
      </w:pPr>
      <w:r w:rsidRPr="00061ED6">
        <w:rPr>
          <w:color w:val="000000" w:themeColor="text1"/>
        </w:rPr>
        <w:t>4.4. По результатам проведенных проверок в случае выявления нарушений положений настоящего Административного регламента, нормативных правовых актов Красноярского края и нормативных правовых актов органов местного самоуправления городского округа Закрытого административно-территориального образования город Железногорск Красноярского края осуществляется привлечение виновных лиц к ответственности в соответствии с законодательством Российской Федерации.</w:t>
      </w:r>
    </w:p>
    <w:p w:rsidR="00061ED6" w:rsidRPr="00061ED6" w:rsidRDefault="00061ED6" w:rsidP="00061ED6">
      <w:pPr>
        <w:pStyle w:val="ConsPlusNormal"/>
        <w:ind w:firstLine="720"/>
        <w:jc w:val="both"/>
        <w:rPr>
          <w:color w:val="000000" w:themeColor="text1"/>
        </w:rPr>
      </w:pPr>
      <w:r w:rsidRPr="00061ED6">
        <w:rPr>
          <w:color w:val="000000" w:themeColor="text1"/>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Title"/>
        <w:jc w:val="center"/>
        <w:rPr>
          <w:b w:val="0"/>
          <w:color w:val="000000" w:themeColor="text1"/>
          <w:sz w:val="28"/>
          <w:szCs w:val="28"/>
        </w:rPr>
      </w:pPr>
      <w:r w:rsidRPr="00061ED6">
        <w:rPr>
          <w:b w:val="0"/>
          <w:color w:val="000000" w:themeColor="text1"/>
          <w:sz w:val="28"/>
          <w:szCs w:val="28"/>
        </w:rPr>
        <w:t>Требования к порядку и формам контроля за предоставлением</w:t>
      </w:r>
    </w:p>
    <w:p w:rsidR="00061ED6" w:rsidRPr="00061ED6" w:rsidRDefault="00061ED6" w:rsidP="00061ED6">
      <w:pPr>
        <w:pStyle w:val="ConsPlusTitle"/>
        <w:jc w:val="center"/>
        <w:rPr>
          <w:b w:val="0"/>
          <w:color w:val="000000" w:themeColor="text1"/>
          <w:sz w:val="28"/>
          <w:szCs w:val="28"/>
        </w:rPr>
      </w:pPr>
      <w:r w:rsidRPr="00061ED6">
        <w:rPr>
          <w:b w:val="0"/>
          <w:color w:val="000000" w:themeColor="text1"/>
          <w:sz w:val="28"/>
          <w:szCs w:val="28"/>
        </w:rPr>
        <w:t>муниципальной услуги, в том числе со стороны граждан,</w:t>
      </w:r>
    </w:p>
    <w:p w:rsidR="00061ED6" w:rsidRPr="00061ED6" w:rsidRDefault="00061ED6" w:rsidP="00061ED6">
      <w:pPr>
        <w:pStyle w:val="ConsPlusTitle"/>
        <w:jc w:val="center"/>
        <w:rPr>
          <w:b w:val="0"/>
          <w:color w:val="000000" w:themeColor="text1"/>
          <w:sz w:val="28"/>
          <w:szCs w:val="28"/>
        </w:rPr>
      </w:pPr>
      <w:r w:rsidRPr="00061ED6">
        <w:rPr>
          <w:b w:val="0"/>
          <w:color w:val="000000" w:themeColor="text1"/>
          <w:sz w:val="28"/>
          <w:szCs w:val="28"/>
        </w:rPr>
        <w:t>их объединений и организаций</w:t>
      </w: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Normal"/>
        <w:ind w:firstLine="720"/>
        <w:jc w:val="both"/>
        <w:rPr>
          <w:color w:val="000000" w:themeColor="text1"/>
        </w:rPr>
      </w:pPr>
      <w:r w:rsidRPr="00061ED6">
        <w:rPr>
          <w:color w:val="000000" w:themeColor="text1"/>
        </w:rPr>
        <w:t>4.5. 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061ED6" w:rsidRPr="00061ED6" w:rsidRDefault="00061ED6" w:rsidP="00061ED6">
      <w:pPr>
        <w:pStyle w:val="ConsPlusNormal"/>
        <w:ind w:firstLine="720"/>
        <w:jc w:val="both"/>
        <w:rPr>
          <w:color w:val="000000" w:themeColor="text1"/>
        </w:rPr>
      </w:pPr>
      <w:r w:rsidRPr="00061ED6">
        <w:rPr>
          <w:color w:val="000000" w:themeColor="text1"/>
        </w:rPr>
        <w:t>Граждане, их объединения и организации также имеют право:</w:t>
      </w:r>
    </w:p>
    <w:p w:rsidR="00061ED6" w:rsidRPr="00061ED6" w:rsidRDefault="00061ED6" w:rsidP="00061ED6">
      <w:pPr>
        <w:pStyle w:val="ConsPlusNormal"/>
        <w:ind w:firstLine="720"/>
        <w:jc w:val="both"/>
        <w:rPr>
          <w:color w:val="000000" w:themeColor="text1"/>
        </w:rPr>
      </w:pPr>
      <w:r w:rsidRPr="00061ED6">
        <w:rPr>
          <w:color w:val="000000" w:themeColor="text1"/>
        </w:rPr>
        <w:t>- направлять замечания и предложения по улучшению доступности и качества предоставления муниципальной услуги;</w:t>
      </w:r>
    </w:p>
    <w:p w:rsidR="00061ED6" w:rsidRPr="00061ED6" w:rsidRDefault="00061ED6" w:rsidP="00061ED6">
      <w:pPr>
        <w:pStyle w:val="ConsPlusNormal"/>
        <w:ind w:firstLine="720"/>
        <w:jc w:val="both"/>
        <w:rPr>
          <w:color w:val="000000" w:themeColor="text1"/>
        </w:rPr>
      </w:pPr>
      <w:r w:rsidRPr="00061ED6">
        <w:rPr>
          <w:color w:val="000000" w:themeColor="text1"/>
        </w:rPr>
        <w:t>- вносить предложения о мерах по устранению нарушений настоящего Административного регламента.</w:t>
      </w:r>
    </w:p>
    <w:p w:rsidR="00061ED6" w:rsidRPr="00061ED6" w:rsidRDefault="00061ED6" w:rsidP="00061ED6">
      <w:pPr>
        <w:pStyle w:val="ConsPlusNormal"/>
        <w:ind w:firstLine="720"/>
        <w:jc w:val="both"/>
        <w:rPr>
          <w:color w:val="000000" w:themeColor="text1"/>
        </w:rPr>
      </w:pPr>
      <w:r w:rsidRPr="00061ED6">
        <w:rPr>
          <w:color w:val="000000" w:themeColor="text1"/>
        </w:rPr>
        <w:t>4.6.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061ED6" w:rsidRPr="00061ED6" w:rsidRDefault="00061ED6" w:rsidP="00061ED6">
      <w:pPr>
        <w:pStyle w:val="ConsPlusNormal"/>
        <w:ind w:firstLine="720"/>
        <w:jc w:val="both"/>
        <w:rPr>
          <w:color w:val="000000" w:themeColor="text1"/>
        </w:rPr>
      </w:pPr>
      <w:r w:rsidRPr="00061ED6">
        <w:rPr>
          <w:color w:val="000000" w:themeColor="text1"/>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Title"/>
        <w:jc w:val="center"/>
        <w:rPr>
          <w:b w:val="0"/>
          <w:color w:val="000000" w:themeColor="text1"/>
          <w:sz w:val="28"/>
          <w:szCs w:val="28"/>
        </w:rPr>
      </w:pPr>
      <w:r w:rsidRPr="00061ED6">
        <w:rPr>
          <w:b w:val="0"/>
          <w:color w:val="000000" w:themeColor="text1"/>
          <w:sz w:val="28"/>
          <w:szCs w:val="28"/>
        </w:rPr>
        <w:lastRenderedPageBreak/>
        <w:t>V.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Title"/>
        <w:jc w:val="center"/>
        <w:rPr>
          <w:b w:val="0"/>
          <w:color w:val="000000" w:themeColor="text1"/>
          <w:sz w:val="28"/>
          <w:szCs w:val="28"/>
        </w:rPr>
      </w:pPr>
      <w:r w:rsidRPr="00061ED6">
        <w:rPr>
          <w:b w:val="0"/>
          <w:color w:val="000000" w:themeColor="text1"/>
          <w:sz w:val="28"/>
          <w:szCs w:val="28"/>
        </w:rPr>
        <w:t>Исчерпывающий перечень административных процедур (действий)</w:t>
      </w:r>
    </w:p>
    <w:p w:rsidR="00061ED6" w:rsidRPr="00061ED6" w:rsidRDefault="00061ED6" w:rsidP="00061ED6">
      <w:pPr>
        <w:pStyle w:val="ConsPlusTitle"/>
        <w:jc w:val="center"/>
        <w:rPr>
          <w:b w:val="0"/>
          <w:color w:val="000000" w:themeColor="text1"/>
          <w:sz w:val="28"/>
          <w:szCs w:val="28"/>
        </w:rPr>
      </w:pPr>
      <w:r w:rsidRPr="00061ED6">
        <w:rPr>
          <w:b w:val="0"/>
          <w:color w:val="000000" w:themeColor="text1"/>
          <w:sz w:val="28"/>
          <w:szCs w:val="28"/>
        </w:rPr>
        <w:t>при предоставлении муниципальной услуги, выполняемых</w:t>
      </w:r>
    </w:p>
    <w:p w:rsidR="00061ED6" w:rsidRPr="00061ED6" w:rsidRDefault="00061ED6" w:rsidP="00061ED6">
      <w:pPr>
        <w:pStyle w:val="ConsPlusTitle"/>
        <w:jc w:val="center"/>
        <w:rPr>
          <w:b w:val="0"/>
          <w:color w:val="000000" w:themeColor="text1"/>
          <w:sz w:val="28"/>
          <w:szCs w:val="28"/>
        </w:rPr>
      </w:pPr>
      <w:r w:rsidRPr="00061ED6">
        <w:rPr>
          <w:b w:val="0"/>
          <w:color w:val="000000" w:themeColor="text1"/>
          <w:sz w:val="28"/>
          <w:szCs w:val="28"/>
        </w:rPr>
        <w:t>многофункциональными центрами</w:t>
      </w: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Normal"/>
        <w:ind w:firstLine="720"/>
        <w:jc w:val="both"/>
        <w:rPr>
          <w:color w:val="000000" w:themeColor="text1"/>
        </w:rPr>
      </w:pPr>
      <w:r w:rsidRPr="00061ED6">
        <w:rPr>
          <w:color w:val="000000" w:themeColor="text1"/>
        </w:rPr>
        <w:t>6.1. Многофункциональный центр осуществляет:</w:t>
      </w:r>
    </w:p>
    <w:p w:rsidR="00061ED6" w:rsidRPr="00061ED6" w:rsidRDefault="00061ED6" w:rsidP="00061ED6">
      <w:pPr>
        <w:pStyle w:val="ConsPlusNormal"/>
        <w:ind w:firstLine="720"/>
        <w:jc w:val="both"/>
        <w:rPr>
          <w:color w:val="000000" w:themeColor="text1"/>
        </w:rPr>
      </w:pPr>
      <w:r w:rsidRPr="00061ED6">
        <w:rPr>
          <w:color w:val="000000" w:themeColor="text1"/>
        </w:rPr>
        <w:t>- 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061ED6" w:rsidRPr="00061ED6" w:rsidRDefault="00061ED6" w:rsidP="00061ED6">
      <w:pPr>
        <w:pStyle w:val="ConsPlusNormal"/>
        <w:ind w:firstLine="720"/>
        <w:jc w:val="both"/>
        <w:rPr>
          <w:color w:val="000000" w:themeColor="text1"/>
        </w:rPr>
      </w:pPr>
      <w:r w:rsidRPr="00061ED6">
        <w:rPr>
          <w:color w:val="000000" w:themeColor="text1"/>
        </w:rPr>
        <w:t>- 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муниципальных услуг;</w:t>
      </w:r>
    </w:p>
    <w:p w:rsidR="00061ED6" w:rsidRPr="00061ED6" w:rsidRDefault="00061ED6" w:rsidP="00061ED6">
      <w:pPr>
        <w:pStyle w:val="ConsPlusNormal"/>
        <w:ind w:firstLine="720"/>
        <w:jc w:val="both"/>
        <w:rPr>
          <w:color w:val="000000" w:themeColor="text1"/>
        </w:rPr>
      </w:pPr>
      <w:r w:rsidRPr="00061ED6">
        <w:rPr>
          <w:color w:val="000000" w:themeColor="text1"/>
        </w:rPr>
        <w:t xml:space="preserve">- иные процедуры и действия, предусмотренные Федеральным </w:t>
      </w:r>
      <w:hyperlink r:id="rId64" w:history="1">
        <w:r w:rsidRPr="00061ED6">
          <w:rPr>
            <w:rStyle w:val="af1"/>
            <w:color w:val="000000" w:themeColor="text1"/>
            <w:u w:val="none"/>
          </w:rPr>
          <w:t>законом</w:t>
        </w:r>
      </w:hyperlink>
      <w:r w:rsidRPr="00061ED6">
        <w:rPr>
          <w:color w:val="000000" w:themeColor="text1"/>
        </w:rPr>
        <w:t xml:space="preserve"> N 210-ФЗ.</w:t>
      </w:r>
    </w:p>
    <w:p w:rsidR="00061ED6" w:rsidRPr="00061ED6" w:rsidRDefault="00061ED6" w:rsidP="00061ED6">
      <w:pPr>
        <w:pStyle w:val="ConsPlusNormal"/>
        <w:ind w:firstLine="540"/>
        <w:jc w:val="both"/>
        <w:rPr>
          <w:color w:val="000000" w:themeColor="text1"/>
        </w:rPr>
      </w:pPr>
      <w:r w:rsidRPr="00061ED6">
        <w:rPr>
          <w:color w:val="000000" w:themeColor="text1"/>
        </w:rPr>
        <w:t xml:space="preserve">В соответствии с </w:t>
      </w:r>
      <w:hyperlink r:id="rId65" w:history="1">
        <w:r w:rsidRPr="00061ED6">
          <w:rPr>
            <w:rStyle w:val="af1"/>
            <w:color w:val="000000" w:themeColor="text1"/>
            <w:u w:val="none"/>
          </w:rPr>
          <w:t>частью 1.1 статьи 16</w:t>
        </w:r>
      </w:hyperlink>
      <w:r w:rsidRPr="00061ED6">
        <w:rPr>
          <w:color w:val="000000" w:themeColor="text1"/>
        </w:rPr>
        <w:t xml:space="preserve"> Федерального закона N 210-ФЗ для реализации своих функций многофункциональные центры вправе привлекать иные организации.</w:t>
      </w: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Title"/>
        <w:jc w:val="center"/>
        <w:rPr>
          <w:b w:val="0"/>
          <w:color w:val="000000" w:themeColor="text1"/>
          <w:sz w:val="28"/>
          <w:szCs w:val="28"/>
        </w:rPr>
      </w:pPr>
      <w:r w:rsidRPr="00061ED6">
        <w:rPr>
          <w:b w:val="0"/>
          <w:color w:val="000000" w:themeColor="text1"/>
          <w:sz w:val="28"/>
          <w:szCs w:val="28"/>
        </w:rPr>
        <w:t>Информирование заявителей</w:t>
      </w: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Normal"/>
        <w:ind w:firstLine="720"/>
        <w:jc w:val="both"/>
        <w:rPr>
          <w:color w:val="000000" w:themeColor="text1"/>
        </w:rPr>
      </w:pPr>
      <w:r w:rsidRPr="00061ED6">
        <w:rPr>
          <w:color w:val="000000" w:themeColor="text1"/>
        </w:rPr>
        <w:t>6.2. Информирование заявителя многофункциональными центрами осуществляется следующими способами:</w:t>
      </w:r>
    </w:p>
    <w:p w:rsidR="00061ED6" w:rsidRPr="00061ED6" w:rsidRDefault="00061ED6" w:rsidP="00061ED6">
      <w:pPr>
        <w:pStyle w:val="ConsPlusNormal"/>
        <w:ind w:firstLine="720"/>
        <w:jc w:val="both"/>
        <w:rPr>
          <w:color w:val="000000" w:themeColor="text1"/>
        </w:rPr>
      </w:pPr>
      <w:r w:rsidRPr="00061ED6">
        <w:rPr>
          <w:color w:val="000000" w:themeColor="text1"/>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061ED6" w:rsidRPr="00061ED6" w:rsidRDefault="00061ED6" w:rsidP="00061ED6">
      <w:pPr>
        <w:pStyle w:val="ConsPlusNormal"/>
        <w:ind w:firstLine="720"/>
        <w:jc w:val="both"/>
        <w:rPr>
          <w:color w:val="000000" w:themeColor="text1"/>
        </w:rPr>
      </w:pPr>
      <w:r w:rsidRPr="00061ED6">
        <w:rPr>
          <w:color w:val="000000" w:themeColor="text1"/>
        </w:rPr>
        <w:t>б) при обращении заявителя в многофункциональный центр лично, по телефону, посредством почтовых отправлений, либо по электронной почте.</w:t>
      </w:r>
    </w:p>
    <w:p w:rsidR="00061ED6" w:rsidRPr="00061ED6" w:rsidRDefault="00061ED6" w:rsidP="00061ED6">
      <w:pPr>
        <w:pStyle w:val="ConsPlusNormal"/>
        <w:ind w:firstLine="720"/>
        <w:jc w:val="both"/>
        <w:rPr>
          <w:color w:val="000000" w:themeColor="text1"/>
        </w:rPr>
      </w:pPr>
      <w:r w:rsidRPr="00061ED6">
        <w:rPr>
          <w:color w:val="000000" w:themeColor="text1"/>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061ED6" w:rsidRPr="00061ED6" w:rsidRDefault="00061ED6" w:rsidP="00061ED6">
      <w:pPr>
        <w:pStyle w:val="ConsPlusNormal"/>
        <w:ind w:firstLine="720"/>
        <w:jc w:val="both"/>
        <w:rPr>
          <w:color w:val="000000" w:themeColor="text1"/>
        </w:rPr>
      </w:pPr>
      <w:r w:rsidRPr="00061ED6">
        <w:rPr>
          <w:color w:val="000000" w:themeColor="text1"/>
        </w:rPr>
        <w:lastRenderedPageBreak/>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061ED6" w:rsidRPr="00061ED6" w:rsidRDefault="00061ED6" w:rsidP="00061ED6">
      <w:pPr>
        <w:pStyle w:val="ConsPlusNormal"/>
        <w:ind w:firstLine="720"/>
        <w:jc w:val="both"/>
        <w:rPr>
          <w:color w:val="000000" w:themeColor="text1"/>
        </w:rPr>
      </w:pPr>
      <w:r w:rsidRPr="00061ED6">
        <w:rPr>
          <w:color w:val="000000" w:themeColor="text1"/>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061ED6" w:rsidRPr="00061ED6" w:rsidRDefault="00061ED6" w:rsidP="00061ED6">
      <w:pPr>
        <w:pStyle w:val="ConsPlusNormal"/>
        <w:ind w:firstLine="720"/>
        <w:jc w:val="both"/>
        <w:rPr>
          <w:color w:val="000000" w:themeColor="text1"/>
        </w:rPr>
      </w:pPr>
      <w:r w:rsidRPr="00061ED6">
        <w:rPr>
          <w:color w:val="000000" w:themeColor="text1"/>
        </w:rPr>
        <w:t>- изложить обращение в письменной форме (ответ направляется Заявителю в соответствии со способом, указанным в обращении);</w:t>
      </w:r>
    </w:p>
    <w:p w:rsidR="00061ED6" w:rsidRPr="00061ED6" w:rsidRDefault="00061ED6" w:rsidP="00061ED6">
      <w:pPr>
        <w:pStyle w:val="ConsPlusNormal"/>
        <w:ind w:firstLine="720"/>
        <w:jc w:val="both"/>
        <w:rPr>
          <w:color w:val="000000" w:themeColor="text1"/>
        </w:rPr>
      </w:pPr>
      <w:r w:rsidRPr="00061ED6">
        <w:rPr>
          <w:color w:val="000000" w:themeColor="text1"/>
        </w:rPr>
        <w:t>- назначить другое время для консультаций.</w:t>
      </w:r>
    </w:p>
    <w:p w:rsidR="00061ED6" w:rsidRPr="00061ED6" w:rsidRDefault="00061ED6" w:rsidP="00061ED6">
      <w:pPr>
        <w:pStyle w:val="ConsPlusNormal"/>
        <w:ind w:firstLine="720"/>
        <w:jc w:val="both"/>
        <w:rPr>
          <w:color w:val="000000" w:themeColor="text1"/>
        </w:rPr>
      </w:pPr>
      <w:r w:rsidRPr="00061ED6">
        <w:rPr>
          <w:color w:val="000000" w:themeColor="text1"/>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Title"/>
        <w:jc w:val="center"/>
        <w:rPr>
          <w:b w:val="0"/>
          <w:color w:val="000000" w:themeColor="text1"/>
          <w:sz w:val="28"/>
          <w:szCs w:val="28"/>
        </w:rPr>
      </w:pPr>
      <w:r w:rsidRPr="00061ED6">
        <w:rPr>
          <w:b w:val="0"/>
          <w:color w:val="000000" w:themeColor="text1"/>
          <w:sz w:val="28"/>
          <w:szCs w:val="28"/>
        </w:rPr>
        <w:t>Выдача заявителю результата предоставления</w:t>
      </w:r>
    </w:p>
    <w:p w:rsidR="00061ED6" w:rsidRPr="00061ED6" w:rsidRDefault="00061ED6" w:rsidP="00061ED6">
      <w:pPr>
        <w:pStyle w:val="ConsPlusTitle"/>
        <w:jc w:val="center"/>
        <w:rPr>
          <w:b w:val="0"/>
          <w:color w:val="000000" w:themeColor="text1"/>
          <w:sz w:val="28"/>
          <w:szCs w:val="28"/>
        </w:rPr>
      </w:pPr>
      <w:r w:rsidRPr="00061ED6">
        <w:rPr>
          <w:b w:val="0"/>
          <w:color w:val="000000" w:themeColor="text1"/>
          <w:sz w:val="28"/>
          <w:szCs w:val="28"/>
        </w:rPr>
        <w:t>муниципальной услуги</w:t>
      </w: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Normal"/>
        <w:ind w:firstLine="720"/>
        <w:jc w:val="both"/>
        <w:rPr>
          <w:color w:val="000000" w:themeColor="text1"/>
        </w:rPr>
      </w:pPr>
      <w:r w:rsidRPr="00061ED6">
        <w:rPr>
          <w:color w:val="000000" w:themeColor="text1"/>
        </w:rPr>
        <w:t xml:space="preserve">6.3. При наличии в заявлении о предоставлении муниципальной услуги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w:t>
      </w:r>
      <w:hyperlink r:id="rId66" w:history="1">
        <w:r w:rsidRPr="00061ED6">
          <w:rPr>
            <w:rStyle w:val="af1"/>
            <w:color w:val="000000" w:themeColor="text1"/>
            <w:u w:val="none"/>
          </w:rPr>
          <w:t>Постановлением</w:t>
        </w:r>
      </w:hyperlink>
      <w:r w:rsidRPr="00061ED6">
        <w:rPr>
          <w:color w:val="000000" w:themeColor="text1"/>
        </w:rPr>
        <w:t xml:space="preserve"> Правительства Российской Федерации от 27.09.2011 N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(далее - Постановление N 797).</w:t>
      </w:r>
    </w:p>
    <w:p w:rsidR="00061ED6" w:rsidRPr="00061ED6" w:rsidRDefault="00061ED6" w:rsidP="00061ED6">
      <w:pPr>
        <w:pStyle w:val="ConsPlusNormal"/>
        <w:ind w:firstLine="720"/>
        <w:jc w:val="both"/>
        <w:rPr>
          <w:color w:val="000000" w:themeColor="text1"/>
        </w:rPr>
      </w:pPr>
      <w:r w:rsidRPr="00061ED6">
        <w:rPr>
          <w:color w:val="000000" w:themeColor="text1"/>
        </w:rPr>
        <w:t xml:space="preserve">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w:t>
      </w:r>
      <w:hyperlink r:id="rId67" w:history="1">
        <w:r w:rsidRPr="00061ED6">
          <w:rPr>
            <w:rStyle w:val="af1"/>
            <w:color w:val="000000" w:themeColor="text1"/>
            <w:u w:val="none"/>
          </w:rPr>
          <w:t>Постановлением</w:t>
        </w:r>
      </w:hyperlink>
      <w:r w:rsidRPr="00061ED6">
        <w:rPr>
          <w:color w:val="000000" w:themeColor="text1"/>
        </w:rPr>
        <w:t xml:space="preserve"> N 797.</w:t>
      </w:r>
    </w:p>
    <w:p w:rsidR="00061ED6" w:rsidRPr="00061ED6" w:rsidRDefault="00061ED6" w:rsidP="00061ED6">
      <w:pPr>
        <w:pStyle w:val="ConsPlusNormal"/>
        <w:ind w:firstLine="720"/>
        <w:jc w:val="both"/>
        <w:rPr>
          <w:color w:val="000000" w:themeColor="text1"/>
        </w:rPr>
      </w:pPr>
      <w:r w:rsidRPr="00061ED6">
        <w:rPr>
          <w:color w:val="000000" w:themeColor="text1"/>
        </w:rPr>
        <w:t xml:space="preserve">6.4. Прием заявителей для выдачи документов, являющихся результатом муниципальной услуги, в порядке очередности при получении </w:t>
      </w:r>
      <w:r w:rsidRPr="00061ED6">
        <w:rPr>
          <w:color w:val="000000" w:themeColor="text1"/>
        </w:rPr>
        <w:lastRenderedPageBreak/>
        <w:t>номерного талона из терминала электронной очереди, соответствующего цели обращения, либо по предварительной записи.</w:t>
      </w:r>
    </w:p>
    <w:p w:rsidR="00061ED6" w:rsidRPr="00061ED6" w:rsidRDefault="00061ED6" w:rsidP="00061ED6">
      <w:pPr>
        <w:pStyle w:val="ConsPlusNormal"/>
        <w:ind w:firstLine="720"/>
        <w:jc w:val="both"/>
        <w:rPr>
          <w:color w:val="000000" w:themeColor="text1"/>
        </w:rPr>
      </w:pPr>
      <w:r w:rsidRPr="00061ED6">
        <w:rPr>
          <w:color w:val="000000" w:themeColor="text1"/>
        </w:rPr>
        <w:t>Работник многофункционального центра осуществляет следующие действия:</w:t>
      </w:r>
    </w:p>
    <w:p w:rsidR="00061ED6" w:rsidRPr="00061ED6" w:rsidRDefault="00061ED6" w:rsidP="00061ED6">
      <w:pPr>
        <w:pStyle w:val="ConsPlusNormal"/>
        <w:ind w:firstLine="720"/>
        <w:jc w:val="both"/>
        <w:rPr>
          <w:color w:val="000000" w:themeColor="text1"/>
        </w:rPr>
      </w:pPr>
      <w:r w:rsidRPr="00061ED6">
        <w:rPr>
          <w:color w:val="000000" w:themeColor="text1"/>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061ED6" w:rsidRPr="00061ED6" w:rsidRDefault="00061ED6" w:rsidP="00061ED6">
      <w:pPr>
        <w:pStyle w:val="ConsPlusNormal"/>
        <w:ind w:firstLine="720"/>
        <w:jc w:val="both"/>
        <w:rPr>
          <w:color w:val="000000" w:themeColor="text1"/>
        </w:rPr>
      </w:pPr>
      <w:r w:rsidRPr="00061ED6">
        <w:rPr>
          <w:color w:val="000000" w:themeColor="text1"/>
        </w:rPr>
        <w:t>проверяет полномочия представителя заявителя (в случае обращения представителя заявителя);</w:t>
      </w:r>
    </w:p>
    <w:p w:rsidR="00061ED6" w:rsidRPr="00061ED6" w:rsidRDefault="00061ED6" w:rsidP="00061ED6">
      <w:pPr>
        <w:pStyle w:val="ConsPlusNormal"/>
        <w:ind w:firstLine="720"/>
        <w:jc w:val="both"/>
        <w:rPr>
          <w:color w:val="000000" w:themeColor="text1"/>
        </w:rPr>
      </w:pPr>
      <w:r w:rsidRPr="00061ED6">
        <w:rPr>
          <w:color w:val="000000" w:themeColor="text1"/>
        </w:rPr>
        <w:t>определяет статус исполнения заявления заявителя в ГИС;</w:t>
      </w:r>
    </w:p>
    <w:p w:rsidR="00061ED6" w:rsidRPr="00061ED6" w:rsidRDefault="00061ED6" w:rsidP="00061ED6">
      <w:pPr>
        <w:pStyle w:val="ConsPlusNormal"/>
        <w:ind w:firstLine="720"/>
        <w:jc w:val="both"/>
        <w:rPr>
          <w:color w:val="000000" w:themeColor="text1"/>
        </w:rPr>
      </w:pPr>
      <w:r w:rsidRPr="00061ED6">
        <w:rPr>
          <w:color w:val="000000" w:themeColor="text1"/>
        </w:rPr>
        <w:t>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061ED6" w:rsidRPr="00061ED6" w:rsidRDefault="00061ED6" w:rsidP="00061ED6">
      <w:pPr>
        <w:pStyle w:val="ConsPlusNormal"/>
        <w:ind w:firstLine="720"/>
        <w:jc w:val="both"/>
        <w:rPr>
          <w:color w:val="000000" w:themeColor="text1"/>
        </w:rPr>
      </w:pPr>
      <w:r w:rsidRPr="00061ED6">
        <w:rPr>
          <w:color w:val="000000" w:themeColor="text1"/>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061ED6" w:rsidRPr="00061ED6" w:rsidRDefault="00061ED6" w:rsidP="00061ED6">
      <w:pPr>
        <w:pStyle w:val="ConsPlusNormal"/>
        <w:ind w:firstLine="720"/>
        <w:jc w:val="both"/>
        <w:rPr>
          <w:color w:val="000000" w:themeColor="text1"/>
        </w:rPr>
      </w:pPr>
      <w:r w:rsidRPr="00061ED6">
        <w:rPr>
          <w:color w:val="000000" w:themeColor="text1"/>
        </w:rPr>
        <w:t>выдает документы заявителю, при необходимости запрашивает у заявителя подписи за каждый выданный документ;</w:t>
      </w:r>
    </w:p>
    <w:p w:rsidR="00061ED6" w:rsidRPr="00061ED6" w:rsidRDefault="00061ED6" w:rsidP="00061ED6">
      <w:pPr>
        <w:pStyle w:val="ConsPlusNormal"/>
        <w:ind w:firstLine="720"/>
        <w:jc w:val="both"/>
        <w:rPr>
          <w:color w:val="000000" w:themeColor="text1"/>
        </w:rPr>
      </w:pPr>
      <w:r w:rsidRPr="00061ED6">
        <w:rPr>
          <w:color w:val="000000" w:themeColor="text1"/>
        </w:rPr>
        <w:t>запрашивает согласие заявителя на участие в смс-опросе для оценки качества предоставленных услуг многофункциональным центром.</w:t>
      </w: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Normal"/>
        <w:ind w:firstLine="5529"/>
        <w:rPr>
          <w:color w:val="000000" w:themeColor="text1"/>
          <w:sz w:val="24"/>
          <w:szCs w:val="24"/>
        </w:rPr>
      </w:pPr>
      <w:r w:rsidRPr="00061ED6">
        <w:rPr>
          <w:color w:val="000000" w:themeColor="text1"/>
          <w:sz w:val="24"/>
          <w:szCs w:val="24"/>
        </w:rPr>
        <w:lastRenderedPageBreak/>
        <w:t>Приложение № 1</w:t>
      </w:r>
    </w:p>
    <w:p w:rsidR="00061ED6" w:rsidRPr="00061ED6" w:rsidRDefault="00061ED6" w:rsidP="00061ED6">
      <w:pPr>
        <w:pStyle w:val="ConsPlusNormal"/>
        <w:ind w:firstLine="5529"/>
        <w:rPr>
          <w:color w:val="000000" w:themeColor="text1"/>
          <w:sz w:val="24"/>
          <w:szCs w:val="24"/>
        </w:rPr>
      </w:pPr>
      <w:r w:rsidRPr="00061ED6">
        <w:rPr>
          <w:color w:val="000000" w:themeColor="text1"/>
          <w:sz w:val="24"/>
          <w:szCs w:val="24"/>
        </w:rPr>
        <w:t>к Административному регламенту</w:t>
      </w:r>
    </w:p>
    <w:p w:rsidR="00061ED6" w:rsidRPr="00061ED6" w:rsidRDefault="00061ED6" w:rsidP="00061ED6">
      <w:pPr>
        <w:pStyle w:val="ConsPlusNormal"/>
        <w:ind w:firstLine="5529"/>
        <w:rPr>
          <w:color w:val="000000" w:themeColor="text1"/>
          <w:sz w:val="24"/>
          <w:szCs w:val="24"/>
        </w:rPr>
      </w:pPr>
      <w:r w:rsidRPr="00061ED6">
        <w:rPr>
          <w:color w:val="000000" w:themeColor="text1"/>
          <w:sz w:val="24"/>
          <w:szCs w:val="24"/>
        </w:rPr>
        <w:t>предоставления муниципальной</w:t>
      </w:r>
    </w:p>
    <w:p w:rsidR="00061ED6" w:rsidRPr="00061ED6" w:rsidRDefault="00061ED6" w:rsidP="00061ED6">
      <w:pPr>
        <w:pStyle w:val="ConsPlusNormal"/>
        <w:ind w:firstLine="5529"/>
        <w:rPr>
          <w:color w:val="000000" w:themeColor="text1"/>
          <w:sz w:val="24"/>
          <w:szCs w:val="24"/>
        </w:rPr>
      </w:pPr>
      <w:r w:rsidRPr="00061ED6">
        <w:rPr>
          <w:color w:val="000000" w:themeColor="text1"/>
          <w:sz w:val="24"/>
          <w:szCs w:val="24"/>
        </w:rPr>
        <w:t>услуги «Предварительное</w:t>
      </w:r>
    </w:p>
    <w:p w:rsidR="00061ED6" w:rsidRPr="00061ED6" w:rsidRDefault="00061ED6" w:rsidP="00061ED6">
      <w:pPr>
        <w:pStyle w:val="ConsPlusNormal"/>
        <w:ind w:firstLine="5529"/>
        <w:rPr>
          <w:color w:val="000000" w:themeColor="text1"/>
          <w:sz w:val="24"/>
          <w:szCs w:val="24"/>
        </w:rPr>
      </w:pPr>
      <w:r w:rsidRPr="00061ED6">
        <w:rPr>
          <w:color w:val="000000" w:themeColor="text1"/>
          <w:sz w:val="24"/>
          <w:szCs w:val="24"/>
        </w:rPr>
        <w:t>согласование предоставления</w:t>
      </w:r>
    </w:p>
    <w:p w:rsidR="00061ED6" w:rsidRPr="00061ED6" w:rsidRDefault="00061ED6" w:rsidP="00061ED6">
      <w:pPr>
        <w:pStyle w:val="ConsPlusNormal"/>
        <w:ind w:firstLine="5529"/>
        <w:rPr>
          <w:color w:val="000000" w:themeColor="text1"/>
          <w:sz w:val="24"/>
          <w:szCs w:val="24"/>
        </w:rPr>
      </w:pPr>
      <w:r w:rsidRPr="00061ED6">
        <w:rPr>
          <w:color w:val="000000" w:themeColor="text1"/>
          <w:sz w:val="24"/>
          <w:szCs w:val="24"/>
        </w:rPr>
        <w:t>земельного участка»</w:t>
      </w:r>
    </w:p>
    <w:p w:rsidR="00061ED6" w:rsidRPr="00061ED6" w:rsidRDefault="00061ED6" w:rsidP="00061ED6">
      <w:pPr>
        <w:pStyle w:val="ConsPlusNormal"/>
        <w:ind w:firstLine="540"/>
        <w:jc w:val="both"/>
        <w:rPr>
          <w:color w:val="000000" w:themeColor="text1"/>
        </w:rPr>
      </w:pPr>
    </w:p>
    <w:p w:rsidR="00061ED6" w:rsidRPr="00061ED6" w:rsidRDefault="00061ED6" w:rsidP="00061ED6">
      <w:pPr>
        <w:pStyle w:val="ConsPlusTitle"/>
        <w:jc w:val="center"/>
        <w:rPr>
          <w:b w:val="0"/>
          <w:color w:val="000000" w:themeColor="text1"/>
          <w:sz w:val="28"/>
          <w:szCs w:val="28"/>
        </w:rPr>
      </w:pPr>
      <w:bookmarkStart w:id="16" w:name="Par518"/>
      <w:bookmarkEnd w:id="16"/>
      <w:r w:rsidRPr="00061ED6">
        <w:rPr>
          <w:b w:val="0"/>
          <w:color w:val="000000" w:themeColor="text1"/>
          <w:sz w:val="28"/>
          <w:szCs w:val="28"/>
        </w:rPr>
        <w:t>ПРИЗНАКИ, ОПРЕДЕЛЯЮЩИЕ ВАРИАНТ ПРЕДОСТАВЛЕНИЯ</w:t>
      </w:r>
    </w:p>
    <w:p w:rsidR="00061ED6" w:rsidRPr="00061ED6" w:rsidRDefault="00061ED6" w:rsidP="00061ED6">
      <w:pPr>
        <w:pStyle w:val="ConsPlusTitle"/>
        <w:jc w:val="center"/>
        <w:rPr>
          <w:b w:val="0"/>
          <w:color w:val="000000" w:themeColor="text1"/>
          <w:sz w:val="28"/>
          <w:szCs w:val="28"/>
        </w:rPr>
      </w:pPr>
      <w:r w:rsidRPr="00061ED6">
        <w:rPr>
          <w:b w:val="0"/>
          <w:color w:val="000000" w:themeColor="text1"/>
          <w:sz w:val="28"/>
          <w:szCs w:val="28"/>
        </w:rPr>
        <w:t>МУНИЦИПАЛЬНОЙ УСЛУГИ</w:t>
      </w:r>
    </w:p>
    <w:p w:rsidR="00061ED6" w:rsidRPr="00061ED6" w:rsidRDefault="00061ED6" w:rsidP="00061ED6">
      <w:pPr>
        <w:pStyle w:val="ConsPlusTitle"/>
        <w:jc w:val="center"/>
        <w:rPr>
          <w:b w:val="0"/>
          <w:color w:val="000000" w:themeColor="text1"/>
          <w:sz w:val="28"/>
          <w:szCs w:val="28"/>
        </w:rPr>
      </w:pPr>
    </w:p>
    <w:tbl>
      <w:tblPr>
        <w:tblW w:w="10560" w:type="dxa"/>
        <w:jc w:val="center"/>
        <w:tblLayout w:type="fixed"/>
        <w:tblCellMar>
          <w:top w:w="28" w:type="dxa"/>
          <w:left w:w="28" w:type="dxa"/>
          <w:bottom w:w="28" w:type="dxa"/>
          <w:right w:w="28" w:type="dxa"/>
        </w:tblCellMar>
        <w:tblLook w:val="04A0" w:firstRow="1" w:lastRow="0" w:firstColumn="1" w:lastColumn="0" w:noHBand="0" w:noVBand="1"/>
      </w:tblPr>
      <w:tblGrid>
        <w:gridCol w:w="555"/>
        <w:gridCol w:w="2519"/>
        <w:gridCol w:w="7486"/>
      </w:tblGrid>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jc w:val="center"/>
              <w:rPr>
                <w:color w:val="000000" w:themeColor="text1"/>
                <w:sz w:val="26"/>
                <w:szCs w:val="26"/>
              </w:rPr>
            </w:pPr>
            <w:r w:rsidRPr="00061ED6">
              <w:rPr>
                <w:color w:val="000000" w:themeColor="text1"/>
                <w:sz w:val="26"/>
                <w:szCs w:val="26"/>
              </w:rPr>
              <w:t>№ п/п</w:t>
            </w: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jc w:val="center"/>
              <w:rPr>
                <w:color w:val="000000" w:themeColor="text1"/>
                <w:sz w:val="26"/>
                <w:szCs w:val="26"/>
              </w:rPr>
            </w:pPr>
            <w:r w:rsidRPr="00061ED6">
              <w:rPr>
                <w:color w:val="000000" w:themeColor="text1"/>
                <w:sz w:val="26"/>
                <w:szCs w:val="26"/>
              </w:rPr>
              <w:t xml:space="preserve">Наименование признака </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jc w:val="center"/>
              <w:rPr>
                <w:color w:val="000000" w:themeColor="text1"/>
                <w:sz w:val="26"/>
                <w:szCs w:val="26"/>
              </w:rPr>
            </w:pPr>
            <w:r w:rsidRPr="00061ED6">
              <w:rPr>
                <w:color w:val="000000" w:themeColor="text1"/>
                <w:sz w:val="26"/>
                <w:szCs w:val="26"/>
              </w:rPr>
              <w:t xml:space="preserve">Значения признака </w:t>
            </w: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jc w:val="center"/>
              <w:rPr>
                <w:color w:val="000000" w:themeColor="text1"/>
                <w:sz w:val="26"/>
                <w:szCs w:val="26"/>
              </w:rPr>
            </w:pPr>
            <w:r w:rsidRPr="00061ED6">
              <w:rPr>
                <w:color w:val="000000" w:themeColor="text1"/>
                <w:sz w:val="26"/>
                <w:szCs w:val="26"/>
              </w:rPr>
              <w:t xml:space="preserve">1 </w:t>
            </w: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jc w:val="center"/>
              <w:rPr>
                <w:color w:val="000000" w:themeColor="text1"/>
                <w:sz w:val="26"/>
                <w:szCs w:val="26"/>
              </w:rPr>
            </w:pPr>
            <w:r w:rsidRPr="00061ED6">
              <w:rPr>
                <w:color w:val="000000" w:themeColor="text1"/>
                <w:sz w:val="26"/>
                <w:szCs w:val="26"/>
              </w:rPr>
              <w:t xml:space="preserve">2 </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jc w:val="center"/>
              <w:rPr>
                <w:color w:val="000000" w:themeColor="text1"/>
                <w:sz w:val="26"/>
                <w:szCs w:val="26"/>
              </w:rPr>
            </w:pPr>
            <w:r w:rsidRPr="00061ED6">
              <w:rPr>
                <w:color w:val="000000" w:themeColor="text1"/>
                <w:sz w:val="26"/>
                <w:szCs w:val="26"/>
              </w:rPr>
              <w:t xml:space="preserve">3 </w:t>
            </w: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1. </w:t>
            </w:r>
          </w:p>
          <w:p w:rsidR="00061ED6" w:rsidRPr="00061ED6" w:rsidRDefault="00061ED6">
            <w:pPr>
              <w:widowControl w:val="0"/>
              <w:rPr>
                <w:color w:val="000000" w:themeColor="text1"/>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Цель обращения </w:t>
            </w:r>
          </w:p>
          <w:p w:rsidR="00061ED6" w:rsidRPr="00061ED6" w:rsidRDefault="00061ED6">
            <w:pPr>
              <w:widowControl w:val="0"/>
              <w:rPr>
                <w:color w:val="000000" w:themeColor="text1"/>
                <w:sz w:val="26"/>
                <w:szCs w:val="26"/>
              </w:rPr>
            </w:pP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 Предварительное согласование предоставления земельного участка в аренду </w:t>
            </w:r>
          </w:p>
          <w:p w:rsidR="00061ED6" w:rsidRPr="00061ED6" w:rsidRDefault="00061ED6">
            <w:pPr>
              <w:pStyle w:val="ad"/>
              <w:rPr>
                <w:color w:val="000000" w:themeColor="text1"/>
                <w:sz w:val="26"/>
                <w:szCs w:val="26"/>
              </w:rPr>
            </w:pPr>
            <w:r w:rsidRPr="00061ED6">
              <w:rPr>
                <w:color w:val="000000" w:themeColor="text1"/>
                <w:sz w:val="26"/>
                <w:szCs w:val="26"/>
              </w:rPr>
              <w:t xml:space="preserve">- Предварительное согласование предоставления земельного участка в собственность за плату </w:t>
            </w:r>
          </w:p>
          <w:p w:rsidR="00061ED6" w:rsidRPr="00061ED6" w:rsidRDefault="00061ED6">
            <w:pPr>
              <w:pStyle w:val="ad"/>
              <w:rPr>
                <w:color w:val="000000" w:themeColor="text1"/>
                <w:sz w:val="26"/>
                <w:szCs w:val="26"/>
              </w:rPr>
            </w:pPr>
            <w:r w:rsidRPr="00061ED6">
              <w:rPr>
                <w:color w:val="000000" w:themeColor="text1"/>
                <w:sz w:val="26"/>
                <w:szCs w:val="26"/>
              </w:rPr>
              <w:t xml:space="preserve">- Предварительное согласование предоставления земельного участка в безвозмездное пользование </w:t>
            </w:r>
          </w:p>
          <w:p w:rsidR="00061ED6" w:rsidRPr="00061ED6" w:rsidRDefault="00061ED6">
            <w:pPr>
              <w:pStyle w:val="ad"/>
              <w:rPr>
                <w:color w:val="000000" w:themeColor="text1"/>
                <w:sz w:val="26"/>
                <w:szCs w:val="26"/>
              </w:rPr>
            </w:pPr>
            <w:r w:rsidRPr="00061ED6">
              <w:rPr>
                <w:color w:val="000000" w:themeColor="text1"/>
                <w:sz w:val="26"/>
                <w:szCs w:val="26"/>
              </w:rPr>
              <w:t xml:space="preserve">- Предварительное согласование предоставления земельного участка в постоянное (бессрочное) пользование </w:t>
            </w:r>
          </w:p>
          <w:p w:rsidR="00061ED6" w:rsidRPr="00061ED6" w:rsidRDefault="00061ED6" w:rsidP="00061ED6">
            <w:pPr>
              <w:pStyle w:val="ad"/>
              <w:rPr>
                <w:color w:val="000000" w:themeColor="text1"/>
                <w:sz w:val="26"/>
                <w:szCs w:val="26"/>
              </w:rPr>
            </w:pPr>
            <w:r w:rsidRPr="00061ED6">
              <w:rPr>
                <w:color w:val="000000" w:themeColor="text1"/>
                <w:sz w:val="26"/>
                <w:szCs w:val="26"/>
              </w:rPr>
              <w:t xml:space="preserve">- Предварительное согласование предоставления земельного участка в собственность бесплатно </w:t>
            </w:r>
          </w:p>
        </w:tc>
      </w:tr>
      <w:tr w:rsidR="00061ED6" w:rsidRPr="00061ED6" w:rsidTr="00061ED6">
        <w:trPr>
          <w:jc w:val="center"/>
        </w:trPr>
        <w:tc>
          <w:tcPr>
            <w:tcW w:w="10560" w:type="dxa"/>
            <w:gridSpan w:val="3"/>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jc w:val="center"/>
              <w:rPr>
                <w:color w:val="000000" w:themeColor="text1"/>
                <w:sz w:val="26"/>
                <w:szCs w:val="26"/>
              </w:rPr>
            </w:pPr>
            <w:r w:rsidRPr="00061ED6">
              <w:rPr>
                <w:color w:val="000000" w:themeColor="text1"/>
                <w:sz w:val="26"/>
                <w:szCs w:val="26"/>
              </w:rPr>
              <w:t xml:space="preserve">Критерии для формирования вариантов предоставления услуги для </w:t>
            </w:r>
            <w:proofErr w:type="spellStart"/>
            <w:r w:rsidRPr="00061ED6">
              <w:rPr>
                <w:color w:val="000000" w:themeColor="text1"/>
                <w:sz w:val="26"/>
                <w:szCs w:val="26"/>
              </w:rPr>
              <w:t>подуслуги</w:t>
            </w:r>
            <w:proofErr w:type="spellEnd"/>
            <w:r w:rsidRPr="00061ED6">
              <w:rPr>
                <w:color w:val="000000" w:themeColor="text1"/>
                <w:sz w:val="26"/>
                <w:szCs w:val="26"/>
              </w:rPr>
              <w:t xml:space="preserve"> "Предварительное согласование предоставления земельного участка в аренду"</w:t>
            </w: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2. </w:t>
            </w:r>
          </w:p>
          <w:p w:rsidR="00061ED6" w:rsidRPr="00061ED6" w:rsidRDefault="00061ED6">
            <w:pPr>
              <w:widowControl w:val="0"/>
              <w:rPr>
                <w:color w:val="000000" w:themeColor="text1"/>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color w:val="000000" w:themeColor="text1"/>
                <w:sz w:val="26"/>
                <w:szCs w:val="26"/>
              </w:rPr>
            </w:pPr>
            <w:r w:rsidRPr="00061ED6">
              <w:rPr>
                <w:color w:val="000000" w:themeColor="text1"/>
                <w:sz w:val="26"/>
                <w:szCs w:val="26"/>
              </w:rPr>
              <w:t xml:space="preserve">1. Кто обращается за услугой? </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2. Заявитель </w:t>
            </w:r>
          </w:p>
          <w:p w:rsidR="00061ED6" w:rsidRPr="00061ED6" w:rsidRDefault="00061ED6" w:rsidP="00061ED6">
            <w:pPr>
              <w:pStyle w:val="ad"/>
              <w:rPr>
                <w:color w:val="000000" w:themeColor="text1"/>
                <w:sz w:val="26"/>
                <w:szCs w:val="26"/>
              </w:rPr>
            </w:pPr>
            <w:r w:rsidRPr="00061ED6">
              <w:rPr>
                <w:color w:val="000000" w:themeColor="text1"/>
                <w:sz w:val="26"/>
                <w:szCs w:val="26"/>
              </w:rPr>
              <w:t xml:space="preserve">3. Представитель </w:t>
            </w: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3. </w:t>
            </w:r>
          </w:p>
          <w:p w:rsidR="00061ED6" w:rsidRPr="00061ED6" w:rsidRDefault="00061ED6">
            <w:pPr>
              <w:widowControl w:val="0"/>
              <w:rPr>
                <w:color w:val="000000" w:themeColor="text1"/>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4. К какой категории относится заявитель? </w:t>
            </w:r>
          </w:p>
          <w:p w:rsidR="00061ED6" w:rsidRPr="00061ED6" w:rsidRDefault="00061ED6">
            <w:pPr>
              <w:widowControl w:val="0"/>
              <w:rPr>
                <w:color w:val="000000" w:themeColor="text1"/>
                <w:sz w:val="26"/>
                <w:szCs w:val="26"/>
              </w:rPr>
            </w:pP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5. Физическое лицо </w:t>
            </w:r>
          </w:p>
          <w:p w:rsidR="00061ED6" w:rsidRPr="00061ED6" w:rsidRDefault="00061ED6">
            <w:pPr>
              <w:pStyle w:val="ad"/>
              <w:rPr>
                <w:color w:val="000000" w:themeColor="text1"/>
                <w:sz w:val="26"/>
                <w:szCs w:val="26"/>
              </w:rPr>
            </w:pPr>
            <w:r w:rsidRPr="00061ED6">
              <w:rPr>
                <w:color w:val="000000" w:themeColor="text1"/>
                <w:sz w:val="26"/>
                <w:szCs w:val="26"/>
              </w:rPr>
              <w:t xml:space="preserve">6. Индивидуальный предприниматель </w:t>
            </w:r>
          </w:p>
          <w:p w:rsidR="00061ED6" w:rsidRPr="00061ED6" w:rsidRDefault="00061ED6" w:rsidP="00061ED6">
            <w:pPr>
              <w:pStyle w:val="ad"/>
              <w:rPr>
                <w:color w:val="000000" w:themeColor="text1"/>
                <w:sz w:val="26"/>
                <w:szCs w:val="26"/>
              </w:rPr>
            </w:pPr>
            <w:r w:rsidRPr="00061ED6">
              <w:rPr>
                <w:color w:val="000000" w:themeColor="text1"/>
                <w:sz w:val="26"/>
                <w:szCs w:val="26"/>
              </w:rPr>
              <w:t xml:space="preserve">7. Юридическое лицо </w:t>
            </w: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4. </w:t>
            </w:r>
          </w:p>
          <w:p w:rsidR="00061ED6" w:rsidRPr="00061ED6" w:rsidRDefault="00061ED6">
            <w:pPr>
              <w:widowControl w:val="0"/>
              <w:rPr>
                <w:color w:val="000000" w:themeColor="text1"/>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color w:val="000000" w:themeColor="text1"/>
                <w:sz w:val="26"/>
                <w:szCs w:val="26"/>
              </w:rPr>
            </w:pPr>
            <w:r w:rsidRPr="00061ED6">
              <w:rPr>
                <w:color w:val="000000" w:themeColor="text1"/>
                <w:sz w:val="26"/>
                <w:szCs w:val="26"/>
              </w:rPr>
              <w:t>8. Заявитель является иностранным юридическим лицом?</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9. Юридическое лицо зарегистрировано в РФ </w:t>
            </w:r>
          </w:p>
          <w:p w:rsidR="00061ED6" w:rsidRPr="00061ED6" w:rsidRDefault="00061ED6" w:rsidP="00061ED6">
            <w:pPr>
              <w:pStyle w:val="ad"/>
              <w:rPr>
                <w:color w:val="000000" w:themeColor="text1"/>
                <w:sz w:val="26"/>
                <w:szCs w:val="26"/>
              </w:rPr>
            </w:pPr>
            <w:r w:rsidRPr="00061ED6">
              <w:rPr>
                <w:color w:val="000000" w:themeColor="text1"/>
                <w:sz w:val="26"/>
                <w:szCs w:val="26"/>
              </w:rPr>
              <w:t xml:space="preserve">10. Иностранное юридическое лицо </w:t>
            </w: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5. </w:t>
            </w:r>
          </w:p>
          <w:p w:rsidR="00061ED6" w:rsidRPr="00061ED6" w:rsidRDefault="00061ED6">
            <w:pPr>
              <w:widowControl w:val="0"/>
              <w:rPr>
                <w:color w:val="000000" w:themeColor="text1"/>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11. К какой категории относится заявитель (физическое лицо)? </w:t>
            </w:r>
          </w:p>
          <w:p w:rsidR="00061ED6" w:rsidRPr="00061ED6" w:rsidRDefault="00061ED6">
            <w:pPr>
              <w:widowControl w:val="0"/>
              <w:rPr>
                <w:color w:val="000000" w:themeColor="text1"/>
                <w:sz w:val="26"/>
                <w:szCs w:val="26"/>
              </w:rPr>
            </w:pP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12. Арендатор земельного участка </w:t>
            </w:r>
          </w:p>
          <w:p w:rsidR="00061ED6" w:rsidRPr="00061ED6" w:rsidRDefault="00061ED6">
            <w:pPr>
              <w:pStyle w:val="ad"/>
              <w:rPr>
                <w:color w:val="000000" w:themeColor="text1"/>
                <w:sz w:val="26"/>
                <w:szCs w:val="26"/>
              </w:rPr>
            </w:pPr>
            <w:r w:rsidRPr="00061ED6">
              <w:rPr>
                <w:color w:val="000000" w:themeColor="text1"/>
                <w:sz w:val="26"/>
                <w:szCs w:val="26"/>
              </w:rPr>
              <w:t xml:space="preserve">13. Лицо, у которого изъят арендованный участок </w:t>
            </w:r>
          </w:p>
          <w:p w:rsidR="00061ED6" w:rsidRPr="00061ED6" w:rsidRDefault="00061ED6">
            <w:pPr>
              <w:pStyle w:val="ad"/>
              <w:rPr>
                <w:color w:val="000000" w:themeColor="text1"/>
                <w:sz w:val="26"/>
                <w:szCs w:val="26"/>
              </w:rPr>
            </w:pPr>
            <w:r w:rsidRPr="00061ED6">
              <w:rPr>
                <w:color w:val="000000" w:themeColor="text1"/>
                <w:sz w:val="26"/>
                <w:szCs w:val="26"/>
              </w:rPr>
              <w:t xml:space="preserve">14. Гражданин, испрашивающий участок для сенокошения, выпаса животных, огородничества </w:t>
            </w:r>
          </w:p>
          <w:p w:rsidR="00061ED6" w:rsidRPr="00061ED6" w:rsidRDefault="00061ED6">
            <w:pPr>
              <w:pStyle w:val="ad"/>
              <w:rPr>
                <w:color w:val="000000" w:themeColor="text1"/>
                <w:sz w:val="26"/>
                <w:szCs w:val="26"/>
              </w:rPr>
            </w:pPr>
            <w:r w:rsidRPr="00061ED6">
              <w:rPr>
                <w:color w:val="000000" w:themeColor="text1"/>
                <w:sz w:val="26"/>
                <w:szCs w:val="26"/>
              </w:rPr>
              <w:t xml:space="preserve">15. Лицо, с которым заключен договор о развитии застроенной территории </w:t>
            </w:r>
          </w:p>
          <w:p w:rsidR="00061ED6" w:rsidRPr="00061ED6" w:rsidRDefault="00061ED6">
            <w:pPr>
              <w:pStyle w:val="ad"/>
              <w:rPr>
                <w:color w:val="000000" w:themeColor="text1"/>
                <w:sz w:val="26"/>
                <w:szCs w:val="26"/>
              </w:rPr>
            </w:pPr>
            <w:r w:rsidRPr="00061ED6">
              <w:rPr>
                <w:color w:val="000000" w:themeColor="text1"/>
                <w:sz w:val="26"/>
                <w:szCs w:val="26"/>
              </w:rPr>
              <w:t xml:space="preserve">16. Лицо, уполномоченное решением общего собрания членов садоводческого или огороднического товарищества </w:t>
            </w:r>
          </w:p>
          <w:p w:rsidR="00061ED6" w:rsidRPr="00061ED6" w:rsidRDefault="00061ED6">
            <w:pPr>
              <w:pStyle w:val="ad"/>
              <w:rPr>
                <w:color w:val="000000" w:themeColor="text1"/>
                <w:sz w:val="26"/>
                <w:szCs w:val="26"/>
              </w:rPr>
            </w:pPr>
            <w:r w:rsidRPr="00061ED6">
              <w:rPr>
                <w:color w:val="000000" w:themeColor="text1"/>
                <w:sz w:val="26"/>
                <w:szCs w:val="26"/>
              </w:rPr>
              <w:t xml:space="preserve">17. Член садоводческого или огороднического товарищества </w:t>
            </w:r>
          </w:p>
          <w:p w:rsidR="00061ED6" w:rsidRPr="00061ED6" w:rsidRDefault="00061ED6">
            <w:pPr>
              <w:pStyle w:val="ad"/>
              <w:rPr>
                <w:color w:val="000000" w:themeColor="text1"/>
                <w:sz w:val="26"/>
                <w:szCs w:val="26"/>
              </w:rPr>
            </w:pPr>
            <w:r w:rsidRPr="00061ED6">
              <w:rPr>
                <w:color w:val="000000" w:themeColor="text1"/>
                <w:sz w:val="26"/>
                <w:szCs w:val="26"/>
              </w:rPr>
              <w:t xml:space="preserve">18. Гражданин, имеющий право на первоочередное предоставление участка </w:t>
            </w:r>
          </w:p>
          <w:p w:rsidR="00061ED6" w:rsidRPr="00061ED6" w:rsidRDefault="00061ED6">
            <w:pPr>
              <w:pStyle w:val="ad"/>
              <w:rPr>
                <w:color w:val="000000" w:themeColor="text1"/>
                <w:sz w:val="26"/>
                <w:szCs w:val="26"/>
              </w:rPr>
            </w:pPr>
            <w:r w:rsidRPr="00061ED6">
              <w:rPr>
                <w:color w:val="000000" w:themeColor="text1"/>
                <w:sz w:val="26"/>
                <w:szCs w:val="26"/>
              </w:rPr>
              <w:t xml:space="preserve">19. Собственник здания, сооружения, расположенного на земельном участке, помещения в них </w:t>
            </w:r>
          </w:p>
          <w:p w:rsidR="00061ED6" w:rsidRPr="00061ED6" w:rsidRDefault="00061ED6">
            <w:pPr>
              <w:pStyle w:val="ad"/>
              <w:rPr>
                <w:color w:val="000000" w:themeColor="text1"/>
                <w:sz w:val="26"/>
                <w:szCs w:val="26"/>
              </w:rPr>
            </w:pPr>
            <w:r w:rsidRPr="00061ED6">
              <w:rPr>
                <w:color w:val="000000" w:themeColor="text1"/>
                <w:sz w:val="26"/>
                <w:szCs w:val="26"/>
              </w:rPr>
              <w:t xml:space="preserve">20. Собственник объекта незавершенного строительства </w:t>
            </w:r>
          </w:p>
          <w:p w:rsidR="00061ED6" w:rsidRPr="00061ED6" w:rsidRDefault="00061ED6" w:rsidP="00061ED6">
            <w:pPr>
              <w:pStyle w:val="ad"/>
              <w:rPr>
                <w:color w:val="000000" w:themeColor="text1"/>
                <w:sz w:val="26"/>
                <w:szCs w:val="26"/>
              </w:rPr>
            </w:pPr>
            <w:r w:rsidRPr="00061ED6">
              <w:rPr>
                <w:color w:val="000000" w:themeColor="text1"/>
                <w:sz w:val="26"/>
                <w:szCs w:val="26"/>
              </w:rPr>
              <w:lastRenderedPageBreak/>
              <w:t xml:space="preserve">21. Лицо, имеющее право на приобретение в собственность участка без торгов </w:t>
            </w: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lastRenderedPageBreak/>
              <w:t xml:space="preserve">6. </w:t>
            </w:r>
          </w:p>
          <w:p w:rsidR="00061ED6" w:rsidRPr="00061ED6" w:rsidRDefault="00061ED6">
            <w:pPr>
              <w:widowControl w:val="0"/>
              <w:rPr>
                <w:color w:val="000000" w:themeColor="text1"/>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22. К какой категории арендатора относится заявитель? </w:t>
            </w:r>
          </w:p>
          <w:p w:rsidR="00061ED6" w:rsidRPr="00061ED6" w:rsidRDefault="00061ED6">
            <w:pPr>
              <w:widowControl w:val="0"/>
              <w:rPr>
                <w:color w:val="000000" w:themeColor="text1"/>
                <w:sz w:val="26"/>
                <w:szCs w:val="26"/>
              </w:rPr>
            </w:pP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23. Арендатор участка, имеющий право на заключение нового договора аренды </w:t>
            </w:r>
          </w:p>
          <w:p w:rsidR="00061ED6" w:rsidRPr="00061ED6" w:rsidRDefault="00061ED6">
            <w:pPr>
              <w:pStyle w:val="ad"/>
              <w:rPr>
                <w:color w:val="000000" w:themeColor="text1"/>
                <w:sz w:val="26"/>
                <w:szCs w:val="26"/>
              </w:rPr>
            </w:pPr>
            <w:r w:rsidRPr="00061ED6">
              <w:rPr>
                <w:color w:val="000000" w:themeColor="text1"/>
                <w:sz w:val="26"/>
                <w:szCs w:val="26"/>
              </w:rPr>
              <w:t xml:space="preserve">24. Арендатор участка, из которого образован испрашиваемый участок </w:t>
            </w:r>
          </w:p>
          <w:p w:rsidR="00061ED6" w:rsidRPr="00061ED6" w:rsidRDefault="00061ED6">
            <w:pPr>
              <w:pStyle w:val="ad"/>
              <w:rPr>
                <w:color w:val="000000" w:themeColor="text1"/>
                <w:sz w:val="26"/>
                <w:szCs w:val="26"/>
              </w:rPr>
            </w:pPr>
            <w:r w:rsidRPr="00061ED6">
              <w:rPr>
                <w:color w:val="000000" w:themeColor="text1"/>
                <w:sz w:val="26"/>
                <w:szCs w:val="26"/>
              </w:rPr>
              <w:t xml:space="preserve">25. Арендатор участка, предназначенного для ведения сельскохозяйственного производства </w:t>
            </w:r>
          </w:p>
          <w:p w:rsidR="00061ED6" w:rsidRPr="00061ED6" w:rsidRDefault="00061ED6" w:rsidP="00061ED6">
            <w:pPr>
              <w:pStyle w:val="ad"/>
              <w:rPr>
                <w:color w:val="000000" w:themeColor="text1"/>
                <w:sz w:val="26"/>
                <w:szCs w:val="26"/>
              </w:rPr>
            </w:pPr>
            <w:r w:rsidRPr="00061ED6">
              <w:rPr>
                <w:color w:val="000000" w:themeColor="text1"/>
                <w:sz w:val="26"/>
                <w:szCs w:val="26"/>
              </w:rPr>
              <w:t xml:space="preserve">26. Арендатор участка, предоставленного для комплексного освоения территории, из которого образован испрашиваемый участок </w:t>
            </w: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7. </w:t>
            </w:r>
          </w:p>
          <w:p w:rsidR="00061ED6" w:rsidRPr="00061ED6" w:rsidRDefault="00061ED6">
            <w:pPr>
              <w:widowControl w:val="0"/>
              <w:rPr>
                <w:color w:val="000000" w:themeColor="text1"/>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color w:val="000000" w:themeColor="text1"/>
                <w:sz w:val="26"/>
                <w:szCs w:val="26"/>
              </w:rPr>
            </w:pPr>
            <w:r w:rsidRPr="00061ED6">
              <w:rPr>
                <w:color w:val="000000" w:themeColor="text1"/>
                <w:sz w:val="26"/>
                <w:szCs w:val="26"/>
              </w:rPr>
              <w:t xml:space="preserve">27. Договор аренды земельного участка зарегистрирован в ЕГРН? </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28. Договор зарегистрирован в ЕГРН </w:t>
            </w:r>
          </w:p>
          <w:p w:rsidR="00061ED6" w:rsidRPr="00061ED6" w:rsidRDefault="00061ED6">
            <w:pPr>
              <w:pStyle w:val="ad"/>
              <w:rPr>
                <w:color w:val="000000" w:themeColor="text1"/>
                <w:sz w:val="26"/>
                <w:szCs w:val="26"/>
              </w:rPr>
            </w:pPr>
            <w:r w:rsidRPr="00061ED6">
              <w:rPr>
                <w:color w:val="000000" w:themeColor="text1"/>
                <w:sz w:val="26"/>
                <w:szCs w:val="26"/>
              </w:rPr>
              <w:t xml:space="preserve">29. Договор не зарегистрирован в ЕГРН </w:t>
            </w:r>
          </w:p>
          <w:p w:rsidR="00061ED6" w:rsidRPr="00061ED6" w:rsidRDefault="00061ED6">
            <w:pPr>
              <w:widowControl w:val="0"/>
              <w:rPr>
                <w:color w:val="000000" w:themeColor="text1"/>
                <w:sz w:val="26"/>
                <w:szCs w:val="26"/>
              </w:rPr>
            </w:pP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8. </w:t>
            </w:r>
          </w:p>
          <w:p w:rsidR="00061ED6" w:rsidRPr="00061ED6" w:rsidRDefault="00061ED6">
            <w:pPr>
              <w:widowControl w:val="0"/>
              <w:rPr>
                <w:color w:val="000000" w:themeColor="text1"/>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color w:val="000000" w:themeColor="text1"/>
                <w:sz w:val="26"/>
                <w:szCs w:val="26"/>
              </w:rPr>
            </w:pPr>
            <w:r w:rsidRPr="00061ED6">
              <w:rPr>
                <w:color w:val="000000" w:themeColor="text1"/>
                <w:sz w:val="26"/>
                <w:szCs w:val="26"/>
              </w:rPr>
              <w:t xml:space="preserve">30. Договор аренды исходного земельного участка зарегистрирован в ЕГРН? </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31. Договор зарегистрирован в ЕГРН </w:t>
            </w:r>
          </w:p>
          <w:p w:rsidR="00061ED6" w:rsidRPr="00061ED6" w:rsidRDefault="00061ED6">
            <w:pPr>
              <w:pStyle w:val="ad"/>
              <w:rPr>
                <w:color w:val="000000" w:themeColor="text1"/>
                <w:sz w:val="26"/>
                <w:szCs w:val="26"/>
              </w:rPr>
            </w:pPr>
            <w:r w:rsidRPr="00061ED6">
              <w:rPr>
                <w:color w:val="000000" w:themeColor="text1"/>
                <w:sz w:val="26"/>
                <w:szCs w:val="26"/>
              </w:rPr>
              <w:t xml:space="preserve">32. Договор не зарегистрирован в ЕГРН </w:t>
            </w:r>
          </w:p>
          <w:p w:rsidR="00061ED6" w:rsidRPr="00061ED6" w:rsidRDefault="00061ED6">
            <w:pPr>
              <w:widowControl w:val="0"/>
              <w:rPr>
                <w:color w:val="000000" w:themeColor="text1"/>
                <w:sz w:val="26"/>
                <w:szCs w:val="26"/>
              </w:rPr>
            </w:pP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9. </w:t>
            </w:r>
          </w:p>
          <w:p w:rsidR="00061ED6" w:rsidRPr="00061ED6" w:rsidRDefault="00061ED6">
            <w:pPr>
              <w:widowControl w:val="0"/>
              <w:rPr>
                <w:color w:val="000000" w:themeColor="text1"/>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color w:val="000000" w:themeColor="text1"/>
                <w:sz w:val="26"/>
                <w:szCs w:val="26"/>
              </w:rPr>
            </w:pPr>
            <w:r w:rsidRPr="00061ED6">
              <w:rPr>
                <w:color w:val="000000" w:themeColor="text1"/>
                <w:sz w:val="26"/>
                <w:szCs w:val="26"/>
              </w:rPr>
              <w:t xml:space="preserve">33. На основании какого документа был изъят земельный участок? </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34. Соглашение об изъятии земельного участка </w:t>
            </w:r>
          </w:p>
          <w:p w:rsidR="00061ED6" w:rsidRPr="00061ED6" w:rsidRDefault="00061ED6">
            <w:pPr>
              <w:pStyle w:val="ad"/>
              <w:rPr>
                <w:color w:val="000000" w:themeColor="text1"/>
                <w:sz w:val="26"/>
                <w:szCs w:val="26"/>
              </w:rPr>
            </w:pPr>
            <w:r w:rsidRPr="00061ED6">
              <w:rPr>
                <w:color w:val="000000" w:themeColor="text1"/>
                <w:sz w:val="26"/>
                <w:szCs w:val="26"/>
              </w:rPr>
              <w:t xml:space="preserve">35. Решение суда, на основании которого изъят земельный участок </w:t>
            </w:r>
          </w:p>
          <w:p w:rsidR="00061ED6" w:rsidRPr="00061ED6" w:rsidRDefault="00061ED6">
            <w:pPr>
              <w:widowControl w:val="0"/>
              <w:rPr>
                <w:color w:val="000000" w:themeColor="text1"/>
                <w:sz w:val="26"/>
                <w:szCs w:val="26"/>
              </w:rPr>
            </w:pP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10. </w:t>
            </w:r>
          </w:p>
          <w:p w:rsidR="00061ED6" w:rsidRPr="00061ED6" w:rsidRDefault="00061ED6">
            <w:pPr>
              <w:widowControl w:val="0"/>
              <w:rPr>
                <w:color w:val="000000" w:themeColor="text1"/>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color w:val="000000" w:themeColor="text1"/>
                <w:sz w:val="26"/>
                <w:szCs w:val="26"/>
              </w:rPr>
            </w:pPr>
            <w:r w:rsidRPr="00061ED6">
              <w:rPr>
                <w:color w:val="000000" w:themeColor="text1"/>
                <w:sz w:val="26"/>
                <w:szCs w:val="26"/>
              </w:rPr>
              <w:t xml:space="preserve">36. Право на исходный земельный участок зарегистрировано в ЕГРН? </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37. Право зарегистрировано в ЕГРН </w:t>
            </w:r>
          </w:p>
          <w:p w:rsidR="00061ED6" w:rsidRPr="00061ED6" w:rsidRDefault="00061ED6">
            <w:pPr>
              <w:pStyle w:val="ad"/>
              <w:rPr>
                <w:color w:val="000000" w:themeColor="text1"/>
                <w:sz w:val="26"/>
                <w:szCs w:val="26"/>
              </w:rPr>
            </w:pPr>
            <w:r w:rsidRPr="00061ED6">
              <w:rPr>
                <w:color w:val="000000" w:themeColor="text1"/>
                <w:sz w:val="26"/>
                <w:szCs w:val="26"/>
              </w:rPr>
              <w:t xml:space="preserve">38. Право не зарегистрировано в ЕГРН </w:t>
            </w:r>
          </w:p>
          <w:p w:rsidR="00061ED6" w:rsidRPr="00061ED6" w:rsidRDefault="00061ED6">
            <w:pPr>
              <w:widowControl w:val="0"/>
              <w:rPr>
                <w:color w:val="000000" w:themeColor="text1"/>
                <w:sz w:val="26"/>
                <w:szCs w:val="26"/>
              </w:rPr>
            </w:pP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11. </w:t>
            </w:r>
          </w:p>
          <w:p w:rsidR="00061ED6" w:rsidRPr="00061ED6" w:rsidRDefault="00061ED6">
            <w:pPr>
              <w:widowControl w:val="0"/>
              <w:rPr>
                <w:color w:val="000000" w:themeColor="text1"/>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color w:val="000000" w:themeColor="text1"/>
                <w:sz w:val="26"/>
                <w:szCs w:val="26"/>
              </w:rPr>
            </w:pPr>
            <w:r w:rsidRPr="00061ED6">
              <w:rPr>
                <w:color w:val="000000" w:themeColor="text1"/>
                <w:sz w:val="26"/>
                <w:szCs w:val="26"/>
              </w:rPr>
              <w:t xml:space="preserve">39. Право на исходный земельный участок зарегистрировано в ЕГРН? </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40. Право зарегистрировано в ЕГРН </w:t>
            </w:r>
          </w:p>
          <w:p w:rsidR="00061ED6" w:rsidRPr="00061ED6" w:rsidRDefault="00061ED6">
            <w:pPr>
              <w:pStyle w:val="ad"/>
              <w:rPr>
                <w:color w:val="000000" w:themeColor="text1"/>
                <w:sz w:val="26"/>
                <w:szCs w:val="26"/>
              </w:rPr>
            </w:pPr>
            <w:r w:rsidRPr="00061ED6">
              <w:rPr>
                <w:color w:val="000000" w:themeColor="text1"/>
                <w:sz w:val="26"/>
                <w:szCs w:val="26"/>
              </w:rPr>
              <w:t xml:space="preserve">41. Право не зарегистрировано в ЕГРН </w:t>
            </w:r>
          </w:p>
          <w:p w:rsidR="00061ED6" w:rsidRPr="00061ED6" w:rsidRDefault="00061ED6">
            <w:pPr>
              <w:widowControl w:val="0"/>
              <w:rPr>
                <w:color w:val="000000" w:themeColor="text1"/>
                <w:sz w:val="26"/>
                <w:szCs w:val="26"/>
              </w:rPr>
            </w:pP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12. </w:t>
            </w:r>
          </w:p>
          <w:p w:rsidR="00061ED6" w:rsidRPr="00061ED6" w:rsidRDefault="00061ED6">
            <w:pPr>
              <w:widowControl w:val="0"/>
              <w:rPr>
                <w:color w:val="000000" w:themeColor="text1"/>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color w:val="000000" w:themeColor="text1"/>
                <w:sz w:val="26"/>
                <w:szCs w:val="26"/>
              </w:rPr>
            </w:pPr>
            <w:r w:rsidRPr="00061ED6">
              <w:rPr>
                <w:color w:val="000000" w:themeColor="text1"/>
                <w:sz w:val="26"/>
                <w:szCs w:val="26"/>
              </w:rPr>
              <w:t xml:space="preserve">42. Право на здание, сооружение, объект незавершенного строительства зарегистрировано в ЕГРН? </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43. Право зарегистрировано в ЕГРН </w:t>
            </w:r>
          </w:p>
          <w:p w:rsidR="00061ED6" w:rsidRPr="00061ED6" w:rsidRDefault="00061ED6">
            <w:pPr>
              <w:pStyle w:val="ad"/>
              <w:rPr>
                <w:color w:val="000000" w:themeColor="text1"/>
                <w:sz w:val="26"/>
                <w:szCs w:val="26"/>
              </w:rPr>
            </w:pPr>
            <w:r w:rsidRPr="00061ED6">
              <w:rPr>
                <w:color w:val="000000" w:themeColor="text1"/>
                <w:sz w:val="26"/>
                <w:szCs w:val="26"/>
              </w:rPr>
              <w:t xml:space="preserve">44. Право не зарегистрировано в ЕГРН </w:t>
            </w:r>
          </w:p>
          <w:p w:rsidR="00061ED6" w:rsidRPr="00061ED6" w:rsidRDefault="00061ED6">
            <w:pPr>
              <w:widowControl w:val="0"/>
              <w:rPr>
                <w:color w:val="000000" w:themeColor="text1"/>
                <w:sz w:val="26"/>
                <w:szCs w:val="26"/>
              </w:rPr>
            </w:pP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13. </w:t>
            </w:r>
          </w:p>
          <w:p w:rsidR="00061ED6" w:rsidRPr="00061ED6" w:rsidRDefault="00061ED6">
            <w:pPr>
              <w:widowControl w:val="0"/>
              <w:rPr>
                <w:color w:val="000000" w:themeColor="text1"/>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color w:val="000000" w:themeColor="text1"/>
                <w:sz w:val="26"/>
                <w:szCs w:val="26"/>
              </w:rPr>
            </w:pPr>
            <w:r w:rsidRPr="00061ED6">
              <w:rPr>
                <w:color w:val="000000" w:themeColor="text1"/>
                <w:sz w:val="26"/>
                <w:szCs w:val="26"/>
              </w:rPr>
              <w:t xml:space="preserve">45. Право заявителя на испрашиваемый участок в ЕГРН? </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46. Право зарегистрировано в ЕГРН </w:t>
            </w:r>
          </w:p>
          <w:p w:rsidR="00061ED6" w:rsidRPr="00061ED6" w:rsidRDefault="00061ED6">
            <w:pPr>
              <w:pStyle w:val="ad"/>
              <w:rPr>
                <w:color w:val="000000" w:themeColor="text1"/>
                <w:sz w:val="26"/>
                <w:szCs w:val="26"/>
              </w:rPr>
            </w:pPr>
            <w:r w:rsidRPr="00061ED6">
              <w:rPr>
                <w:color w:val="000000" w:themeColor="text1"/>
                <w:sz w:val="26"/>
                <w:szCs w:val="26"/>
              </w:rPr>
              <w:t xml:space="preserve">47. Право не зарегистрировано в ЕГРН </w:t>
            </w:r>
          </w:p>
          <w:p w:rsidR="00061ED6" w:rsidRPr="00061ED6" w:rsidRDefault="00061ED6">
            <w:pPr>
              <w:widowControl w:val="0"/>
              <w:rPr>
                <w:color w:val="000000" w:themeColor="text1"/>
                <w:sz w:val="26"/>
                <w:szCs w:val="26"/>
              </w:rPr>
            </w:pP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14. </w:t>
            </w:r>
          </w:p>
          <w:p w:rsidR="00061ED6" w:rsidRPr="00061ED6" w:rsidRDefault="00061ED6">
            <w:pPr>
              <w:widowControl w:val="0"/>
              <w:rPr>
                <w:color w:val="000000" w:themeColor="text1"/>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48. К какой категории относится заявитель (индивидуальный </w:t>
            </w:r>
            <w:r w:rsidRPr="00061ED6">
              <w:rPr>
                <w:color w:val="000000" w:themeColor="text1"/>
                <w:sz w:val="26"/>
                <w:szCs w:val="26"/>
              </w:rPr>
              <w:lastRenderedPageBreak/>
              <w:t xml:space="preserve">предприниматель)? </w:t>
            </w:r>
          </w:p>
          <w:p w:rsidR="00061ED6" w:rsidRPr="00061ED6" w:rsidRDefault="00061ED6">
            <w:pPr>
              <w:widowControl w:val="0"/>
              <w:rPr>
                <w:color w:val="000000" w:themeColor="text1"/>
                <w:sz w:val="26"/>
                <w:szCs w:val="26"/>
              </w:rPr>
            </w:pP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lastRenderedPageBreak/>
              <w:t xml:space="preserve">49. Арендатор земельного участка </w:t>
            </w:r>
          </w:p>
          <w:p w:rsidR="00061ED6" w:rsidRPr="00061ED6" w:rsidRDefault="00061ED6">
            <w:pPr>
              <w:pStyle w:val="ad"/>
              <w:rPr>
                <w:color w:val="000000" w:themeColor="text1"/>
                <w:sz w:val="26"/>
                <w:szCs w:val="26"/>
              </w:rPr>
            </w:pPr>
            <w:r w:rsidRPr="00061ED6">
              <w:rPr>
                <w:color w:val="000000" w:themeColor="text1"/>
                <w:sz w:val="26"/>
                <w:szCs w:val="26"/>
              </w:rPr>
              <w:t xml:space="preserve">50. Крестьянское (фермерское) хозяйство, испрашивающее участок для осуществления своей деятельности </w:t>
            </w:r>
          </w:p>
          <w:p w:rsidR="00061ED6" w:rsidRPr="00061ED6" w:rsidRDefault="00061ED6">
            <w:pPr>
              <w:pStyle w:val="ad"/>
              <w:rPr>
                <w:color w:val="000000" w:themeColor="text1"/>
                <w:sz w:val="26"/>
                <w:szCs w:val="26"/>
              </w:rPr>
            </w:pPr>
            <w:r w:rsidRPr="00061ED6">
              <w:rPr>
                <w:color w:val="000000" w:themeColor="text1"/>
                <w:sz w:val="26"/>
                <w:szCs w:val="26"/>
              </w:rPr>
              <w:lastRenderedPageBreak/>
              <w:t xml:space="preserve">51. Собственник объекта незавершенного строительства </w:t>
            </w:r>
          </w:p>
          <w:p w:rsidR="00061ED6" w:rsidRPr="00061ED6" w:rsidRDefault="00061ED6">
            <w:pPr>
              <w:pStyle w:val="ad"/>
              <w:rPr>
                <w:color w:val="000000" w:themeColor="text1"/>
                <w:sz w:val="26"/>
                <w:szCs w:val="26"/>
              </w:rPr>
            </w:pPr>
            <w:r w:rsidRPr="00061ED6">
              <w:rPr>
                <w:color w:val="000000" w:themeColor="text1"/>
                <w:sz w:val="26"/>
                <w:szCs w:val="26"/>
              </w:rPr>
              <w:t xml:space="preserve">52. Крестьянское (фермерское) хозяйство, использующее участок сельскохозяйственного назначения </w:t>
            </w:r>
          </w:p>
          <w:p w:rsidR="00061ED6" w:rsidRPr="00061ED6" w:rsidRDefault="00061ED6">
            <w:pPr>
              <w:pStyle w:val="ad"/>
              <w:rPr>
                <w:color w:val="000000" w:themeColor="text1"/>
                <w:sz w:val="26"/>
                <w:szCs w:val="26"/>
              </w:rPr>
            </w:pPr>
            <w:r w:rsidRPr="00061ED6">
              <w:rPr>
                <w:color w:val="000000" w:themeColor="text1"/>
                <w:sz w:val="26"/>
                <w:szCs w:val="26"/>
              </w:rPr>
              <w:t xml:space="preserve">53. Лицо, с которым заключен договор о развитии застроенной территории </w:t>
            </w:r>
          </w:p>
          <w:p w:rsidR="00061ED6" w:rsidRPr="00061ED6" w:rsidRDefault="00061ED6">
            <w:pPr>
              <w:pStyle w:val="ad"/>
              <w:rPr>
                <w:color w:val="000000" w:themeColor="text1"/>
                <w:sz w:val="26"/>
                <w:szCs w:val="26"/>
              </w:rPr>
            </w:pPr>
            <w:r w:rsidRPr="00061ED6">
              <w:rPr>
                <w:color w:val="000000" w:themeColor="text1"/>
                <w:sz w:val="26"/>
                <w:szCs w:val="26"/>
              </w:rPr>
              <w:t xml:space="preserve">54. Лицо, у которого изъят арендованный участок </w:t>
            </w:r>
          </w:p>
          <w:p w:rsidR="00061ED6" w:rsidRPr="00061ED6" w:rsidRDefault="00061ED6">
            <w:pPr>
              <w:pStyle w:val="ad"/>
              <w:rPr>
                <w:color w:val="000000" w:themeColor="text1"/>
                <w:sz w:val="26"/>
                <w:szCs w:val="26"/>
              </w:rPr>
            </w:pPr>
            <w:r w:rsidRPr="00061ED6">
              <w:rPr>
                <w:color w:val="000000" w:themeColor="text1"/>
                <w:sz w:val="26"/>
                <w:szCs w:val="26"/>
              </w:rPr>
              <w:t xml:space="preserve">55. </w:t>
            </w:r>
            <w:proofErr w:type="spellStart"/>
            <w:r w:rsidRPr="00061ED6">
              <w:rPr>
                <w:color w:val="000000" w:themeColor="text1"/>
                <w:sz w:val="26"/>
                <w:szCs w:val="26"/>
              </w:rPr>
              <w:t>Недропользователь</w:t>
            </w:r>
            <w:proofErr w:type="spellEnd"/>
            <w:r w:rsidRPr="00061ED6">
              <w:rPr>
                <w:color w:val="000000" w:themeColor="text1"/>
                <w:sz w:val="26"/>
                <w:szCs w:val="26"/>
              </w:rPr>
              <w:t xml:space="preserve"> </w:t>
            </w:r>
          </w:p>
          <w:p w:rsidR="00061ED6" w:rsidRPr="00061ED6" w:rsidRDefault="00061ED6">
            <w:pPr>
              <w:pStyle w:val="ad"/>
              <w:rPr>
                <w:color w:val="000000" w:themeColor="text1"/>
                <w:sz w:val="26"/>
                <w:szCs w:val="26"/>
              </w:rPr>
            </w:pPr>
            <w:r w:rsidRPr="00061ED6">
              <w:rPr>
                <w:color w:val="000000" w:themeColor="text1"/>
                <w:sz w:val="26"/>
                <w:szCs w:val="26"/>
              </w:rPr>
              <w:t xml:space="preserve">56. Резидент особой экономической зоны </w:t>
            </w:r>
          </w:p>
          <w:p w:rsidR="00061ED6" w:rsidRPr="00061ED6" w:rsidRDefault="00061ED6">
            <w:pPr>
              <w:pStyle w:val="ad"/>
              <w:rPr>
                <w:color w:val="000000" w:themeColor="text1"/>
                <w:sz w:val="26"/>
                <w:szCs w:val="26"/>
              </w:rPr>
            </w:pPr>
            <w:r w:rsidRPr="00061ED6">
              <w:rPr>
                <w:color w:val="000000" w:themeColor="text1"/>
                <w:sz w:val="26"/>
                <w:szCs w:val="26"/>
              </w:rPr>
              <w:t xml:space="preserve">57. Лицо, с которым заключено концессионное соглашение </w:t>
            </w:r>
          </w:p>
          <w:p w:rsidR="00061ED6" w:rsidRPr="00061ED6" w:rsidRDefault="00061ED6">
            <w:pPr>
              <w:pStyle w:val="ad"/>
              <w:rPr>
                <w:color w:val="000000" w:themeColor="text1"/>
                <w:sz w:val="26"/>
                <w:szCs w:val="26"/>
              </w:rPr>
            </w:pPr>
            <w:r w:rsidRPr="00061ED6">
              <w:rPr>
                <w:color w:val="000000" w:themeColor="text1"/>
                <w:sz w:val="26"/>
                <w:szCs w:val="26"/>
              </w:rPr>
              <w:t xml:space="preserve">58. Лицо, заключившее договор об освоении территории в целях строительства и эксплуатации наемного дома коммерческого использования </w:t>
            </w:r>
          </w:p>
          <w:p w:rsidR="00061ED6" w:rsidRPr="00061ED6" w:rsidRDefault="00061ED6">
            <w:pPr>
              <w:pStyle w:val="ad"/>
              <w:rPr>
                <w:color w:val="000000" w:themeColor="text1"/>
                <w:sz w:val="26"/>
                <w:szCs w:val="26"/>
              </w:rPr>
            </w:pPr>
            <w:r w:rsidRPr="00061ED6">
              <w:rPr>
                <w:color w:val="000000" w:themeColor="text1"/>
                <w:sz w:val="26"/>
                <w:szCs w:val="26"/>
              </w:rPr>
              <w:t xml:space="preserve">59. Лицо, с которым заключено </w:t>
            </w:r>
            <w:proofErr w:type="spellStart"/>
            <w:r w:rsidRPr="00061ED6">
              <w:rPr>
                <w:color w:val="000000" w:themeColor="text1"/>
                <w:sz w:val="26"/>
                <w:szCs w:val="26"/>
              </w:rPr>
              <w:t>охотхозяйственное</w:t>
            </w:r>
            <w:proofErr w:type="spellEnd"/>
            <w:r w:rsidRPr="00061ED6">
              <w:rPr>
                <w:color w:val="000000" w:themeColor="text1"/>
                <w:sz w:val="26"/>
                <w:szCs w:val="26"/>
              </w:rPr>
              <w:t xml:space="preserve"> соглашение </w:t>
            </w:r>
          </w:p>
          <w:p w:rsidR="00061ED6" w:rsidRPr="00061ED6" w:rsidRDefault="00061ED6">
            <w:pPr>
              <w:pStyle w:val="ad"/>
              <w:rPr>
                <w:color w:val="000000" w:themeColor="text1"/>
                <w:sz w:val="26"/>
                <w:szCs w:val="26"/>
              </w:rPr>
            </w:pPr>
            <w:r w:rsidRPr="00061ED6">
              <w:rPr>
                <w:color w:val="000000" w:themeColor="text1"/>
                <w:sz w:val="26"/>
                <w:szCs w:val="26"/>
              </w:rPr>
              <w:t xml:space="preserve">60. Лицо, испрашивающее участок для размещения водохранилища и (или) гидротехнического сооружения </w:t>
            </w:r>
          </w:p>
          <w:p w:rsidR="00061ED6" w:rsidRPr="00061ED6" w:rsidRDefault="00061ED6">
            <w:pPr>
              <w:pStyle w:val="ad"/>
              <w:rPr>
                <w:color w:val="000000" w:themeColor="text1"/>
                <w:sz w:val="26"/>
                <w:szCs w:val="26"/>
              </w:rPr>
            </w:pPr>
            <w:r w:rsidRPr="00061ED6">
              <w:rPr>
                <w:color w:val="000000" w:themeColor="text1"/>
                <w:sz w:val="26"/>
                <w:szCs w:val="26"/>
              </w:rPr>
              <w:t xml:space="preserve">61. Резидент зоны территориального развития, включенный в реестр резидентов такой зоны </w:t>
            </w:r>
          </w:p>
          <w:p w:rsidR="00061ED6" w:rsidRPr="00061ED6" w:rsidRDefault="00061ED6">
            <w:pPr>
              <w:pStyle w:val="ad"/>
              <w:rPr>
                <w:color w:val="000000" w:themeColor="text1"/>
                <w:sz w:val="26"/>
                <w:szCs w:val="26"/>
              </w:rPr>
            </w:pPr>
            <w:r w:rsidRPr="00061ED6">
              <w:rPr>
                <w:color w:val="000000" w:themeColor="text1"/>
                <w:sz w:val="26"/>
                <w:szCs w:val="26"/>
              </w:rPr>
              <w:t xml:space="preserve">62. Участник свободной экономической зоны на территориях Республики Крым и города федерального значения Севастополя </w:t>
            </w:r>
          </w:p>
          <w:p w:rsidR="00061ED6" w:rsidRPr="00061ED6" w:rsidRDefault="00061ED6">
            <w:pPr>
              <w:pStyle w:val="ad"/>
              <w:rPr>
                <w:color w:val="000000" w:themeColor="text1"/>
                <w:sz w:val="26"/>
                <w:szCs w:val="26"/>
              </w:rPr>
            </w:pPr>
            <w:r w:rsidRPr="00061ED6">
              <w:rPr>
                <w:color w:val="000000" w:themeColor="text1"/>
                <w:sz w:val="26"/>
                <w:szCs w:val="26"/>
              </w:rPr>
              <w:t xml:space="preserve">63. Лицо, имеющее право на добычу (вылов) водных биологических ресурсов </w:t>
            </w:r>
          </w:p>
          <w:p w:rsidR="00061ED6" w:rsidRPr="00061ED6" w:rsidRDefault="00061ED6">
            <w:pPr>
              <w:pStyle w:val="ad"/>
              <w:rPr>
                <w:color w:val="000000" w:themeColor="text1"/>
                <w:sz w:val="26"/>
                <w:szCs w:val="26"/>
              </w:rPr>
            </w:pPr>
            <w:r w:rsidRPr="00061ED6">
              <w:rPr>
                <w:color w:val="000000" w:themeColor="text1"/>
                <w:sz w:val="26"/>
                <w:szCs w:val="26"/>
              </w:rPr>
              <w:t xml:space="preserve">64. Лицо, осуществляющее товарную </w:t>
            </w:r>
            <w:proofErr w:type="spellStart"/>
            <w:r w:rsidRPr="00061ED6">
              <w:rPr>
                <w:color w:val="000000" w:themeColor="text1"/>
                <w:sz w:val="26"/>
                <w:szCs w:val="26"/>
              </w:rPr>
              <w:t>аквакультуру</w:t>
            </w:r>
            <w:proofErr w:type="spellEnd"/>
            <w:r w:rsidRPr="00061ED6">
              <w:rPr>
                <w:color w:val="000000" w:themeColor="text1"/>
                <w:sz w:val="26"/>
                <w:szCs w:val="26"/>
              </w:rPr>
              <w:t xml:space="preserve"> (товарное рыбоводство) </w:t>
            </w:r>
          </w:p>
          <w:p w:rsidR="00061ED6" w:rsidRPr="00061ED6" w:rsidRDefault="00061ED6" w:rsidP="00061ED6">
            <w:pPr>
              <w:pStyle w:val="ad"/>
              <w:rPr>
                <w:color w:val="000000" w:themeColor="text1"/>
                <w:sz w:val="26"/>
                <w:szCs w:val="26"/>
              </w:rPr>
            </w:pPr>
            <w:r w:rsidRPr="00061ED6">
              <w:rPr>
                <w:color w:val="000000" w:themeColor="text1"/>
                <w:sz w:val="26"/>
                <w:szCs w:val="26"/>
              </w:rPr>
              <w:t xml:space="preserve">65. Лицо, имеющее право на приобретение в собственность участка без торгов </w:t>
            </w: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lastRenderedPageBreak/>
              <w:t xml:space="preserve">15. </w:t>
            </w:r>
          </w:p>
          <w:p w:rsidR="00061ED6" w:rsidRPr="00061ED6" w:rsidRDefault="00061ED6">
            <w:pPr>
              <w:widowControl w:val="0"/>
              <w:rPr>
                <w:color w:val="000000" w:themeColor="text1"/>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66. К какой категории арендатора относится заявитель? </w:t>
            </w:r>
          </w:p>
          <w:p w:rsidR="00061ED6" w:rsidRPr="00061ED6" w:rsidRDefault="00061ED6">
            <w:pPr>
              <w:widowControl w:val="0"/>
              <w:rPr>
                <w:color w:val="000000" w:themeColor="text1"/>
                <w:sz w:val="26"/>
                <w:szCs w:val="26"/>
              </w:rPr>
            </w:pP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67. Арендатор участка, имеющий право на заключение нового договора аренды </w:t>
            </w:r>
          </w:p>
          <w:p w:rsidR="00061ED6" w:rsidRPr="00061ED6" w:rsidRDefault="00061ED6">
            <w:pPr>
              <w:pStyle w:val="ad"/>
              <w:rPr>
                <w:color w:val="000000" w:themeColor="text1"/>
                <w:sz w:val="26"/>
                <w:szCs w:val="26"/>
              </w:rPr>
            </w:pPr>
            <w:r w:rsidRPr="00061ED6">
              <w:rPr>
                <w:color w:val="000000" w:themeColor="text1"/>
                <w:sz w:val="26"/>
                <w:szCs w:val="26"/>
              </w:rPr>
              <w:t xml:space="preserve">68. Арендатор участка, из которого образован испрашиваемый участок </w:t>
            </w:r>
          </w:p>
          <w:p w:rsidR="00061ED6" w:rsidRPr="00061ED6" w:rsidRDefault="00061ED6">
            <w:pPr>
              <w:pStyle w:val="ad"/>
              <w:rPr>
                <w:color w:val="000000" w:themeColor="text1"/>
                <w:sz w:val="26"/>
                <w:szCs w:val="26"/>
              </w:rPr>
            </w:pPr>
            <w:r w:rsidRPr="00061ED6">
              <w:rPr>
                <w:color w:val="000000" w:themeColor="text1"/>
                <w:sz w:val="26"/>
                <w:szCs w:val="26"/>
              </w:rPr>
              <w:t xml:space="preserve">69. Арендатор участка, предназначенного для ведения сельскохозяйственного производства </w:t>
            </w:r>
          </w:p>
          <w:p w:rsidR="00061ED6" w:rsidRPr="00061ED6" w:rsidRDefault="00061ED6" w:rsidP="00061ED6">
            <w:pPr>
              <w:pStyle w:val="ad"/>
              <w:rPr>
                <w:color w:val="000000" w:themeColor="text1"/>
                <w:sz w:val="26"/>
                <w:szCs w:val="26"/>
              </w:rPr>
            </w:pPr>
            <w:r w:rsidRPr="00061ED6">
              <w:rPr>
                <w:color w:val="000000" w:themeColor="text1"/>
                <w:sz w:val="26"/>
                <w:szCs w:val="26"/>
              </w:rPr>
              <w:t xml:space="preserve">70. Арендатор участка, предоставленного для комплексного освоения территории, из которого образован испрашиваемый участок </w:t>
            </w: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16. </w:t>
            </w:r>
          </w:p>
          <w:p w:rsidR="00061ED6" w:rsidRPr="00061ED6" w:rsidRDefault="00061ED6">
            <w:pPr>
              <w:widowControl w:val="0"/>
              <w:rPr>
                <w:color w:val="000000" w:themeColor="text1"/>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color w:val="000000" w:themeColor="text1"/>
                <w:sz w:val="26"/>
                <w:szCs w:val="26"/>
              </w:rPr>
            </w:pPr>
            <w:r w:rsidRPr="00061ED6">
              <w:rPr>
                <w:color w:val="000000" w:themeColor="text1"/>
                <w:sz w:val="26"/>
                <w:szCs w:val="26"/>
              </w:rPr>
              <w:t xml:space="preserve">71. Договор аренды земельного участка зарегистрирован в ЕГРН? </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72. Договор зарегистрирован в ЕГРН </w:t>
            </w:r>
          </w:p>
          <w:p w:rsidR="00061ED6" w:rsidRPr="00061ED6" w:rsidRDefault="00061ED6">
            <w:pPr>
              <w:pStyle w:val="ad"/>
              <w:rPr>
                <w:color w:val="000000" w:themeColor="text1"/>
                <w:sz w:val="26"/>
                <w:szCs w:val="26"/>
              </w:rPr>
            </w:pPr>
            <w:r w:rsidRPr="00061ED6">
              <w:rPr>
                <w:color w:val="000000" w:themeColor="text1"/>
                <w:sz w:val="26"/>
                <w:szCs w:val="26"/>
              </w:rPr>
              <w:t xml:space="preserve">73. Договор не зарегистрирован в ЕГРН </w:t>
            </w:r>
          </w:p>
          <w:p w:rsidR="00061ED6" w:rsidRPr="00061ED6" w:rsidRDefault="00061ED6">
            <w:pPr>
              <w:widowControl w:val="0"/>
              <w:rPr>
                <w:color w:val="000000" w:themeColor="text1"/>
                <w:sz w:val="26"/>
                <w:szCs w:val="26"/>
              </w:rPr>
            </w:pP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17. </w:t>
            </w:r>
          </w:p>
          <w:p w:rsidR="00061ED6" w:rsidRPr="00061ED6" w:rsidRDefault="00061ED6">
            <w:pPr>
              <w:widowControl w:val="0"/>
              <w:rPr>
                <w:color w:val="000000" w:themeColor="text1"/>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color w:val="000000" w:themeColor="text1"/>
                <w:sz w:val="26"/>
                <w:szCs w:val="26"/>
              </w:rPr>
            </w:pPr>
            <w:r w:rsidRPr="00061ED6">
              <w:rPr>
                <w:color w:val="000000" w:themeColor="text1"/>
                <w:sz w:val="26"/>
                <w:szCs w:val="26"/>
              </w:rPr>
              <w:t xml:space="preserve">74. Договор аренды исходного земельного участка зарегистрирован в ЕГРН? </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75. Договор зарегистрирован в ЕГРН </w:t>
            </w:r>
          </w:p>
          <w:p w:rsidR="00061ED6" w:rsidRPr="00061ED6" w:rsidRDefault="00061ED6">
            <w:pPr>
              <w:pStyle w:val="ad"/>
              <w:rPr>
                <w:color w:val="000000" w:themeColor="text1"/>
                <w:sz w:val="26"/>
                <w:szCs w:val="26"/>
              </w:rPr>
            </w:pPr>
            <w:r w:rsidRPr="00061ED6">
              <w:rPr>
                <w:color w:val="000000" w:themeColor="text1"/>
                <w:sz w:val="26"/>
                <w:szCs w:val="26"/>
              </w:rPr>
              <w:t xml:space="preserve">76. Договор не зарегистрирован в ЕГРН </w:t>
            </w:r>
          </w:p>
          <w:p w:rsidR="00061ED6" w:rsidRPr="00061ED6" w:rsidRDefault="00061ED6">
            <w:pPr>
              <w:widowControl w:val="0"/>
              <w:rPr>
                <w:color w:val="000000" w:themeColor="text1"/>
                <w:sz w:val="26"/>
                <w:szCs w:val="26"/>
              </w:rPr>
            </w:pP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18. </w:t>
            </w:r>
          </w:p>
          <w:p w:rsidR="00061ED6" w:rsidRPr="00061ED6" w:rsidRDefault="00061ED6">
            <w:pPr>
              <w:widowControl w:val="0"/>
              <w:rPr>
                <w:color w:val="000000" w:themeColor="text1"/>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color w:val="000000" w:themeColor="text1"/>
                <w:sz w:val="26"/>
                <w:szCs w:val="26"/>
              </w:rPr>
            </w:pPr>
            <w:r w:rsidRPr="00061ED6">
              <w:rPr>
                <w:color w:val="000000" w:themeColor="text1"/>
                <w:sz w:val="26"/>
                <w:szCs w:val="26"/>
              </w:rPr>
              <w:t xml:space="preserve">77. Крестьянское (фермерское) хозяйство создано несколькими </w:t>
            </w:r>
            <w:r w:rsidRPr="00061ED6">
              <w:rPr>
                <w:color w:val="000000" w:themeColor="text1"/>
                <w:sz w:val="26"/>
                <w:szCs w:val="26"/>
              </w:rPr>
              <w:lastRenderedPageBreak/>
              <w:t xml:space="preserve">гражданами? </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lastRenderedPageBreak/>
              <w:t xml:space="preserve">78. Крестьянское (фермерское) хозяйство создано одним гражданином </w:t>
            </w:r>
          </w:p>
          <w:p w:rsidR="00061ED6" w:rsidRPr="00061ED6" w:rsidRDefault="00061ED6">
            <w:pPr>
              <w:pStyle w:val="ad"/>
              <w:rPr>
                <w:color w:val="000000" w:themeColor="text1"/>
                <w:sz w:val="26"/>
                <w:szCs w:val="26"/>
              </w:rPr>
            </w:pPr>
            <w:r w:rsidRPr="00061ED6">
              <w:rPr>
                <w:color w:val="000000" w:themeColor="text1"/>
                <w:sz w:val="26"/>
                <w:szCs w:val="26"/>
              </w:rPr>
              <w:t xml:space="preserve">79. Крестьянское (фермерское) хозяйство создано двумя или более гражданами </w:t>
            </w:r>
          </w:p>
          <w:p w:rsidR="00061ED6" w:rsidRPr="00061ED6" w:rsidRDefault="00061ED6">
            <w:pPr>
              <w:widowControl w:val="0"/>
              <w:rPr>
                <w:color w:val="000000" w:themeColor="text1"/>
                <w:sz w:val="26"/>
                <w:szCs w:val="26"/>
              </w:rPr>
            </w:pP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lastRenderedPageBreak/>
              <w:t xml:space="preserve">19. </w:t>
            </w:r>
          </w:p>
          <w:p w:rsidR="00061ED6" w:rsidRPr="00061ED6" w:rsidRDefault="00061ED6">
            <w:pPr>
              <w:widowControl w:val="0"/>
              <w:rPr>
                <w:color w:val="000000" w:themeColor="text1"/>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color w:val="000000" w:themeColor="text1"/>
                <w:sz w:val="26"/>
                <w:szCs w:val="26"/>
              </w:rPr>
            </w:pPr>
            <w:r w:rsidRPr="00061ED6">
              <w:rPr>
                <w:color w:val="000000" w:themeColor="text1"/>
                <w:sz w:val="26"/>
                <w:szCs w:val="26"/>
              </w:rPr>
              <w:t xml:space="preserve">80. Право на объект незавершенного строительства зарегистрировано в ЕГРН? </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81. Право зарегистрировано в ЕГРН </w:t>
            </w:r>
          </w:p>
          <w:p w:rsidR="00061ED6" w:rsidRPr="00061ED6" w:rsidRDefault="00061ED6">
            <w:pPr>
              <w:pStyle w:val="ad"/>
              <w:rPr>
                <w:color w:val="000000" w:themeColor="text1"/>
                <w:sz w:val="26"/>
                <w:szCs w:val="26"/>
              </w:rPr>
            </w:pPr>
            <w:r w:rsidRPr="00061ED6">
              <w:rPr>
                <w:color w:val="000000" w:themeColor="text1"/>
                <w:sz w:val="26"/>
                <w:szCs w:val="26"/>
              </w:rPr>
              <w:t xml:space="preserve">82. Право не зарегистрировано в ЕГРН </w:t>
            </w:r>
          </w:p>
          <w:p w:rsidR="00061ED6" w:rsidRPr="00061ED6" w:rsidRDefault="00061ED6">
            <w:pPr>
              <w:widowControl w:val="0"/>
              <w:rPr>
                <w:color w:val="000000" w:themeColor="text1"/>
                <w:sz w:val="26"/>
                <w:szCs w:val="26"/>
              </w:rPr>
            </w:pP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20. </w:t>
            </w:r>
          </w:p>
          <w:p w:rsidR="00061ED6" w:rsidRPr="00061ED6" w:rsidRDefault="00061ED6">
            <w:pPr>
              <w:widowControl w:val="0"/>
              <w:rPr>
                <w:color w:val="000000" w:themeColor="text1"/>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hideMark/>
          </w:tcPr>
          <w:p w:rsidR="00061ED6" w:rsidRPr="00061ED6" w:rsidRDefault="00061ED6">
            <w:pPr>
              <w:pStyle w:val="ad"/>
              <w:rPr>
                <w:color w:val="000000" w:themeColor="text1"/>
                <w:sz w:val="26"/>
                <w:szCs w:val="26"/>
              </w:rPr>
            </w:pPr>
            <w:r w:rsidRPr="00061ED6">
              <w:rPr>
                <w:color w:val="000000" w:themeColor="text1"/>
                <w:sz w:val="26"/>
                <w:szCs w:val="26"/>
              </w:rPr>
              <w:t xml:space="preserve">83. Право заявителя на испрашиваемый участок в ЕГРН? </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84. Право зарегистрировано в ЕГРН </w:t>
            </w:r>
          </w:p>
          <w:p w:rsidR="00061ED6" w:rsidRPr="00061ED6" w:rsidRDefault="00061ED6">
            <w:pPr>
              <w:pStyle w:val="ad"/>
              <w:rPr>
                <w:color w:val="000000" w:themeColor="text1"/>
                <w:sz w:val="26"/>
                <w:szCs w:val="26"/>
              </w:rPr>
            </w:pPr>
            <w:r w:rsidRPr="00061ED6">
              <w:rPr>
                <w:color w:val="000000" w:themeColor="text1"/>
                <w:sz w:val="26"/>
                <w:szCs w:val="26"/>
              </w:rPr>
              <w:t xml:space="preserve">85. Право не зарегистрировано в ЕГРН </w:t>
            </w:r>
          </w:p>
          <w:p w:rsidR="00061ED6" w:rsidRPr="00061ED6" w:rsidRDefault="00061ED6">
            <w:pPr>
              <w:widowControl w:val="0"/>
              <w:rPr>
                <w:color w:val="000000" w:themeColor="text1"/>
                <w:sz w:val="26"/>
                <w:szCs w:val="26"/>
              </w:rPr>
            </w:pP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21. </w:t>
            </w:r>
          </w:p>
          <w:p w:rsidR="00061ED6" w:rsidRPr="00061ED6" w:rsidRDefault="00061ED6">
            <w:pPr>
              <w:widowControl w:val="0"/>
              <w:rPr>
                <w:color w:val="000000" w:themeColor="text1"/>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color w:val="000000" w:themeColor="text1"/>
                <w:sz w:val="26"/>
                <w:szCs w:val="26"/>
              </w:rPr>
            </w:pPr>
            <w:r w:rsidRPr="00061ED6">
              <w:rPr>
                <w:color w:val="000000" w:themeColor="text1"/>
                <w:sz w:val="26"/>
                <w:szCs w:val="26"/>
              </w:rPr>
              <w:t xml:space="preserve">86. На основании какого документа был изъят земельный участок? </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87. Соглашение об изъятии земельного участка </w:t>
            </w:r>
          </w:p>
          <w:p w:rsidR="00061ED6" w:rsidRPr="00061ED6" w:rsidRDefault="00061ED6">
            <w:pPr>
              <w:pStyle w:val="ad"/>
              <w:rPr>
                <w:color w:val="000000" w:themeColor="text1"/>
                <w:sz w:val="26"/>
                <w:szCs w:val="26"/>
              </w:rPr>
            </w:pPr>
            <w:r w:rsidRPr="00061ED6">
              <w:rPr>
                <w:color w:val="000000" w:themeColor="text1"/>
                <w:sz w:val="26"/>
                <w:szCs w:val="26"/>
              </w:rPr>
              <w:t xml:space="preserve">88. Решение суда, на основании которого изъят земельный участок </w:t>
            </w:r>
          </w:p>
          <w:p w:rsidR="00061ED6" w:rsidRPr="00061ED6" w:rsidRDefault="00061ED6">
            <w:pPr>
              <w:widowControl w:val="0"/>
              <w:rPr>
                <w:color w:val="000000" w:themeColor="text1"/>
                <w:sz w:val="26"/>
                <w:szCs w:val="26"/>
              </w:rPr>
            </w:pP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22. </w:t>
            </w:r>
          </w:p>
          <w:p w:rsidR="00061ED6" w:rsidRPr="00061ED6" w:rsidRDefault="00061ED6">
            <w:pPr>
              <w:widowControl w:val="0"/>
              <w:rPr>
                <w:color w:val="000000" w:themeColor="text1"/>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color w:val="000000" w:themeColor="text1"/>
                <w:sz w:val="26"/>
                <w:szCs w:val="26"/>
              </w:rPr>
            </w:pPr>
            <w:r w:rsidRPr="00061ED6">
              <w:rPr>
                <w:color w:val="000000" w:themeColor="text1"/>
                <w:sz w:val="26"/>
                <w:szCs w:val="26"/>
              </w:rPr>
              <w:t xml:space="preserve">89. На основании какого документа заявитель осуществляет недропользование? </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90. Проектная документация на выполнение работ, связанных с пользованием недрами </w:t>
            </w:r>
          </w:p>
          <w:p w:rsidR="00061ED6" w:rsidRPr="00061ED6" w:rsidRDefault="00061ED6">
            <w:pPr>
              <w:pStyle w:val="ad"/>
              <w:rPr>
                <w:color w:val="000000" w:themeColor="text1"/>
                <w:sz w:val="26"/>
                <w:szCs w:val="26"/>
              </w:rPr>
            </w:pPr>
            <w:r w:rsidRPr="00061ED6">
              <w:rPr>
                <w:color w:val="000000" w:themeColor="text1"/>
                <w:sz w:val="26"/>
                <w:szCs w:val="26"/>
              </w:rPr>
              <w:t xml:space="preserve">91. Государственное задание, предусматривающее выполнение мероприятий по государственному геологическому изучению недр </w:t>
            </w:r>
          </w:p>
          <w:p w:rsidR="00061ED6" w:rsidRPr="00061ED6" w:rsidRDefault="00061ED6" w:rsidP="00061ED6">
            <w:pPr>
              <w:pStyle w:val="ad"/>
              <w:rPr>
                <w:color w:val="000000" w:themeColor="text1"/>
                <w:sz w:val="26"/>
                <w:szCs w:val="26"/>
              </w:rPr>
            </w:pPr>
            <w:r w:rsidRPr="00061ED6">
              <w:rPr>
                <w:color w:val="000000" w:themeColor="text1"/>
                <w:sz w:val="26"/>
                <w:szCs w:val="26"/>
              </w:rPr>
              <w:t xml:space="preserve">92. Государственный контракт на выполнение работ по геологическому изучению недр </w:t>
            </w: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23. </w:t>
            </w:r>
          </w:p>
          <w:p w:rsidR="00061ED6" w:rsidRPr="00061ED6" w:rsidRDefault="00061ED6">
            <w:pPr>
              <w:widowControl w:val="0"/>
              <w:rPr>
                <w:color w:val="000000" w:themeColor="text1"/>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color w:val="000000" w:themeColor="text1"/>
                <w:sz w:val="26"/>
                <w:szCs w:val="26"/>
              </w:rPr>
            </w:pPr>
            <w:r w:rsidRPr="00061ED6">
              <w:rPr>
                <w:color w:val="000000" w:themeColor="text1"/>
                <w:sz w:val="26"/>
                <w:szCs w:val="26"/>
              </w:rPr>
              <w:t xml:space="preserve">93. На основании какого документа осуществляется добыча (вылов) водных биологических ресурсов? </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94. Решение о предоставлении в пользование водных биологических ресурсов </w:t>
            </w:r>
          </w:p>
          <w:p w:rsidR="00061ED6" w:rsidRPr="00061ED6" w:rsidRDefault="00061ED6">
            <w:pPr>
              <w:pStyle w:val="ad"/>
              <w:rPr>
                <w:color w:val="000000" w:themeColor="text1"/>
                <w:sz w:val="26"/>
                <w:szCs w:val="26"/>
              </w:rPr>
            </w:pPr>
            <w:r w:rsidRPr="00061ED6">
              <w:rPr>
                <w:color w:val="000000" w:themeColor="text1"/>
                <w:sz w:val="26"/>
                <w:szCs w:val="26"/>
              </w:rPr>
              <w:t xml:space="preserve">95. Договор о предоставлении рыбопромыслового участка </w:t>
            </w:r>
          </w:p>
          <w:p w:rsidR="00061ED6" w:rsidRPr="00061ED6" w:rsidRDefault="00061ED6">
            <w:pPr>
              <w:pStyle w:val="ad"/>
              <w:rPr>
                <w:color w:val="000000" w:themeColor="text1"/>
                <w:sz w:val="26"/>
                <w:szCs w:val="26"/>
              </w:rPr>
            </w:pPr>
            <w:r w:rsidRPr="00061ED6">
              <w:rPr>
                <w:color w:val="000000" w:themeColor="text1"/>
                <w:sz w:val="26"/>
                <w:szCs w:val="26"/>
              </w:rPr>
              <w:t xml:space="preserve">96. Договор пользования водными биологическими ресурсами </w:t>
            </w:r>
          </w:p>
          <w:p w:rsidR="00061ED6" w:rsidRPr="00061ED6" w:rsidRDefault="00061ED6">
            <w:pPr>
              <w:widowControl w:val="0"/>
              <w:rPr>
                <w:color w:val="000000" w:themeColor="text1"/>
                <w:sz w:val="26"/>
                <w:szCs w:val="26"/>
              </w:rPr>
            </w:pP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24. </w:t>
            </w:r>
          </w:p>
          <w:p w:rsidR="00061ED6" w:rsidRPr="00061ED6" w:rsidRDefault="00061ED6">
            <w:pPr>
              <w:widowControl w:val="0"/>
              <w:rPr>
                <w:color w:val="000000" w:themeColor="text1"/>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97. К какой категории относится заявитель (юридическое лицо)? </w:t>
            </w:r>
          </w:p>
          <w:p w:rsidR="00061ED6" w:rsidRPr="00061ED6" w:rsidRDefault="00061ED6">
            <w:pPr>
              <w:widowControl w:val="0"/>
              <w:rPr>
                <w:color w:val="000000" w:themeColor="text1"/>
                <w:sz w:val="26"/>
                <w:szCs w:val="26"/>
              </w:rPr>
            </w:pP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98. Арендатор земельного участка </w:t>
            </w:r>
          </w:p>
          <w:p w:rsidR="00061ED6" w:rsidRPr="00061ED6" w:rsidRDefault="00061ED6">
            <w:pPr>
              <w:pStyle w:val="ad"/>
              <w:rPr>
                <w:color w:val="000000" w:themeColor="text1"/>
                <w:sz w:val="26"/>
                <w:szCs w:val="26"/>
              </w:rPr>
            </w:pPr>
            <w:r w:rsidRPr="00061ED6">
              <w:rPr>
                <w:color w:val="000000" w:themeColor="text1"/>
                <w:sz w:val="26"/>
                <w:szCs w:val="26"/>
              </w:rPr>
              <w:t xml:space="preserve">99. Лицо, с которым заключен договор о развитии застроенной территории </w:t>
            </w:r>
          </w:p>
          <w:p w:rsidR="00061ED6" w:rsidRPr="00061ED6" w:rsidRDefault="00061ED6">
            <w:pPr>
              <w:pStyle w:val="ad"/>
              <w:rPr>
                <w:color w:val="000000" w:themeColor="text1"/>
                <w:sz w:val="26"/>
                <w:szCs w:val="26"/>
              </w:rPr>
            </w:pPr>
            <w:r w:rsidRPr="00061ED6">
              <w:rPr>
                <w:color w:val="000000" w:themeColor="text1"/>
                <w:sz w:val="26"/>
                <w:szCs w:val="26"/>
              </w:rPr>
              <w:t xml:space="preserve">100. Собственник или пользователь здания, сооружения, помещений в них </w:t>
            </w:r>
          </w:p>
          <w:p w:rsidR="00061ED6" w:rsidRPr="00061ED6" w:rsidRDefault="00061ED6">
            <w:pPr>
              <w:pStyle w:val="ad"/>
              <w:rPr>
                <w:color w:val="000000" w:themeColor="text1"/>
                <w:sz w:val="26"/>
                <w:szCs w:val="26"/>
              </w:rPr>
            </w:pPr>
            <w:r w:rsidRPr="00061ED6">
              <w:rPr>
                <w:color w:val="000000" w:themeColor="text1"/>
                <w:sz w:val="26"/>
                <w:szCs w:val="26"/>
              </w:rPr>
              <w:t xml:space="preserve">101. Собственник объекта незавершенного строительства </w:t>
            </w:r>
          </w:p>
          <w:p w:rsidR="00061ED6" w:rsidRPr="00061ED6" w:rsidRDefault="00061ED6">
            <w:pPr>
              <w:pStyle w:val="ad"/>
              <w:rPr>
                <w:color w:val="000000" w:themeColor="text1"/>
                <w:sz w:val="26"/>
                <w:szCs w:val="26"/>
              </w:rPr>
            </w:pPr>
            <w:r w:rsidRPr="00061ED6">
              <w:rPr>
                <w:color w:val="000000" w:themeColor="text1"/>
                <w:sz w:val="26"/>
                <w:szCs w:val="26"/>
              </w:rPr>
              <w:t xml:space="preserve">102. Лицо, испрашивающее участок для размещения объектов инженерно-технического обеспечения </w:t>
            </w:r>
          </w:p>
          <w:p w:rsidR="00061ED6" w:rsidRPr="00061ED6" w:rsidRDefault="00061ED6">
            <w:pPr>
              <w:pStyle w:val="ad"/>
              <w:rPr>
                <w:color w:val="000000" w:themeColor="text1"/>
                <w:sz w:val="26"/>
                <w:szCs w:val="26"/>
              </w:rPr>
            </w:pPr>
            <w:r w:rsidRPr="00061ED6">
              <w:rPr>
                <w:color w:val="000000" w:themeColor="text1"/>
                <w:sz w:val="26"/>
                <w:szCs w:val="26"/>
              </w:rPr>
              <w:t xml:space="preserve">103. Некоммерческая организация, которой участок предоставлен для комплексного освоения в целях индивидуального жилищного строительства </w:t>
            </w:r>
          </w:p>
          <w:p w:rsidR="00061ED6" w:rsidRPr="00061ED6" w:rsidRDefault="00061ED6">
            <w:pPr>
              <w:pStyle w:val="ad"/>
              <w:rPr>
                <w:color w:val="000000" w:themeColor="text1"/>
                <w:sz w:val="26"/>
                <w:szCs w:val="26"/>
              </w:rPr>
            </w:pPr>
            <w:r w:rsidRPr="00061ED6">
              <w:rPr>
                <w:color w:val="000000" w:themeColor="text1"/>
                <w:sz w:val="26"/>
                <w:szCs w:val="26"/>
              </w:rPr>
              <w:t xml:space="preserve">104. Лицо, с которым заключен договор об освоении территории в целях строительства стандартного жилья </w:t>
            </w:r>
          </w:p>
          <w:p w:rsidR="00061ED6" w:rsidRPr="00061ED6" w:rsidRDefault="00061ED6">
            <w:pPr>
              <w:pStyle w:val="ad"/>
              <w:rPr>
                <w:color w:val="000000" w:themeColor="text1"/>
                <w:sz w:val="26"/>
                <w:szCs w:val="26"/>
              </w:rPr>
            </w:pPr>
            <w:r w:rsidRPr="00061ED6">
              <w:rPr>
                <w:color w:val="000000" w:themeColor="text1"/>
                <w:sz w:val="26"/>
                <w:szCs w:val="26"/>
              </w:rPr>
              <w:t xml:space="preserve">105. Лицо, с которым заключен договор о комплексном освоении территории для строительства жилья </w:t>
            </w:r>
          </w:p>
          <w:p w:rsidR="00061ED6" w:rsidRPr="00061ED6" w:rsidRDefault="00061ED6">
            <w:pPr>
              <w:pStyle w:val="ad"/>
              <w:rPr>
                <w:color w:val="000000" w:themeColor="text1"/>
                <w:sz w:val="26"/>
                <w:szCs w:val="26"/>
              </w:rPr>
            </w:pPr>
            <w:r w:rsidRPr="00061ED6">
              <w:rPr>
                <w:color w:val="000000" w:themeColor="text1"/>
                <w:sz w:val="26"/>
                <w:szCs w:val="26"/>
              </w:rPr>
              <w:t xml:space="preserve">106. Лицо, с которым заключен договор о комплексном развитии территории </w:t>
            </w:r>
          </w:p>
          <w:p w:rsidR="00061ED6" w:rsidRPr="00061ED6" w:rsidRDefault="00061ED6">
            <w:pPr>
              <w:pStyle w:val="ad"/>
              <w:rPr>
                <w:color w:val="000000" w:themeColor="text1"/>
                <w:sz w:val="26"/>
                <w:szCs w:val="26"/>
              </w:rPr>
            </w:pPr>
            <w:r w:rsidRPr="00061ED6">
              <w:rPr>
                <w:color w:val="000000" w:themeColor="text1"/>
                <w:sz w:val="26"/>
                <w:szCs w:val="26"/>
              </w:rPr>
              <w:t xml:space="preserve">107. Лицо, использующее участок на праве постоянного (бессрочного) пользования </w:t>
            </w:r>
          </w:p>
          <w:p w:rsidR="00061ED6" w:rsidRPr="00061ED6" w:rsidRDefault="00061ED6">
            <w:pPr>
              <w:pStyle w:val="ad"/>
              <w:rPr>
                <w:color w:val="000000" w:themeColor="text1"/>
                <w:sz w:val="26"/>
                <w:szCs w:val="26"/>
              </w:rPr>
            </w:pPr>
            <w:r w:rsidRPr="00061ED6">
              <w:rPr>
                <w:color w:val="000000" w:themeColor="text1"/>
                <w:sz w:val="26"/>
                <w:szCs w:val="26"/>
              </w:rPr>
              <w:t xml:space="preserve">108. Крестьянское (фермерское) хозяйство, использующее участок сельскохозяйственного назначения </w:t>
            </w:r>
          </w:p>
          <w:p w:rsidR="00061ED6" w:rsidRPr="00061ED6" w:rsidRDefault="00061ED6">
            <w:pPr>
              <w:pStyle w:val="ad"/>
              <w:rPr>
                <w:color w:val="000000" w:themeColor="text1"/>
                <w:sz w:val="26"/>
                <w:szCs w:val="26"/>
              </w:rPr>
            </w:pPr>
            <w:r w:rsidRPr="00061ED6">
              <w:rPr>
                <w:color w:val="000000" w:themeColor="text1"/>
                <w:sz w:val="26"/>
                <w:szCs w:val="26"/>
              </w:rPr>
              <w:lastRenderedPageBreak/>
              <w:t xml:space="preserve">109. Крестьянское (фермерское) хозяйство, испрашивающее участок для осуществления своей деятельности </w:t>
            </w:r>
          </w:p>
          <w:p w:rsidR="00061ED6" w:rsidRPr="00061ED6" w:rsidRDefault="00061ED6">
            <w:pPr>
              <w:pStyle w:val="ad"/>
              <w:rPr>
                <w:color w:val="000000" w:themeColor="text1"/>
                <w:sz w:val="26"/>
                <w:szCs w:val="26"/>
              </w:rPr>
            </w:pPr>
            <w:r w:rsidRPr="00061ED6">
              <w:rPr>
                <w:color w:val="000000" w:themeColor="text1"/>
                <w:sz w:val="26"/>
                <w:szCs w:val="26"/>
              </w:rPr>
              <w:t xml:space="preserve">110. Лицо, испрашивающее участок для размещения социальных объектов </w:t>
            </w:r>
          </w:p>
          <w:p w:rsidR="00061ED6" w:rsidRPr="00061ED6" w:rsidRDefault="00061ED6">
            <w:pPr>
              <w:pStyle w:val="ad"/>
              <w:rPr>
                <w:color w:val="000000" w:themeColor="text1"/>
                <w:sz w:val="26"/>
                <w:szCs w:val="26"/>
              </w:rPr>
            </w:pPr>
            <w:r w:rsidRPr="00061ED6">
              <w:rPr>
                <w:color w:val="000000" w:themeColor="text1"/>
                <w:sz w:val="26"/>
                <w:szCs w:val="26"/>
              </w:rPr>
              <w:t xml:space="preserve">111. Лицо, испрашивающее участок для выполнения международных обязательств </w:t>
            </w:r>
          </w:p>
          <w:p w:rsidR="00061ED6" w:rsidRPr="00061ED6" w:rsidRDefault="00061ED6">
            <w:pPr>
              <w:pStyle w:val="ad"/>
              <w:rPr>
                <w:color w:val="000000" w:themeColor="text1"/>
                <w:sz w:val="26"/>
                <w:szCs w:val="26"/>
              </w:rPr>
            </w:pPr>
            <w:r w:rsidRPr="00061ED6">
              <w:rPr>
                <w:color w:val="000000" w:themeColor="text1"/>
                <w:sz w:val="26"/>
                <w:szCs w:val="26"/>
              </w:rPr>
              <w:t xml:space="preserve">112. Лицо, у которого изъят арендованный участок </w:t>
            </w:r>
          </w:p>
          <w:p w:rsidR="00061ED6" w:rsidRPr="00061ED6" w:rsidRDefault="00061ED6">
            <w:pPr>
              <w:pStyle w:val="ad"/>
              <w:rPr>
                <w:color w:val="000000" w:themeColor="text1"/>
                <w:sz w:val="26"/>
                <w:szCs w:val="26"/>
              </w:rPr>
            </w:pPr>
            <w:r w:rsidRPr="00061ED6">
              <w:rPr>
                <w:color w:val="000000" w:themeColor="text1"/>
                <w:sz w:val="26"/>
                <w:szCs w:val="26"/>
              </w:rPr>
              <w:t xml:space="preserve">113. Религиозная организация </w:t>
            </w:r>
          </w:p>
          <w:p w:rsidR="00061ED6" w:rsidRPr="00061ED6" w:rsidRDefault="00061ED6">
            <w:pPr>
              <w:pStyle w:val="ad"/>
              <w:rPr>
                <w:color w:val="000000" w:themeColor="text1"/>
                <w:sz w:val="26"/>
                <w:szCs w:val="26"/>
              </w:rPr>
            </w:pPr>
            <w:r w:rsidRPr="00061ED6">
              <w:rPr>
                <w:color w:val="000000" w:themeColor="text1"/>
                <w:sz w:val="26"/>
                <w:szCs w:val="26"/>
              </w:rPr>
              <w:t xml:space="preserve">114. Казачье общество </w:t>
            </w:r>
          </w:p>
          <w:p w:rsidR="00061ED6" w:rsidRPr="00061ED6" w:rsidRDefault="00061ED6">
            <w:pPr>
              <w:pStyle w:val="ad"/>
              <w:rPr>
                <w:color w:val="000000" w:themeColor="text1"/>
                <w:sz w:val="26"/>
                <w:szCs w:val="26"/>
              </w:rPr>
            </w:pPr>
            <w:r w:rsidRPr="00061ED6">
              <w:rPr>
                <w:color w:val="000000" w:themeColor="text1"/>
                <w:sz w:val="26"/>
                <w:szCs w:val="26"/>
              </w:rPr>
              <w:t xml:space="preserve">115. Лицо, имеющее право на приобретение в собственность участка без торгов </w:t>
            </w:r>
          </w:p>
          <w:p w:rsidR="00061ED6" w:rsidRPr="00061ED6" w:rsidRDefault="00061ED6">
            <w:pPr>
              <w:pStyle w:val="ad"/>
              <w:rPr>
                <w:color w:val="000000" w:themeColor="text1"/>
                <w:sz w:val="26"/>
                <w:szCs w:val="26"/>
              </w:rPr>
            </w:pPr>
            <w:r w:rsidRPr="00061ED6">
              <w:rPr>
                <w:color w:val="000000" w:themeColor="text1"/>
                <w:sz w:val="26"/>
                <w:szCs w:val="26"/>
              </w:rPr>
              <w:t xml:space="preserve">116. </w:t>
            </w:r>
            <w:proofErr w:type="spellStart"/>
            <w:r w:rsidRPr="00061ED6">
              <w:rPr>
                <w:color w:val="000000" w:themeColor="text1"/>
                <w:sz w:val="26"/>
                <w:szCs w:val="26"/>
              </w:rPr>
              <w:t>Недропользователь</w:t>
            </w:r>
            <w:proofErr w:type="spellEnd"/>
            <w:r w:rsidRPr="00061ED6">
              <w:rPr>
                <w:color w:val="000000" w:themeColor="text1"/>
                <w:sz w:val="26"/>
                <w:szCs w:val="26"/>
              </w:rPr>
              <w:t xml:space="preserve"> </w:t>
            </w:r>
          </w:p>
          <w:p w:rsidR="00061ED6" w:rsidRPr="00061ED6" w:rsidRDefault="00061ED6">
            <w:pPr>
              <w:pStyle w:val="ad"/>
              <w:rPr>
                <w:color w:val="000000" w:themeColor="text1"/>
                <w:sz w:val="26"/>
                <w:szCs w:val="26"/>
              </w:rPr>
            </w:pPr>
            <w:r w:rsidRPr="00061ED6">
              <w:rPr>
                <w:color w:val="000000" w:themeColor="text1"/>
                <w:sz w:val="26"/>
                <w:szCs w:val="26"/>
              </w:rPr>
              <w:t xml:space="preserve">117. Резидент особой экономической зоны </w:t>
            </w:r>
          </w:p>
          <w:p w:rsidR="00061ED6" w:rsidRPr="00061ED6" w:rsidRDefault="00061ED6">
            <w:pPr>
              <w:pStyle w:val="ad"/>
              <w:rPr>
                <w:color w:val="000000" w:themeColor="text1"/>
                <w:sz w:val="26"/>
                <w:szCs w:val="26"/>
              </w:rPr>
            </w:pPr>
            <w:r w:rsidRPr="00061ED6">
              <w:rPr>
                <w:color w:val="000000" w:themeColor="text1"/>
                <w:sz w:val="26"/>
                <w:szCs w:val="26"/>
              </w:rPr>
              <w:t xml:space="preserve">118. Управляющая компания, привлеченная для выполнения функций по созданию объектов недвижимости в границах особой эконом. зоны и на прилегающей к ней территории и по управлению этими и ранее созданными объектами недвижимости </w:t>
            </w:r>
          </w:p>
          <w:p w:rsidR="00061ED6" w:rsidRPr="00061ED6" w:rsidRDefault="00061ED6">
            <w:pPr>
              <w:pStyle w:val="ad"/>
              <w:rPr>
                <w:color w:val="000000" w:themeColor="text1"/>
                <w:sz w:val="26"/>
                <w:szCs w:val="26"/>
              </w:rPr>
            </w:pPr>
            <w:r w:rsidRPr="00061ED6">
              <w:rPr>
                <w:color w:val="000000" w:themeColor="text1"/>
                <w:sz w:val="26"/>
                <w:szCs w:val="26"/>
              </w:rPr>
              <w:t xml:space="preserve">119. Лицо, с которым заключено соглашение о взаимодействии в сфере развития инфраструктуры особой экономической зоны </w:t>
            </w:r>
          </w:p>
          <w:p w:rsidR="00061ED6" w:rsidRPr="00061ED6" w:rsidRDefault="00061ED6">
            <w:pPr>
              <w:pStyle w:val="ad"/>
              <w:rPr>
                <w:color w:val="000000" w:themeColor="text1"/>
                <w:sz w:val="26"/>
                <w:szCs w:val="26"/>
              </w:rPr>
            </w:pPr>
            <w:r w:rsidRPr="00061ED6">
              <w:rPr>
                <w:color w:val="000000" w:themeColor="text1"/>
                <w:sz w:val="26"/>
                <w:szCs w:val="26"/>
              </w:rPr>
              <w:t xml:space="preserve">120. Лицо, с которым заключено концессионное </w:t>
            </w:r>
          </w:p>
          <w:p w:rsidR="00061ED6" w:rsidRPr="00061ED6" w:rsidRDefault="00061ED6">
            <w:pPr>
              <w:pStyle w:val="ad"/>
              <w:rPr>
                <w:color w:val="000000" w:themeColor="text1"/>
                <w:sz w:val="26"/>
                <w:szCs w:val="26"/>
              </w:rPr>
            </w:pPr>
            <w:r w:rsidRPr="00061ED6">
              <w:rPr>
                <w:color w:val="000000" w:themeColor="text1"/>
                <w:sz w:val="26"/>
                <w:szCs w:val="26"/>
              </w:rPr>
              <w:t xml:space="preserve">соглашение </w:t>
            </w:r>
          </w:p>
          <w:p w:rsidR="00061ED6" w:rsidRPr="00061ED6" w:rsidRDefault="00061ED6">
            <w:pPr>
              <w:pStyle w:val="ad"/>
              <w:rPr>
                <w:color w:val="000000" w:themeColor="text1"/>
                <w:sz w:val="26"/>
                <w:szCs w:val="26"/>
              </w:rPr>
            </w:pPr>
            <w:r w:rsidRPr="00061ED6">
              <w:rPr>
                <w:color w:val="000000" w:themeColor="text1"/>
                <w:sz w:val="26"/>
                <w:szCs w:val="26"/>
              </w:rPr>
              <w:t xml:space="preserve">121. Лицо, заключившее договор об освоении территории в целях строительства и эксплуатации наемного дома </w:t>
            </w:r>
          </w:p>
          <w:p w:rsidR="00061ED6" w:rsidRPr="00061ED6" w:rsidRDefault="00061ED6">
            <w:pPr>
              <w:pStyle w:val="ad"/>
              <w:rPr>
                <w:color w:val="000000" w:themeColor="text1"/>
                <w:sz w:val="26"/>
                <w:szCs w:val="26"/>
              </w:rPr>
            </w:pPr>
            <w:r w:rsidRPr="00061ED6">
              <w:rPr>
                <w:color w:val="000000" w:themeColor="text1"/>
                <w:sz w:val="26"/>
                <w:szCs w:val="26"/>
              </w:rPr>
              <w:t xml:space="preserve">122. Лицо, с которым заключен специальный инвестиционный контракт </w:t>
            </w:r>
          </w:p>
          <w:p w:rsidR="00061ED6" w:rsidRPr="00061ED6" w:rsidRDefault="00061ED6">
            <w:pPr>
              <w:pStyle w:val="ad"/>
              <w:rPr>
                <w:color w:val="000000" w:themeColor="text1"/>
                <w:sz w:val="26"/>
                <w:szCs w:val="26"/>
              </w:rPr>
            </w:pPr>
            <w:r w:rsidRPr="00061ED6">
              <w:rPr>
                <w:color w:val="000000" w:themeColor="text1"/>
                <w:sz w:val="26"/>
                <w:szCs w:val="26"/>
              </w:rPr>
              <w:t xml:space="preserve">123. Лицо, с которым заключено </w:t>
            </w:r>
            <w:proofErr w:type="spellStart"/>
            <w:r w:rsidRPr="00061ED6">
              <w:rPr>
                <w:color w:val="000000" w:themeColor="text1"/>
                <w:sz w:val="26"/>
                <w:szCs w:val="26"/>
              </w:rPr>
              <w:t>охотхозяйственное</w:t>
            </w:r>
            <w:proofErr w:type="spellEnd"/>
            <w:r w:rsidRPr="00061ED6">
              <w:rPr>
                <w:color w:val="000000" w:themeColor="text1"/>
                <w:sz w:val="26"/>
                <w:szCs w:val="26"/>
              </w:rPr>
              <w:t xml:space="preserve"> соглашение </w:t>
            </w:r>
          </w:p>
          <w:p w:rsidR="00061ED6" w:rsidRPr="00061ED6" w:rsidRDefault="00061ED6">
            <w:pPr>
              <w:pStyle w:val="ad"/>
              <w:rPr>
                <w:color w:val="000000" w:themeColor="text1"/>
                <w:sz w:val="26"/>
                <w:szCs w:val="26"/>
              </w:rPr>
            </w:pPr>
            <w:r w:rsidRPr="00061ED6">
              <w:rPr>
                <w:color w:val="000000" w:themeColor="text1"/>
                <w:sz w:val="26"/>
                <w:szCs w:val="26"/>
              </w:rPr>
              <w:t xml:space="preserve">124. Лицо, испрашивающее участок для размещения водохранилища или гидротехнического сооружения </w:t>
            </w:r>
          </w:p>
          <w:p w:rsidR="00061ED6" w:rsidRPr="00061ED6" w:rsidRDefault="00061ED6">
            <w:pPr>
              <w:pStyle w:val="ad"/>
              <w:rPr>
                <w:color w:val="000000" w:themeColor="text1"/>
                <w:sz w:val="26"/>
                <w:szCs w:val="26"/>
              </w:rPr>
            </w:pPr>
            <w:r w:rsidRPr="00061ED6">
              <w:rPr>
                <w:color w:val="000000" w:themeColor="text1"/>
                <w:sz w:val="26"/>
                <w:szCs w:val="26"/>
              </w:rPr>
              <w:t xml:space="preserve">125. Резидент зоны территориального развития, включенный в реестр резидентов такой зоны </w:t>
            </w:r>
          </w:p>
          <w:p w:rsidR="00061ED6" w:rsidRPr="00061ED6" w:rsidRDefault="00061ED6">
            <w:pPr>
              <w:pStyle w:val="ad"/>
              <w:rPr>
                <w:color w:val="000000" w:themeColor="text1"/>
                <w:sz w:val="26"/>
                <w:szCs w:val="26"/>
              </w:rPr>
            </w:pPr>
            <w:r w:rsidRPr="00061ED6">
              <w:rPr>
                <w:color w:val="000000" w:themeColor="text1"/>
                <w:sz w:val="26"/>
                <w:szCs w:val="26"/>
              </w:rPr>
              <w:t xml:space="preserve">126. Участник свободной экономической зоны на территориях Республики Крым и города федерального значения Севастополя </w:t>
            </w:r>
          </w:p>
          <w:p w:rsidR="00061ED6" w:rsidRPr="00061ED6" w:rsidRDefault="00061ED6">
            <w:pPr>
              <w:pStyle w:val="ad"/>
              <w:rPr>
                <w:color w:val="000000" w:themeColor="text1"/>
                <w:sz w:val="26"/>
                <w:szCs w:val="26"/>
              </w:rPr>
            </w:pPr>
            <w:r w:rsidRPr="00061ED6">
              <w:rPr>
                <w:color w:val="000000" w:themeColor="text1"/>
                <w:sz w:val="26"/>
                <w:szCs w:val="26"/>
              </w:rPr>
              <w:t xml:space="preserve">127. Лицо, имеющее право на добычу (вылов) водных биологических ресурсов </w:t>
            </w:r>
          </w:p>
          <w:p w:rsidR="00061ED6" w:rsidRPr="00061ED6" w:rsidRDefault="00061ED6">
            <w:pPr>
              <w:pStyle w:val="ad"/>
              <w:rPr>
                <w:color w:val="000000" w:themeColor="text1"/>
                <w:sz w:val="26"/>
                <w:szCs w:val="26"/>
              </w:rPr>
            </w:pPr>
            <w:r w:rsidRPr="00061ED6">
              <w:rPr>
                <w:color w:val="000000" w:themeColor="text1"/>
                <w:sz w:val="26"/>
                <w:szCs w:val="26"/>
              </w:rPr>
              <w:t xml:space="preserve">128. Лицо, осуществляющее товарную </w:t>
            </w:r>
            <w:proofErr w:type="spellStart"/>
            <w:r w:rsidRPr="00061ED6">
              <w:rPr>
                <w:color w:val="000000" w:themeColor="text1"/>
                <w:sz w:val="26"/>
                <w:szCs w:val="26"/>
              </w:rPr>
              <w:t>аквакультуру</w:t>
            </w:r>
            <w:proofErr w:type="spellEnd"/>
            <w:r w:rsidRPr="00061ED6">
              <w:rPr>
                <w:color w:val="000000" w:themeColor="text1"/>
                <w:sz w:val="26"/>
                <w:szCs w:val="26"/>
              </w:rPr>
              <w:t xml:space="preserve"> (товарное рыбоводство) </w:t>
            </w:r>
          </w:p>
          <w:p w:rsidR="00061ED6" w:rsidRPr="00061ED6" w:rsidRDefault="00061ED6">
            <w:pPr>
              <w:pStyle w:val="ad"/>
              <w:rPr>
                <w:color w:val="000000" w:themeColor="text1"/>
                <w:sz w:val="26"/>
                <w:szCs w:val="26"/>
              </w:rPr>
            </w:pPr>
            <w:r w:rsidRPr="00061ED6">
              <w:rPr>
                <w:color w:val="000000" w:themeColor="text1"/>
                <w:sz w:val="26"/>
                <w:szCs w:val="26"/>
              </w:rPr>
              <w:t xml:space="preserve">129. Научно-технологический центр или фонд </w:t>
            </w:r>
          </w:p>
          <w:p w:rsidR="00061ED6" w:rsidRPr="00061ED6" w:rsidRDefault="00061ED6">
            <w:pPr>
              <w:pStyle w:val="ad"/>
              <w:rPr>
                <w:color w:val="000000" w:themeColor="text1"/>
                <w:sz w:val="26"/>
                <w:szCs w:val="26"/>
              </w:rPr>
            </w:pPr>
            <w:r w:rsidRPr="00061ED6">
              <w:rPr>
                <w:color w:val="000000" w:themeColor="text1"/>
                <w:sz w:val="26"/>
                <w:szCs w:val="26"/>
              </w:rPr>
              <w:t>130. Публично-правовая компания "Единый заказчик в сфере строительства"</w:t>
            </w:r>
          </w:p>
          <w:p w:rsidR="00061ED6" w:rsidRPr="00061ED6" w:rsidRDefault="00061ED6">
            <w:pPr>
              <w:pStyle w:val="ad"/>
              <w:rPr>
                <w:color w:val="000000" w:themeColor="text1"/>
                <w:sz w:val="26"/>
                <w:szCs w:val="26"/>
              </w:rPr>
            </w:pPr>
            <w:r w:rsidRPr="00061ED6">
              <w:rPr>
                <w:color w:val="000000" w:themeColor="text1"/>
                <w:sz w:val="26"/>
                <w:szCs w:val="26"/>
              </w:rPr>
              <w:t>131. Государственная компания "Российские автомобильные дороги"</w:t>
            </w:r>
          </w:p>
          <w:p w:rsidR="00061ED6" w:rsidRPr="00061ED6" w:rsidRDefault="00061ED6">
            <w:pPr>
              <w:pStyle w:val="ad"/>
              <w:rPr>
                <w:color w:val="000000" w:themeColor="text1"/>
                <w:sz w:val="26"/>
                <w:szCs w:val="26"/>
              </w:rPr>
            </w:pPr>
            <w:r w:rsidRPr="00061ED6">
              <w:rPr>
                <w:color w:val="000000" w:themeColor="text1"/>
                <w:sz w:val="26"/>
                <w:szCs w:val="26"/>
              </w:rPr>
              <w:t>132. Открытое акционерное общество "Российские железные дороги"</w:t>
            </w:r>
          </w:p>
          <w:p w:rsidR="00061ED6" w:rsidRPr="00061ED6" w:rsidRDefault="00061ED6" w:rsidP="00061ED6">
            <w:pPr>
              <w:pStyle w:val="ad"/>
              <w:rPr>
                <w:color w:val="000000" w:themeColor="text1"/>
                <w:sz w:val="26"/>
                <w:szCs w:val="26"/>
              </w:rPr>
            </w:pPr>
            <w:r w:rsidRPr="00061ED6">
              <w:rPr>
                <w:color w:val="000000" w:themeColor="text1"/>
                <w:sz w:val="26"/>
                <w:szCs w:val="26"/>
              </w:rPr>
              <w:t xml:space="preserve">133. Лицо, испрашивающее участок в соответствии с указом или распоряжением Президента Российской Федерации </w:t>
            </w: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lastRenderedPageBreak/>
              <w:t xml:space="preserve">25. </w:t>
            </w:r>
          </w:p>
          <w:p w:rsidR="00061ED6" w:rsidRPr="00061ED6" w:rsidRDefault="00061ED6">
            <w:pPr>
              <w:widowControl w:val="0"/>
              <w:rPr>
                <w:color w:val="000000" w:themeColor="text1"/>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134. К какой категории арендатора относится заявитель? </w:t>
            </w:r>
          </w:p>
          <w:p w:rsidR="00061ED6" w:rsidRPr="00061ED6" w:rsidRDefault="00061ED6">
            <w:pPr>
              <w:widowControl w:val="0"/>
              <w:rPr>
                <w:color w:val="000000" w:themeColor="text1"/>
                <w:sz w:val="26"/>
                <w:szCs w:val="26"/>
              </w:rPr>
            </w:pP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lastRenderedPageBreak/>
              <w:t xml:space="preserve">135. Арендатор участка, имеющий право на заключение нового договора аренды </w:t>
            </w:r>
          </w:p>
          <w:p w:rsidR="00061ED6" w:rsidRPr="00061ED6" w:rsidRDefault="00061ED6">
            <w:pPr>
              <w:pStyle w:val="ad"/>
              <w:rPr>
                <w:color w:val="000000" w:themeColor="text1"/>
                <w:sz w:val="26"/>
                <w:szCs w:val="26"/>
              </w:rPr>
            </w:pPr>
            <w:r w:rsidRPr="00061ED6">
              <w:rPr>
                <w:color w:val="000000" w:themeColor="text1"/>
                <w:sz w:val="26"/>
                <w:szCs w:val="26"/>
              </w:rPr>
              <w:t xml:space="preserve">136. Арендатор участка, из которого образован испрашиваемый </w:t>
            </w:r>
            <w:r w:rsidRPr="00061ED6">
              <w:rPr>
                <w:color w:val="000000" w:themeColor="text1"/>
                <w:sz w:val="26"/>
                <w:szCs w:val="26"/>
              </w:rPr>
              <w:lastRenderedPageBreak/>
              <w:t xml:space="preserve">участок </w:t>
            </w:r>
          </w:p>
          <w:p w:rsidR="00061ED6" w:rsidRPr="00061ED6" w:rsidRDefault="00061ED6">
            <w:pPr>
              <w:pStyle w:val="ad"/>
              <w:rPr>
                <w:color w:val="000000" w:themeColor="text1"/>
                <w:sz w:val="26"/>
                <w:szCs w:val="26"/>
              </w:rPr>
            </w:pPr>
            <w:r w:rsidRPr="00061ED6">
              <w:rPr>
                <w:color w:val="000000" w:themeColor="text1"/>
                <w:sz w:val="26"/>
                <w:szCs w:val="26"/>
              </w:rPr>
              <w:t xml:space="preserve">137. Арендатор участка, предназначенного для ведения сельскохозяйственного производства </w:t>
            </w:r>
          </w:p>
          <w:p w:rsidR="00061ED6" w:rsidRPr="00061ED6" w:rsidRDefault="00061ED6" w:rsidP="00061ED6">
            <w:pPr>
              <w:pStyle w:val="ad"/>
              <w:rPr>
                <w:color w:val="000000" w:themeColor="text1"/>
                <w:sz w:val="26"/>
                <w:szCs w:val="26"/>
              </w:rPr>
            </w:pPr>
            <w:r w:rsidRPr="00061ED6">
              <w:rPr>
                <w:color w:val="000000" w:themeColor="text1"/>
                <w:sz w:val="26"/>
                <w:szCs w:val="26"/>
              </w:rPr>
              <w:t xml:space="preserve">138. Арендатор участка, предоставленного для комплексного освоения территории, из которого образован испрашиваемый участок </w:t>
            </w: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lastRenderedPageBreak/>
              <w:t xml:space="preserve">26. </w:t>
            </w:r>
          </w:p>
          <w:p w:rsidR="00061ED6" w:rsidRPr="00061ED6" w:rsidRDefault="00061ED6">
            <w:pPr>
              <w:widowControl w:val="0"/>
              <w:rPr>
                <w:color w:val="000000" w:themeColor="text1"/>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color w:val="000000" w:themeColor="text1"/>
                <w:sz w:val="26"/>
                <w:szCs w:val="26"/>
              </w:rPr>
            </w:pPr>
            <w:r w:rsidRPr="00061ED6">
              <w:rPr>
                <w:color w:val="000000" w:themeColor="text1"/>
                <w:sz w:val="26"/>
                <w:szCs w:val="26"/>
              </w:rPr>
              <w:t xml:space="preserve">139. Договор аренды земельного участка зарегистрирован в ЕГРН? </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140. Договор зарегистрирован в ЕГРН </w:t>
            </w:r>
          </w:p>
          <w:p w:rsidR="00061ED6" w:rsidRPr="00061ED6" w:rsidRDefault="00061ED6">
            <w:pPr>
              <w:pStyle w:val="ad"/>
              <w:rPr>
                <w:color w:val="000000" w:themeColor="text1"/>
                <w:sz w:val="26"/>
                <w:szCs w:val="26"/>
              </w:rPr>
            </w:pPr>
            <w:r w:rsidRPr="00061ED6">
              <w:rPr>
                <w:color w:val="000000" w:themeColor="text1"/>
                <w:sz w:val="26"/>
                <w:szCs w:val="26"/>
              </w:rPr>
              <w:t xml:space="preserve">141. Договор не зарегистрирован в ЕГРН </w:t>
            </w:r>
          </w:p>
          <w:p w:rsidR="00061ED6" w:rsidRPr="00061ED6" w:rsidRDefault="00061ED6">
            <w:pPr>
              <w:widowControl w:val="0"/>
              <w:rPr>
                <w:color w:val="000000" w:themeColor="text1"/>
                <w:sz w:val="26"/>
                <w:szCs w:val="26"/>
              </w:rPr>
            </w:pP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27. </w:t>
            </w:r>
          </w:p>
          <w:p w:rsidR="00061ED6" w:rsidRPr="00061ED6" w:rsidRDefault="00061ED6">
            <w:pPr>
              <w:widowControl w:val="0"/>
              <w:rPr>
                <w:color w:val="000000" w:themeColor="text1"/>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color w:val="000000" w:themeColor="text1"/>
                <w:sz w:val="26"/>
                <w:szCs w:val="26"/>
              </w:rPr>
            </w:pPr>
            <w:r w:rsidRPr="00061ED6">
              <w:rPr>
                <w:color w:val="000000" w:themeColor="text1"/>
                <w:sz w:val="26"/>
                <w:szCs w:val="26"/>
              </w:rPr>
              <w:t xml:space="preserve">142. Договор аренды исходного земельного участка зарегистрирован в ЕГРН? </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143. Договор зарегистрирован в ЕГРН </w:t>
            </w:r>
          </w:p>
          <w:p w:rsidR="00061ED6" w:rsidRPr="00061ED6" w:rsidRDefault="00061ED6">
            <w:pPr>
              <w:pStyle w:val="ad"/>
              <w:rPr>
                <w:color w:val="000000" w:themeColor="text1"/>
                <w:sz w:val="26"/>
                <w:szCs w:val="26"/>
              </w:rPr>
            </w:pPr>
            <w:r w:rsidRPr="00061ED6">
              <w:rPr>
                <w:color w:val="000000" w:themeColor="text1"/>
                <w:sz w:val="26"/>
                <w:szCs w:val="26"/>
              </w:rPr>
              <w:t xml:space="preserve">144. Договор не зарегистрирован в ЕГРН </w:t>
            </w:r>
          </w:p>
          <w:p w:rsidR="00061ED6" w:rsidRPr="00061ED6" w:rsidRDefault="00061ED6">
            <w:pPr>
              <w:widowControl w:val="0"/>
              <w:rPr>
                <w:color w:val="000000" w:themeColor="text1"/>
                <w:sz w:val="26"/>
                <w:szCs w:val="26"/>
              </w:rPr>
            </w:pP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28. </w:t>
            </w:r>
          </w:p>
          <w:p w:rsidR="00061ED6" w:rsidRPr="00061ED6" w:rsidRDefault="00061ED6">
            <w:pPr>
              <w:widowControl w:val="0"/>
              <w:rPr>
                <w:color w:val="000000" w:themeColor="text1"/>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color w:val="000000" w:themeColor="text1"/>
                <w:sz w:val="26"/>
                <w:szCs w:val="26"/>
              </w:rPr>
            </w:pPr>
            <w:r w:rsidRPr="00061ED6">
              <w:rPr>
                <w:color w:val="000000" w:themeColor="text1"/>
                <w:sz w:val="26"/>
                <w:szCs w:val="26"/>
              </w:rPr>
              <w:t xml:space="preserve">145. Право на здание, сооружение, помещение зарегистрировано в ЕГРН? </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146. Право зарегистрировано в ЕГРН </w:t>
            </w:r>
          </w:p>
          <w:p w:rsidR="00061ED6" w:rsidRPr="00061ED6" w:rsidRDefault="00061ED6">
            <w:pPr>
              <w:pStyle w:val="ad"/>
              <w:rPr>
                <w:color w:val="000000" w:themeColor="text1"/>
                <w:sz w:val="26"/>
                <w:szCs w:val="26"/>
              </w:rPr>
            </w:pPr>
            <w:r w:rsidRPr="00061ED6">
              <w:rPr>
                <w:color w:val="000000" w:themeColor="text1"/>
                <w:sz w:val="26"/>
                <w:szCs w:val="26"/>
              </w:rPr>
              <w:t xml:space="preserve">147. Право не зарегистрировано в ЕГРН </w:t>
            </w:r>
          </w:p>
          <w:p w:rsidR="00061ED6" w:rsidRPr="00061ED6" w:rsidRDefault="00061ED6">
            <w:pPr>
              <w:widowControl w:val="0"/>
              <w:rPr>
                <w:color w:val="000000" w:themeColor="text1"/>
                <w:sz w:val="26"/>
                <w:szCs w:val="26"/>
              </w:rPr>
            </w:pP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29. </w:t>
            </w:r>
          </w:p>
          <w:p w:rsidR="00061ED6" w:rsidRPr="00061ED6" w:rsidRDefault="00061ED6">
            <w:pPr>
              <w:widowControl w:val="0"/>
              <w:rPr>
                <w:color w:val="000000" w:themeColor="text1"/>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color w:val="000000" w:themeColor="text1"/>
                <w:sz w:val="26"/>
                <w:szCs w:val="26"/>
              </w:rPr>
            </w:pPr>
            <w:r w:rsidRPr="00061ED6">
              <w:rPr>
                <w:color w:val="000000" w:themeColor="text1"/>
                <w:sz w:val="26"/>
                <w:szCs w:val="26"/>
              </w:rPr>
              <w:t xml:space="preserve">148. Право на испрашиваемый земельный участок зарегистрировано в ЕГРН? </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149. Право зарегистрировано в ЕГРН </w:t>
            </w:r>
          </w:p>
          <w:p w:rsidR="00061ED6" w:rsidRPr="00061ED6" w:rsidRDefault="00061ED6">
            <w:pPr>
              <w:pStyle w:val="ad"/>
              <w:rPr>
                <w:color w:val="000000" w:themeColor="text1"/>
                <w:sz w:val="26"/>
                <w:szCs w:val="26"/>
              </w:rPr>
            </w:pPr>
            <w:r w:rsidRPr="00061ED6">
              <w:rPr>
                <w:color w:val="000000" w:themeColor="text1"/>
                <w:sz w:val="26"/>
                <w:szCs w:val="26"/>
              </w:rPr>
              <w:t xml:space="preserve">150. Право не зарегистрировано в ЕГРН </w:t>
            </w:r>
          </w:p>
          <w:p w:rsidR="00061ED6" w:rsidRPr="00061ED6" w:rsidRDefault="00061ED6">
            <w:pPr>
              <w:widowControl w:val="0"/>
              <w:rPr>
                <w:color w:val="000000" w:themeColor="text1"/>
                <w:sz w:val="26"/>
                <w:szCs w:val="26"/>
              </w:rPr>
            </w:pP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30. </w:t>
            </w:r>
          </w:p>
          <w:p w:rsidR="00061ED6" w:rsidRPr="00061ED6" w:rsidRDefault="00061ED6">
            <w:pPr>
              <w:widowControl w:val="0"/>
              <w:rPr>
                <w:color w:val="000000" w:themeColor="text1"/>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hideMark/>
          </w:tcPr>
          <w:p w:rsidR="00061ED6" w:rsidRPr="00061ED6" w:rsidRDefault="00061ED6">
            <w:pPr>
              <w:pStyle w:val="ad"/>
              <w:rPr>
                <w:color w:val="000000" w:themeColor="text1"/>
                <w:sz w:val="26"/>
                <w:szCs w:val="26"/>
              </w:rPr>
            </w:pPr>
            <w:r w:rsidRPr="00061ED6">
              <w:rPr>
                <w:color w:val="000000" w:themeColor="text1"/>
                <w:sz w:val="26"/>
                <w:szCs w:val="26"/>
              </w:rPr>
              <w:t xml:space="preserve">151. Право на объект незавершенного строительства зарегистрировано в ЕГРН? </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152. Право зарегистрировано в ЕГРН </w:t>
            </w:r>
          </w:p>
          <w:p w:rsidR="00061ED6" w:rsidRPr="00061ED6" w:rsidRDefault="00061ED6">
            <w:pPr>
              <w:pStyle w:val="ad"/>
              <w:rPr>
                <w:color w:val="000000" w:themeColor="text1"/>
                <w:sz w:val="26"/>
                <w:szCs w:val="26"/>
              </w:rPr>
            </w:pPr>
            <w:r w:rsidRPr="00061ED6">
              <w:rPr>
                <w:color w:val="000000" w:themeColor="text1"/>
                <w:sz w:val="26"/>
                <w:szCs w:val="26"/>
              </w:rPr>
              <w:t xml:space="preserve">153. Право не зарегистрировано в ЕГРН </w:t>
            </w:r>
          </w:p>
          <w:p w:rsidR="00061ED6" w:rsidRPr="00061ED6" w:rsidRDefault="00061ED6">
            <w:pPr>
              <w:widowControl w:val="0"/>
              <w:rPr>
                <w:color w:val="000000" w:themeColor="text1"/>
                <w:sz w:val="26"/>
                <w:szCs w:val="26"/>
              </w:rPr>
            </w:pP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31. </w:t>
            </w:r>
          </w:p>
          <w:p w:rsidR="00061ED6" w:rsidRPr="00061ED6" w:rsidRDefault="00061ED6">
            <w:pPr>
              <w:widowControl w:val="0"/>
              <w:rPr>
                <w:color w:val="000000" w:themeColor="text1"/>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color w:val="000000" w:themeColor="text1"/>
                <w:sz w:val="26"/>
                <w:szCs w:val="26"/>
              </w:rPr>
            </w:pPr>
            <w:r w:rsidRPr="00061ED6">
              <w:rPr>
                <w:color w:val="000000" w:themeColor="text1"/>
                <w:sz w:val="26"/>
                <w:szCs w:val="26"/>
              </w:rPr>
              <w:t xml:space="preserve">154. Право заявителя на испрашиваемый участок в ЕГРН? </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155. Право зарегистрировано в ЕГРН </w:t>
            </w:r>
          </w:p>
          <w:p w:rsidR="00061ED6" w:rsidRPr="00061ED6" w:rsidRDefault="00061ED6">
            <w:pPr>
              <w:pStyle w:val="ad"/>
              <w:rPr>
                <w:color w:val="000000" w:themeColor="text1"/>
                <w:sz w:val="26"/>
                <w:szCs w:val="26"/>
              </w:rPr>
            </w:pPr>
            <w:r w:rsidRPr="00061ED6">
              <w:rPr>
                <w:color w:val="000000" w:themeColor="text1"/>
                <w:sz w:val="26"/>
                <w:szCs w:val="26"/>
              </w:rPr>
              <w:t xml:space="preserve">156. Право не зарегистрировано в ЕГРН </w:t>
            </w:r>
          </w:p>
          <w:p w:rsidR="00061ED6" w:rsidRPr="00061ED6" w:rsidRDefault="00061ED6">
            <w:pPr>
              <w:widowControl w:val="0"/>
              <w:rPr>
                <w:color w:val="000000" w:themeColor="text1"/>
                <w:sz w:val="26"/>
                <w:szCs w:val="26"/>
              </w:rPr>
            </w:pP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32. </w:t>
            </w:r>
          </w:p>
          <w:p w:rsidR="00061ED6" w:rsidRPr="00061ED6" w:rsidRDefault="00061ED6">
            <w:pPr>
              <w:widowControl w:val="0"/>
              <w:rPr>
                <w:color w:val="000000" w:themeColor="text1"/>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color w:val="000000" w:themeColor="text1"/>
                <w:sz w:val="26"/>
                <w:szCs w:val="26"/>
              </w:rPr>
            </w:pPr>
            <w:r w:rsidRPr="00061ED6">
              <w:rPr>
                <w:color w:val="000000" w:themeColor="text1"/>
                <w:sz w:val="26"/>
                <w:szCs w:val="26"/>
              </w:rPr>
              <w:t>157. Объект относится к объектам федерального, регионального или местного значения?</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158. Объект не относится к объектам федерального, регионального, местного значения </w:t>
            </w:r>
          </w:p>
          <w:p w:rsidR="00061ED6" w:rsidRPr="00061ED6" w:rsidRDefault="00061ED6">
            <w:pPr>
              <w:pStyle w:val="ad"/>
              <w:rPr>
                <w:color w:val="000000" w:themeColor="text1"/>
                <w:sz w:val="26"/>
                <w:szCs w:val="26"/>
              </w:rPr>
            </w:pPr>
            <w:r w:rsidRPr="00061ED6">
              <w:rPr>
                <w:color w:val="000000" w:themeColor="text1"/>
                <w:sz w:val="26"/>
                <w:szCs w:val="26"/>
              </w:rPr>
              <w:t xml:space="preserve">159. Объект относится к объектам федерального, регионального или местного значения </w:t>
            </w:r>
          </w:p>
          <w:p w:rsidR="00061ED6" w:rsidRPr="00061ED6" w:rsidRDefault="00061ED6">
            <w:pPr>
              <w:widowControl w:val="0"/>
              <w:rPr>
                <w:color w:val="000000" w:themeColor="text1"/>
                <w:sz w:val="26"/>
                <w:szCs w:val="26"/>
              </w:rPr>
            </w:pP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33. </w:t>
            </w:r>
          </w:p>
          <w:p w:rsidR="00061ED6" w:rsidRPr="00061ED6" w:rsidRDefault="00061ED6">
            <w:pPr>
              <w:widowControl w:val="0"/>
              <w:rPr>
                <w:color w:val="000000" w:themeColor="text1"/>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color w:val="000000" w:themeColor="text1"/>
                <w:sz w:val="26"/>
                <w:szCs w:val="26"/>
              </w:rPr>
            </w:pPr>
            <w:r w:rsidRPr="00061ED6">
              <w:rPr>
                <w:color w:val="000000" w:themeColor="text1"/>
                <w:sz w:val="26"/>
                <w:szCs w:val="26"/>
              </w:rPr>
              <w:t xml:space="preserve">160. Право заявителя на испрашиваемый участок зарегистрировано в ЕГРН? </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161. Право зарегистрировано в ЕГРН </w:t>
            </w:r>
          </w:p>
          <w:p w:rsidR="00061ED6" w:rsidRPr="00061ED6" w:rsidRDefault="00061ED6">
            <w:pPr>
              <w:pStyle w:val="ad"/>
              <w:rPr>
                <w:color w:val="000000" w:themeColor="text1"/>
                <w:sz w:val="26"/>
                <w:szCs w:val="26"/>
              </w:rPr>
            </w:pPr>
            <w:r w:rsidRPr="00061ED6">
              <w:rPr>
                <w:color w:val="000000" w:themeColor="text1"/>
                <w:sz w:val="26"/>
                <w:szCs w:val="26"/>
              </w:rPr>
              <w:t xml:space="preserve">162. Право не зарегистрировано в ЕГРН </w:t>
            </w:r>
          </w:p>
          <w:p w:rsidR="00061ED6" w:rsidRPr="00061ED6" w:rsidRDefault="00061ED6">
            <w:pPr>
              <w:widowControl w:val="0"/>
              <w:rPr>
                <w:color w:val="000000" w:themeColor="text1"/>
                <w:sz w:val="26"/>
                <w:szCs w:val="26"/>
              </w:rPr>
            </w:pP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34. </w:t>
            </w:r>
          </w:p>
          <w:p w:rsidR="00061ED6" w:rsidRPr="00061ED6" w:rsidRDefault="00061ED6">
            <w:pPr>
              <w:widowControl w:val="0"/>
              <w:rPr>
                <w:color w:val="000000" w:themeColor="text1"/>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color w:val="000000" w:themeColor="text1"/>
                <w:sz w:val="26"/>
                <w:szCs w:val="26"/>
              </w:rPr>
            </w:pPr>
            <w:r w:rsidRPr="00061ED6">
              <w:rPr>
                <w:color w:val="000000" w:themeColor="text1"/>
                <w:sz w:val="26"/>
                <w:szCs w:val="26"/>
              </w:rPr>
              <w:t xml:space="preserve">163. На основании какого документа заявитель обращается </w:t>
            </w:r>
            <w:r w:rsidRPr="00061ED6">
              <w:rPr>
                <w:color w:val="000000" w:themeColor="text1"/>
                <w:sz w:val="26"/>
                <w:szCs w:val="26"/>
              </w:rPr>
              <w:lastRenderedPageBreak/>
              <w:t xml:space="preserve">за получением участка? </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lastRenderedPageBreak/>
              <w:t xml:space="preserve">164. Распоряжение Правительства Российской </w:t>
            </w:r>
          </w:p>
          <w:p w:rsidR="00061ED6" w:rsidRPr="00061ED6" w:rsidRDefault="00061ED6">
            <w:pPr>
              <w:pStyle w:val="ad"/>
              <w:rPr>
                <w:color w:val="000000" w:themeColor="text1"/>
                <w:sz w:val="26"/>
                <w:szCs w:val="26"/>
              </w:rPr>
            </w:pPr>
            <w:r w:rsidRPr="00061ED6">
              <w:rPr>
                <w:color w:val="000000" w:themeColor="text1"/>
                <w:sz w:val="26"/>
                <w:szCs w:val="26"/>
              </w:rPr>
              <w:t xml:space="preserve">Федерации </w:t>
            </w:r>
          </w:p>
          <w:p w:rsidR="00061ED6" w:rsidRPr="00061ED6" w:rsidRDefault="00061ED6">
            <w:pPr>
              <w:pStyle w:val="ad"/>
              <w:rPr>
                <w:color w:val="000000" w:themeColor="text1"/>
                <w:sz w:val="26"/>
                <w:szCs w:val="26"/>
              </w:rPr>
            </w:pPr>
            <w:r w:rsidRPr="00061ED6">
              <w:rPr>
                <w:color w:val="000000" w:themeColor="text1"/>
                <w:sz w:val="26"/>
                <w:szCs w:val="26"/>
              </w:rPr>
              <w:t xml:space="preserve">165. Распоряжение высшего должностного лица субъекта </w:t>
            </w:r>
            <w:r w:rsidRPr="00061ED6">
              <w:rPr>
                <w:color w:val="000000" w:themeColor="text1"/>
                <w:sz w:val="26"/>
                <w:szCs w:val="26"/>
              </w:rPr>
              <w:lastRenderedPageBreak/>
              <w:t xml:space="preserve">Российской Федерации </w:t>
            </w:r>
          </w:p>
          <w:p w:rsidR="00061ED6" w:rsidRPr="00061ED6" w:rsidRDefault="00061ED6">
            <w:pPr>
              <w:widowControl w:val="0"/>
              <w:rPr>
                <w:color w:val="000000" w:themeColor="text1"/>
                <w:sz w:val="26"/>
                <w:szCs w:val="26"/>
              </w:rPr>
            </w:pP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lastRenderedPageBreak/>
              <w:t xml:space="preserve">35. </w:t>
            </w:r>
          </w:p>
          <w:p w:rsidR="00061ED6" w:rsidRPr="00061ED6" w:rsidRDefault="00061ED6">
            <w:pPr>
              <w:widowControl w:val="0"/>
              <w:rPr>
                <w:color w:val="000000" w:themeColor="text1"/>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color w:val="000000" w:themeColor="text1"/>
                <w:sz w:val="26"/>
                <w:szCs w:val="26"/>
              </w:rPr>
            </w:pPr>
            <w:r w:rsidRPr="00061ED6">
              <w:rPr>
                <w:color w:val="000000" w:themeColor="text1"/>
                <w:sz w:val="26"/>
                <w:szCs w:val="26"/>
              </w:rPr>
              <w:t xml:space="preserve">166. На основании какого документа был изъят земельный участок? </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167. Соглашение об изъятии земельного участка </w:t>
            </w:r>
          </w:p>
          <w:p w:rsidR="00061ED6" w:rsidRPr="00061ED6" w:rsidRDefault="00061ED6">
            <w:pPr>
              <w:pStyle w:val="ad"/>
              <w:rPr>
                <w:color w:val="000000" w:themeColor="text1"/>
                <w:sz w:val="26"/>
                <w:szCs w:val="26"/>
              </w:rPr>
            </w:pPr>
            <w:r w:rsidRPr="00061ED6">
              <w:rPr>
                <w:color w:val="000000" w:themeColor="text1"/>
                <w:sz w:val="26"/>
                <w:szCs w:val="26"/>
              </w:rPr>
              <w:t xml:space="preserve">168. Решение суда, на основании которого изъят земельный участок </w:t>
            </w:r>
          </w:p>
          <w:p w:rsidR="00061ED6" w:rsidRPr="00061ED6" w:rsidRDefault="00061ED6">
            <w:pPr>
              <w:widowControl w:val="0"/>
              <w:rPr>
                <w:color w:val="000000" w:themeColor="text1"/>
                <w:sz w:val="26"/>
                <w:szCs w:val="26"/>
              </w:rPr>
            </w:pP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36. </w:t>
            </w:r>
          </w:p>
          <w:p w:rsidR="00061ED6" w:rsidRPr="00061ED6" w:rsidRDefault="00061ED6">
            <w:pPr>
              <w:widowControl w:val="0"/>
              <w:rPr>
                <w:color w:val="000000" w:themeColor="text1"/>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color w:val="000000" w:themeColor="text1"/>
                <w:sz w:val="26"/>
                <w:szCs w:val="26"/>
              </w:rPr>
            </w:pPr>
            <w:r w:rsidRPr="00061ED6">
              <w:rPr>
                <w:color w:val="000000" w:themeColor="text1"/>
                <w:sz w:val="26"/>
                <w:szCs w:val="26"/>
              </w:rPr>
              <w:t xml:space="preserve">169. На основании какого документа заявитель осуществляет недропользование? </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170. Проектная документация на выполнение работ, связанных с пользованием недрами </w:t>
            </w:r>
          </w:p>
          <w:p w:rsidR="00061ED6" w:rsidRPr="00061ED6" w:rsidRDefault="00061ED6">
            <w:pPr>
              <w:pStyle w:val="ad"/>
              <w:rPr>
                <w:color w:val="000000" w:themeColor="text1"/>
                <w:sz w:val="26"/>
                <w:szCs w:val="26"/>
              </w:rPr>
            </w:pPr>
            <w:r w:rsidRPr="00061ED6">
              <w:rPr>
                <w:color w:val="000000" w:themeColor="text1"/>
                <w:sz w:val="26"/>
                <w:szCs w:val="26"/>
              </w:rPr>
              <w:t xml:space="preserve">171. Государственное задание, предусматривающее выполнение мероприятий по государственному геологическому изучению недр </w:t>
            </w:r>
          </w:p>
          <w:p w:rsidR="00061ED6" w:rsidRPr="00061ED6" w:rsidRDefault="00061ED6" w:rsidP="00061ED6">
            <w:pPr>
              <w:pStyle w:val="ad"/>
              <w:rPr>
                <w:color w:val="000000" w:themeColor="text1"/>
                <w:sz w:val="26"/>
                <w:szCs w:val="26"/>
              </w:rPr>
            </w:pPr>
            <w:r w:rsidRPr="00061ED6">
              <w:rPr>
                <w:color w:val="000000" w:themeColor="text1"/>
                <w:sz w:val="26"/>
                <w:szCs w:val="26"/>
              </w:rPr>
              <w:t xml:space="preserve">172. Государственный контракт на выполнение работ по геологическому изучению недр </w:t>
            </w: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37. </w:t>
            </w:r>
          </w:p>
          <w:p w:rsidR="00061ED6" w:rsidRPr="00061ED6" w:rsidRDefault="00061ED6">
            <w:pPr>
              <w:widowControl w:val="0"/>
              <w:rPr>
                <w:color w:val="000000" w:themeColor="text1"/>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color w:val="000000" w:themeColor="text1"/>
                <w:sz w:val="26"/>
                <w:szCs w:val="26"/>
              </w:rPr>
            </w:pPr>
            <w:r w:rsidRPr="00061ED6">
              <w:rPr>
                <w:color w:val="000000" w:themeColor="text1"/>
                <w:sz w:val="26"/>
                <w:szCs w:val="26"/>
              </w:rPr>
              <w:t xml:space="preserve">173. Какой вид использования наемного дома планируется осуществлять? </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174. Коммерческое использование </w:t>
            </w:r>
          </w:p>
          <w:p w:rsidR="00061ED6" w:rsidRPr="00061ED6" w:rsidRDefault="00061ED6">
            <w:pPr>
              <w:pStyle w:val="ad"/>
              <w:rPr>
                <w:color w:val="000000" w:themeColor="text1"/>
                <w:sz w:val="26"/>
                <w:szCs w:val="26"/>
              </w:rPr>
            </w:pPr>
            <w:r w:rsidRPr="00061ED6">
              <w:rPr>
                <w:color w:val="000000" w:themeColor="text1"/>
                <w:sz w:val="26"/>
                <w:szCs w:val="26"/>
              </w:rPr>
              <w:t xml:space="preserve">175. Социальное использование </w:t>
            </w:r>
          </w:p>
          <w:p w:rsidR="00061ED6" w:rsidRPr="00061ED6" w:rsidRDefault="00061ED6">
            <w:pPr>
              <w:widowControl w:val="0"/>
              <w:rPr>
                <w:color w:val="000000" w:themeColor="text1"/>
                <w:sz w:val="26"/>
                <w:szCs w:val="26"/>
              </w:rPr>
            </w:pP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38. </w:t>
            </w:r>
          </w:p>
          <w:p w:rsidR="00061ED6" w:rsidRPr="00061ED6" w:rsidRDefault="00061ED6">
            <w:pPr>
              <w:widowControl w:val="0"/>
              <w:rPr>
                <w:color w:val="000000" w:themeColor="text1"/>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color w:val="000000" w:themeColor="text1"/>
                <w:sz w:val="26"/>
                <w:szCs w:val="26"/>
              </w:rPr>
            </w:pPr>
            <w:r w:rsidRPr="00061ED6">
              <w:rPr>
                <w:color w:val="000000" w:themeColor="text1"/>
                <w:sz w:val="26"/>
                <w:szCs w:val="26"/>
              </w:rPr>
              <w:t xml:space="preserve">176. На основании какого документа осуществляется добыча (вылов) водных биологических ресурсов? </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177. Решение о предоставлении в пользование водных биологических ресурсов </w:t>
            </w:r>
          </w:p>
          <w:p w:rsidR="00061ED6" w:rsidRPr="00061ED6" w:rsidRDefault="00061ED6">
            <w:pPr>
              <w:pStyle w:val="ad"/>
              <w:rPr>
                <w:color w:val="000000" w:themeColor="text1"/>
                <w:sz w:val="26"/>
                <w:szCs w:val="26"/>
              </w:rPr>
            </w:pPr>
            <w:r w:rsidRPr="00061ED6">
              <w:rPr>
                <w:color w:val="000000" w:themeColor="text1"/>
                <w:sz w:val="26"/>
                <w:szCs w:val="26"/>
              </w:rPr>
              <w:t xml:space="preserve">178. Договор о предоставлении рыбопромыслового участка </w:t>
            </w:r>
          </w:p>
          <w:p w:rsidR="00061ED6" w:rsidRPr="00061ED6" w:rsidRDefault="00061ED6">
            <w:pPr>
              <w:pStyle w:val="ad"/>
              <w:rPr>
                <w:color w:val="000000" w:themeColor="text1"/>
                <w:sz w:val="26"/>
                <w:szCs w:val="26"/>
              </w:rPr>
            </w:pPr>
            <w:r w:rsidRPr="00061ED6">
              <w:rPr>
                <w:color w:val="000000" w:themeColor="text1"/>
                <w:sz w:val="26"/>
                <w:szCs w:val="26"/>
              </w:rPr>
              <w:t xml:space="preserve">179. Договор пользования водными биологическими ресурсами </w:t>
            </w:r>
          </w:p>
          <w:p w:rsidR="00061ED6" w:rsidRPr="00061ED6" w:rsidRDefault="00061ED6">
            <w:pPr>
              <w:widowControl w:val="0"/>
              <w:rPr>
                <w:color w:val="000000" w:themeColor="text1"/>
                <w:sz w:val="26"/>
                <w:szCs w:val="26"/>
              </w:rPr>
            </w:pP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39. </w:t>
            </w:r>
          </w:p>
          <w:p w:rsidR="00061ED6" w:rsidRPr="00061ED6" w:rsidRDefault="00061ED6">
            <w:pPr>
              <w:widowControl w:val="0"/>
              <w:rPr>
                <w:color w:val="000000" w:themeColor="text1"/>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color w:val="000000" w:themeColor="text1"/>
                <w:sz w:val="26"/>
                <w:szCs w:val="26"/>
              </w:rPr>
            </w:pPr>
            <w:r w:rsidRPr="00061ED6">
              <w:rPr>
                <w:color w:val="000000" w:themeColor="text1"/>
                <w:sz w:val="26"/>
                <w:szCs w:val="26"/>
              </w:rPr>
              <w:t xml:space="preserve">180. На основании какого документа заявитель обращается за получением участка? </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181. Указ Президента Российской Федерации </w:t>
            </w:r>
          </w:p>
          <w:p w:rsidR="00061ED6" w:rsidRPr="00061ED6" w:rsidRDefault="00061ED6">
            <w:pPr>
              <w:pStyle w:val="ad"/>
              <w:rPr>
                <w:color w:val="000000" w:themeColor="text1"/>
                <w:sz w:val="26"/>
                <w:szCs w:val="26"/>
              </w:rPr>
            </w:pPr>
            <w:r w:rsidRPr="00061ED6">
              <w:rPr>
                <w:color w:val="000000" w:themeColor="text1"/>
                <w:sz w:val="26"/>
                <w:szCs w:val="26"/>
              </w:rPr>
              <w:t xml:space="preserve">182. Распоряжение Президента Российской Федерации </w:t>
            </w:r>
          </w:p>
          <w:p w:rsidR="00061ED6" w:rsidRPr="00061ED6" w:rsidRDefault="00061ED6">
            <w:pPr>
              <w:widowControl w:val="0"/>
              <w:rPr>
                <w:color w:val="000000" w:themeColor="text1"/>
                <w:sz w:val="26"/>
                <w:szCs w:val="26"/>
              </w:rPr>
            </w:pP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40. </w:t>
            </w:r>
          </w:p>
          <w:p w:rsidR="00061ED6" w:rsidRPr="00061ED6" w:rsidRDefault="00061ED6">
            <w:pPr>
              <w:widowControl w:val="0"/>
              <w:rPr>
                <w:color w:val="000000" w:themeColor="text1"/>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183. К какой категории относится заявитель (иностранное юридическое лицо)? </w:t>
            </w:r>
          </w:p>
          <w:p w:rsidR="00061ED6" w:rsidRPr="00061ED6" w:rsidRDefault="00061ED6">
            <w:pPr>
              <w:widowControl w:val="0"/>
              <w:rPr>
                <w:color w:val="000000" w:themeColor="text1"/>
                <w:sz w:val="26"/>
                <w:szCs w:val="26"/>
              </w:rPr>
            </w:pP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184. Арендатор земельного участка </w:t>
            </w:r>
          </w:p>
          <w:p w:rsidR="00061ED6" w:rsidRPr="00061ED6" w:rsidRDefault="00061ED6">
            <w:pPr>
              <w:pStyle w:val="ad"/>
              <w:rPr>
                <w:color w:val="000000" w:themeColor="text1"/>
                <w:sz w:val="26"/>
                <w:szCs w:val="26"/>
              </w:rPr>
            </w:pPr>
            <w:r w:rsidRPr="00061ED6">
              <w:rPr>
                <w:color w:val="000000" w:themeColor="text1"/>
                <w:sz w:val="26"/>
                <w:szCs w:val="26"/>
              </w:rPr>
              <w:t xml:space="preserve">185. Лицо, с которым заключен договор о развитии застроенной территории </w:t>
            </w:r>
          </w:p>
          <w:p w:rsidR="00061ED6" w:rsidRPr="00061ED6" w:rsidRDefault="00061ED6">
            <w:pPr>
              <w:pStyle w:val="ad"/>
              <w:rPr>
                <w:color w:val="000000" w:themeColor="text1"/>
                <w:sz w:val="26"/>
                <w:szCs w:val="26"/>
              </w:rPr>
            </w:pPr>
            <w:r w:rsidRPr="00061ED6">
              <w:rPr>
                <w:color w:val="000000" w:themeColor="text1"/>
                <w:sz w:val="26"/>
                <w:szCs w:val="26"/>
              </w:rPr>
              <w:t xml:space="preserve">186. Собственник или пользователь здания, сооружения, помещений в них </w:t>
            </w:r>
          </w:p>
          <w:p w:rsidR="00061ED6" w:rsidRPr="00061ED6" w:rsidRDefault="00061ED6">
            <w:pPr>
              <w:pStyle w:val="ad"/>
              <w:rPr>
                <w:color w:val="000000" w:themeColor="text1"/>
                <w:sz w:val="26"/>
                <w:szCs w:val="26"/>
              </w:rPr>
            </w:pPr>
            <w:r w:rsidRPr="00061ED6">
              <w:rPr>
                <w:color w:val="000000" w:themeColor="text1"/>
                <w:sz w:val="26"/>
                <w:szCs w:val="26"/>
              </w:rPr>
              <w:t xml:space="preserve">187. Собственник объекта незавершенного строительства </w:t>
            </w:r>
          </w:p>
          <w:p w:rsidR="00061ED6" w:rsidRPr="00061ED6" w:rsidRDefault="00061ED6">
            <w:pPr>
              <w:pStyle w:val="ad"/>
              <w:rPr>
                <w:color w:val="000000" w:themeColor="text1"/>
                <w:sz w:val="26"/>
                <w:szCs w:val="26"/>
              </w:rPr>
            </w:pPr>
            <w:r w:rsidRPr="00061ED6">
              <w:rPr>
                <w:color w:val="000000" w:themeColor="text1"/>
                <w:sz w:val="26"/>
                <w:szCs w:val="26"/>
              </w:rPr>
              <w:t xml:space="preserve">188. Лицо, испрашивающее участок для размещения объектов инженерно-технического обеспечения </w:t>
            </w:r>
          </w:p>
          <w:p w:rsidR="00061ED6" w:rsidRPr="00061ED6" w:rsidRDefault="00061ED6">
            <w:pPr>
              <w:pStyle w:val="ad"/>
              <w:rPr>
                <w:color w:val="000000" w:themeColor="text1"/>
                <w:sz w:val="26"/>
                <w:szCs w:val="26"/>
              </w:rPr>
            </w:pPr>
            <w:r w:rsidRPr="00061ED6">
              <w:rPr>
                <w:color w:val="000000" w:themeColor="text1"/>
                <w:sz w:val="26"/>
                <w:szCs w:val="26"/>
              </w:rPr>
              <w:t xml:space="preserve">189. Лицо, с которым заключен договор о комплексном развитии территории </w:t>
            </w:r>
          </w:p>
          <w:p w:rsidR="00061ED6" w:rsidRPr="00061ED6" w:rsidRDefault="00061ED6">
            <w:pPr>
              <w:pStyle w:val="ad"/>
              <w:rPr>
                <w:color w:val="000000" w:themeColor="text1"/>
                <w:sz w:val="26"/>
                <w:szCs w:val="26"/>
              </w:rPr>
            </w:pPr>
            <w:r w:rsidRPr="00061ED6">
              <w:rPr>
                <w:color w:val="000000" w:themeColor="text1"/>
                <w:sz w:val="26"/>
                <w:szCs w:val="26"/>
              </w:rPr>
              <w:t xml:space="preserve">190. Лицо, испрашивающее участок для размещения социальных объектов </w:t>
            </w:r>
          </w:p>
          <w:p w:rsidR="00061ED6" w:rsidRPr="00061ED6" w:rsidRDefault="00061ED6">
            <w:pPr>
              <w:pStyle w:val="ad"/>
              <w:rPr>
                <w:color w:val="000000" w:themeColor="text1"/>
                <w:sz w:val="26"/>
                <w:szCs w:val="26"/>
              </w:rPr>
            </w:pPr>
            <w:r w:rsidRPr="00061ED6">
              <w:rPr>
                <w:color w:val="000000" w:themeColor="text1"/>
                <w:sz w:val="26"/>
                <w:szCs w:val="26"/>
              </w:rPr>
              <w:t xml:space="preserve">191. Лицо, испрашивающее участок для выполнения международных обязательств </w:t>
            </w:r>
          </w:p>
          <w:p w:rsidR="00061ED6" w:rsidRPr="00061ED6" w:rsidRDefault="00061ED6">
            <w:pPr>
              <w:pStyle w:val="ad"/>
              <w:rPr>
                <w:color w:val="000000" w:themeColor="text1"/>
                <w:sz w:val="26"/>
                <w:szCs w:val="26"/>
              </w:rPr>
            </w:pPr>
            <w:r w:rsidRPr="00061ED6">
              <w:rPr>
                <w:color w:val="000000" w:themeColor="text1"/>
                <w:sz w:val="26"/>
                <w:szCs w:val="26"/>
              </w:rPr>
              <w:t xml:space="preserve">192. Лицо, у которого изъят арендованный участок </w:t>
            </w:r>
          </w:p>
          <w:p w:rsidR="00061ED6" w:rsidRPr="00061ED6" w:rsidRDefault="00061ED6">
            <w:pPr>
              <w:pStyle w:val="ad"/>
              <w:rPr>
                <w:color w:val="000000" w:themeColor="text1"/>
                <w:sz w:val="26"/>
                <w:szCs w:val="26"/>
              </w:rPr>
            </w:pPr>
            <w:r w:rsidRPr="00061ED6">
              <w:rPr>
                <w:color w:val="000000" w:themeColor="text1"/>
                <w:sz w:val="26"/>
                <w:szCs w:val="26"/>
              </w:rPr>
              <w:t xml:space="preserve">193. Лицо, имеющее право на приобретение в собственность участка без торгов </w:t>
            </w:r>
          </w:p>
          <w:p w:rsidR="00061ED6" w:rsidRPr="00061ED6" w:rsidRDefault="00061ED6">
            <w:pPr>
              <w:pStyle w:val="ad"/>
              <w:rPr>
                <w:color w:val="000000" w:themeColor="text1"/>
                <w:sz w:val="26"/>
                <w:szCs w:val="26"/>
              </w:rPr>
            </w:pPr>
            <w:r w:rsidRPr="00061ED6">
              <w:rPr>
                <w:color w:val="000000" w:themeColor="text1"/>
                <w:sz w:val="26"/>
                <w:szCs w:val="26"/>
              </w:rPr>
              <w:t xml:space="preserve">194. </w:t>
            </w:r>
            <w:proofErr w:type="spellStart"/>
            <w:r w:rsidRPr="00061ED6">
              <w:rPr>
                <w:color w:val="000000" w:themeColor="text1"/>
                <w:sz w:val="26"/>
                <w:szCs w:val="26"/>
              </w:rPr>
              <w:t>Недропользователь</w:t>
            </w:r>
            <w:proofErr w:type="spellEnd"/>
            <w:r w:rsidRPr="00061ED6">
              <w:rPr>
                <w:color w:val="000000" w:themeColor="text1"/>
                <w:sz w:val="26"/>
                <w:szCs w:val="26"/>
              </w:rPr>
              <w:t xml:space="preserve"> </w:t>
            </w:r>
          </w:p>
          <w:p w:rsidR="00061ED6" w:rsidRPr="00061ED6" w:rsidRDefault="00061ED6">
            <w:pPr>
              <w:pStyle w:val="ad"/>
              <w:rPr>
                <w:color w:val="000000" w:themeColor="text1"/>
                <w:sz w:val="26"/>
                <w:szCs w:val="26"/>
              </w:rPr>
            </w:pPr>
            <w:r w:rsidRPr="00061ED6">
              <w:rPr>
                <w:color w:val="000000" w:themeColor="text1"/>
                <w:sz w:val="26"/>
                <w:szCs w:val="26"/>
              </w:rPr>
              <w:lastRenderedPageBreak/>
              <w:t xml:space="preserve">195. Резидент особой экономической зоны </w:t>
            </w:r>
          </w:p>
          <w:p w:rsidR="00061ED6" w:rsidRPr="00061ED6" w:rsidRDefault="00061ED6">
            <w:pPr>
              <w:pStyle w:val="ad"/>
              <w:rPr>
                <w:color w:val="000000" w:themeColor="text1"/>
                <w:sz w:val="26"/>
                <w:szCs w:val="26"/>
              </w:rPr>
            </w:pPr>
            <w:r w:rsidRPr="00061ED6">
              <w:rPr>
                <w:color w:val="000000" w:themeColor="text1"/>
                <w:sz w:val="26"/>
                <w:szCs w:val="26"/>
              </w:rPr>
              <w:t xml:space="preserve">196. Лицо, с которым заключено соглашение о взаимодействии в сфере развития инфраструктуры особой экономической зоны </w:t>
            </w:r>
          </w:p>
          <w:p w:rsidR="00061ED6" w:rsidRPr="00061ED6" w:rsidRDefault="00061ED6">
            <w:pPr>
              <w:pStyle w:val="ad"/>
              <w:rPr>
                <w:color w:val="000000" w:themeColor="text1"/>
                <w:sz w:val="26"/>
                <w:szCs w:val="26"/>
              </w:rPr>
            </w:pPr>
            <w:r w:rsidRPr="00061ED6">
              <w:rPr>
                <w:color w:val="000000" w:themeColor="text1"/>
                <w:sz w:val="26"/>
                <w:szCs w:val="26"/>
              </w:rPr>
              <w:t xml:space="preserve">197. Лицо, с которым заключено концессионное соглашение </w:t>
            </w:r>
          </w:p>
          <w:p w:rsidR="00061ED6" w:rsidRPr="00061ED6" w:rsidRDefault="00061ED6">
            <w:pPr>
              <w:pStyle w:val="ad"/>
              <w:rPr>
                <w:color w:val="000000" w:themeColor="text1"/>
                <w:sz w:val="26"/>
                <w:szCs w:val="26"/>
              </w:rPr>
            </w:pPr>
            <w:r w:rsidRPr="00061ED6">
              <w:rPr>
                <w:color w:val="000000" w:themeColor="text1"/>
                <w:sz w:val="26"/>
                <w:szCs w:val="26"/>
              </w:rPr>
              <w:t xml:space="preserve">198. Лицо, заключившее договор об освоении территории в целях строительства и эксплуатации наемного дома </w:t>
            </w:r>
          </w:p>
          <w:p w:rsidR="00061ED6" w:rsidRPr="00061ED6" w:rsidRDefault="00061ED6">
            <w:pPr>
              <w:pStyle w:val="ad"/>
              <w:rPr>
                <w:color w:val="000000" w:themeColor="text1"/>
                <w:sz w:val="26"/>
                <w:szCs w:val="26"/>
              </w:rPr>
            </w:pPr>
            <w:r w:rsidRPr="00061ED6">
              <w:rPr>
                <w:color w:val="000000" w:themeColor="text1"/>
                <w:sz w:val="26"/>
                <w:szCs w:val="26"/>
              </w:rPr>
              <w:t xml:space="preserve">199. Лицо, с которым заключен специальный инвестиционный контракт </w:t>
            </w:r>
          </w:p>
          <w:p w:rsidR="00061ED6" w:rsidRPr="00061ED6" w:rsidRDefault="00061ED6">
            <w:pPr>
              <w:pStyle w:val="ad"/>
              <w:rPr>
                <w:color w:val="000000" w:themeColor="text1"/>
                <w:sz w:val="26"/>
                <w:szCs w:val="26"/>
              </w:rPr>
            </w:pPr>
            <w:r w:rsidRPr="00061ED6">
              <w:rPr>
                <w:color w:val="000000" w:themeColor="text1"/>
                <w:sz w:val="26"/>
                <w:szCs w:val="26"/>
              </w:rPr>
              <w:t xml:space="preserve">200. Лицо, с которым заключено </w:t>
            </w:r>
            <w:proofErr w:type="spellStart"/>
            <w:r w:rsidRPr="00061ED6">
              <w:rPr>
                <w:color w:val="000000" w:themeColor="text1"/>
                <w:sz w:val="26"/>
                <w:szCs w:val="26"/>
              </w:rPr>
              <w:t>охотхозяйственное</w:t>
            </w:r>
            <w:proofErr w:type="spellEnd"/>
            <w:r w:rsidRPr="00061ED6">
              <w:rPr>
                <w:color w:val="000000" w:themeColor="text1"/>
                <w:sz w:val="26"/>
                <w:szCs w:val="26"/>
              </w:rPr>
              <w:t xml:space="preserve"> соглашение </w:t>
            </w:r>
          </w:p>
          <w:p w:rsidR="00061ED6" w:rsidRPr="00061ED6" w:rsidRDefault="00061ED6">
            <w:pPr>
              <w:pStyle w:val="ad"/>
              <w:rPr>
                <w:color w:val="000000" w:themeColor="text1"/>
                <w:sz w:val="26"/>
                <w:szCs w:val="26"/>
              </w:rPr>
            </w:pPr>
            <w:r w:rsidRPr="00061ED6">
              <w:rPr>
                <w:color w:val="000000" w:themeColor="text1"/>
                <w:sz w:val="26"/>
                <w:szCs w:val="26"/>
              </w:rPr>
              <w:t xml:space="preserve">201. Лицо, испрашивающее участок для размещения водохранилища или гидротехнического сооружения </w:t>
            </w:r>
          </w:p>
          <w:p w:rsidR="00061ED6" w:rsidRPr="00061ED6" w:rsidRDefault="00061ED6">
            <w:pPr>
              <w:pStyle w:val="ad"/>
              <w:rPr>
                <w:color w:val="000000" w:themeColor="text1"/>
                <w:sz w:val="26"/>
                <w:szCs w:val="26"/>
              </w:rPr>
            </w:pPr>
            <w:r w:rsidRPr="00061ED6">
              <w:rPr>
                <w:color w:val="000000" w:themeColor="text1"/>
                <w:sz w:val="26"/>
                <w:szCs w:val="26"/>
              </w:rPr>
              <w:t xml:space="preserve">202. Резидент зоны территориального развития, включенный в реестр резидентов такой зоны </w:t>
            </w:r>
          </w:p>
          <w:p w:rsidR="00061ED6" w:rsidRPr="00061ED6" w:rsidRDefault="00061ED6">
            <w:pPr>
              <w:pStyle w:val="ad"/>
              <w:rPr>
                <w:color w:val="000000" w:themeColor="text1"/>
                <w:sz w:val="26"/>
                <w:szCs w:val="26"/>
              </w:rPr>
            </w:pPr>
            <w:r w:rsidRPr="00061ED6">
              <w:rPr>
                <w:color w:val="000000" w:themeColor="text1"/>
                <w:sz w:val="26"/>
                <w:szCs w:val="26"/>
              </w:rPr>
              <w:t xml:space="preserve">203. Лицо, имеющее право на добычу (вылов) водных биологических ресурсов </w:t>
            </w:r>
          </w:p>
          <w:p w:rsidR="00061ED6" w:rsidRPr="00061ED6" w:rsidRDefault="00061ED6">
            <w:pPr>
              <w:pStyle w:val="ad"/>
              <w:rPr>
                <w:color w:val="000000" w:themeColor="text1"/>
                <w:sz w:val="26"/>
                <w:szCs w:val="26"/>
              </w:rPr>
            </w:pPr>
            <w:r w:rsidRPr="00061ED6">
              <w:rPr>
                <w:color w:val="000000" w:themeColor="text1"/>
                <w:sz w:val="26"/>
                <w:szCs w:val="26"/>
              </w:rPr>
              <w:t xml:space="preserve">204. Лицо, осуществляющее товарную </w:t>
            </w:r>
            <w:proofErr w:type="spellStart"/>
            <w:r w:rsidRPr="00061ED6">
              <w:rPr>
                <w:color w:val="000000" w:themeColor="text1"/>
                <w:sz w:val="26"/>
                <w:szCs w:val="26"/>
              </w:rPr>
              <w:t>аквакультуру</w:t>
            </w:r>
            <w:proofErr w:type="spellEnd"/>
            <w:r w:rsidRPr="00061ED6">
              <w:rPr>
                <w:color w:val="000000" w:themeColor="text1"/>
                <w:sz w:val="26"/>
                <w:szCs w:val="26"/>
              </w:rPr>
              <w:t xml:space="preserve"> (товарное рыбоводство) </w:t>
            </w:r>
          </w:p>
          <w:p w:rsidR="00061ED6" w:rsidRPr="00061ED6" w:rsidRDefault="00061ED6" w:rsidP="00061ED6">
            <w:pPr>
              <w:pStyle w:val="ad"/>
              <w:rPr>
                <w:color w:val="000000" w:themeColor="text1"/>
                <w:sz w:val="26"/>
                <w:szCs w:val="26"/>
              </w:rPr>
            </w:pPr>
            <w:r w:rsidRPr="00061ED6">
              <w:rPr>
                <w:color w:val="000000" w:themeColor="text1"/>
                <w:sz w:val="26"/>
                <w:szCs w:val="26"/>
              </w:rPr>
              <w:t xml:space="preserve">205. Лицо, испрашивающее участок в соответствии с указом или распоряжением Президента Российской Федерации </w:t>
            </w: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lastRenderedPageBreak/>
              <w:t xml:space="preserve">41. </w:t>
            </w:r>
          </w:p>
          <w:p w:rsidR="00061ED6" w:rsidRPr="00061ED6" w:rsidRDefault="00061ED6">
            <w:pPr>
              <w:widowControl w:val="0"/>
              <w:rPr>
                <w:color w:val="000000" w:themeColor="text1"/>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206. К какой категории арендатора относится заявитель? </w:t>
            </w:r>
          </w:p>
          <w:p w:rsidR="00061ED6" w:rsidRPr="00061ED6" w:rsidRDefault="00061ED6">
            <w:pPr>
              <w:widowControl w:val="0"/>
              <w:rPr>
                <w:color w:val="000000" w:themeColor="text1"/>
                <w:sz w:val="26"/>
                <w:szCs w:val="26"/>
              </w:rPr>
            </w:pP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207. Арендатор участка, имеющий право на заключение нового договора аренды </w:t>
            </w:r>
          </w:p>
          <w:p w:rsidR="00061ED6" w:rsidRPr="00061ED6" w:rsidRDefault="00061ED6">
            <w:pPr>
              <w:pStyle w:val="ad"/>
              <w:rPr>
                <w:color w:val="000000" w:themeColor="text1"/>
                <w:sz w:val="26"/>
                <w:szCs w:val="26"/>
              </w:rPr>
            </w:pPr>
            <w:r w:rsidRPr="00061ED6">
              <w:rPr>
                <w:color w:val="000000" w:themeColor="text1"/>
                <w:sz w:val="26"/>
                <w:szCs w:val="26"/>
              </w:rPr>
              <w:t xml:space="preserve">208. Арендатор участка, из которого образован испрашиваемый участок </w:t>
            </w:r>
          </w:p>
          <w:p w:rsidR="00061ED6" w:rsidRPr="00061ED6" w:rsidRDefault="00061ED6">
            <w:pPr>
              <w:pStyle w:val="ad"/>
              <w:rPr>
                <w:color w:val="000000" w:themeColor="text1"/>
                <w:sz w:val="26"/>
                <w:szCs w:val="26"/>
              </w:rPr>
            </w:pPr>
            <w:r w:rsidRPr="00061ED6">
              <w:rPr>
                <w:color w:val="000000" w:themeColor="text1"/>
                <w:sz w:val="26"/>
                <w:szCs w:val="26"/>
              </w:rPr>
              <w:t xml:space="preserve">209. Арендатор участка, предназначенного для ведения сельскохозяйственного производства </w:t>
            </w:r>
          </w:p>
          <w:p w:rsidR="00061ED6" w:rsidRPr="00061ED6" w:rsidRDefault="00061ED6" w:rsidP="00061ED6">
            <w:pPr>
              <w:pStyle w:val="ad"/>
              <w:rPr>
                <w:color w:val="000000" w:themeColor="text1"/>
                <w:sz w:val="26"/>
                <w:szCs w:val="26"/>
              </w:rPr>
            </w:pPr>
            <w:r w:rsidRPr="00061ED6">
              <w:rPr>
                <w:color w:val="000000" w:themeColor="text1"/>
                <w:sz w:val="26"/>
                <w:szCs w:val="26"/>
              </w:rPr>
              <w:t xml:space="preserve">210. Арендатор участка, предоставленного для комплексного освоения территории, из которого образован испрашиваемый участок </w:t>
            </w: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42. </w:t>
            </w:r>
          </w:p>
          <w:p w:rsidR="00061ED6" w:rsidRPr="00061ED6" w:rsidRDefault="00061ED6">
            <w:pPr>
              <w:widowControl w:val="0"/>
              <w:rPr>
                <w:color w:val="000000" w:themeColor="text1"/>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color w:val="000000" w:themeColor="text1"/>
                <w:sz w:val="26"/>
                <w:szCs w:val="26"/>
              </w:rPr>
            </w:pPr>
            <w:r w:rsidRPr="00061ED6">
              <w:rPr>
                <w:color w:val="000000" w:themeColor="text1"/>
                <w:sz w:val="26"/>
                <w:szCs w:val="26"/>
              </w:rPr>
              <w:t xml:space="preserve">211. Договор аренды земельного участка зарегистрирован в ЕГРН? </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212. Договор зарегистрирован в ЕГРН </w:t>
            </w:r>
          </w:p>
          <w:p w:rsidR="00061ED6" w:rsidRPr="00061ED6" w:rsidRDefault="00061ED6">
            <w:pPr>
              <w:pStyle w:val="ad"/>
              <w:rPr>
                <w:color w:val="000000" w:themeColor="text1"/>
                <w:sz w:val="26"/>
                <w:szCs w:val="26"/>
              </w:rPr>
            </w:pPr>
            <w:r w:rsidRPr="00061ED6">
              <w:rPr>
                <w:color w:val="000000" w:themeColor="text1"/>
                <w:sz w:val="26"/>
                <w:szCs w:val="26"/>
              </w:rPr>
              <w:t xml:space="preserve">213. Договор не зарегистрирован в ЕГРН </w:t>
            </w:r>
          </w:p>
          <w:p w:rsidR="00061ED6" w:rsidRPr="00061ED6" w:rsidRDefault="00061ED6">
            <w:pPr>
              <w:widowControl w:val="0"/>
              <w:rPr>
                <w:color w:val="000000" w:themeColor="text1"/>
                <w:sz w:val="26"/>
                <w:szCs w:val="26"/>
              </w:rPr>
            </w:pP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43. </w:t>
            </w:r>
          </w:p>
          <w:p w:rsidR="00061ED6" w:rsidRPr="00061ED6" w:rsidRDefault="00061ED6">
            <w:pPr>
              <w:widowControl w:val="0"/>
              <w:rPr>
                <w:color w:val="000000" w:themeColor="text1"/>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color w:val="000000" w:themeColor="text1"/>
                <w:sz w:val="26"/>
                <w:szCs w:val="26"/>
              </w:rPr>
            </w:pPr>
            <w:r w:rsidRPr="00061ED6">
              <w:rPr>
                <w:color w:val="000000" w:themeColor="text1"/>
                <w:sz w:val="26"/>
                <w:szCs w:val="26"/>
              </w:rPr>
              <w:t xml:space="preserve">214. Договор аренды исходного земельного участка зарегистрирован в ЕГРН? </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215. Договор зарегистрирован в ЕГРН </w:t>
            </w:r>
          </w:p>
          <w:p w:rsidR="00061ED6" w:rsidRPr="00061ED6" w:rsidRDefault="00061ED6">
            <w:pPr>
              <w:pStyle w:val="ad"/>
              <w:rPr>
                <w:color w:val="000000" w:themeColor="text1"/>
                <w:sz w:val="26"/>
                <w:szCs w:val="26"/>
              </w:rPr>
            </w:pPr>
            <w:r w:rsidRPr="00061ED6">
              <w:rPr>
                <w:color w:val="000000" w:themeColor="text1"/>
                <w:sz w:val="26"/>
                <w:szCs w:val="26"/>
              </w:rPr>
              <w:t xml:space="preserve">216. Договор не зарегистрирован в ЕГРН </w:t>
            </w:r>
          </w:p>
          <w:p w:rsidR="00061ED6" w:rsidRPr="00061ED6" w:rsidRDefault="00061ED6">
            <w:pPr>
              <w:widowControl w:val="0"/>
              <w:rPr>
                <w:color w:val="000000" w:themeColor="text1"/>
                <w:sz w:val="26"/>
                <w:szCs w:val="26"/>
              </w:rPr>
            </w:pP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44. </w:t>
            </w:r>
          </w:p>
          <w:p w:rsidR="00061ED6" w:rsidRPr="00061ED6" w:rsidRDefault="00061ED6">
            <w:pPr>
              <w:widowControl w:val="0"/>
              <w:rPr>
                <w:color w:val="000000" w:themeColor="text1"/>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color w:val="000000" w:themeColor="text1"/>
                <w:sz w:val="26"/>
                <w:szCs w:val="26"/>
              </w:rPr>
            </w:pPr>
            <w:r w:rsidRPr="00061ED6">
              <w:rPr>
                <w:color w:val="000000" w:themeColor="text1"/>
                <w:sz w:val="26"/>
                <w:szCs w:val="26"/>
              </w:rPr>
              <w:t xml:space="preserve">217. Право на здание, сооружение, помещение зарегистрировано в ЕГРН? </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218. Право зарегистрировано в ЕГРН </w:t>
            </w:r>
          </w:p>
          <w:p w:rsidR="00061ED6" w:rsidRPr="00061ED6" w:rsidRDefault="00061ED6">
            <w:pPr>
              <w:pStyle w:val="ad"/>
              <w:rPr>
                <w:color w:val="000000" w:themeColor="text1"/>
                <w:sz w:val="26"/>
                <w:szCs w:val="26"/>
              </w:rPr>
            </w:pPr>
            <w:r w:rsidRPr="00061ED6">
              <w:rPr>
                <w:color w:val="000000" w:themeColor="text1"/>
                <w:sz w:val="26"/>
                <w:szCs w:val="26"/>
              </w:rPr>
              <w:t xml:space="preserve">219. Право не зарегистрировано в ЕГРН </w:t>
            </w:r>
          </w:p>
          <w:p w:rsidR="00061ED6" w:rsidRPr="00061ED6" w:rsidRDefault="00061ED6">
            <w:pPr>
              <w:widowControl w:val="0"/>
              <w:rPr>
                <w:color w:val="000000" w:themeColor="text1"/>
                <w:sz w:val="26"/>
                <w:szCs w:val="26"/>
              </w:rPr>
            </w:pP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45. </w:t>
            </w:r>
          </w:p>
          <w:p w:rsidR="00061ED6" w:rsidRPr="00061ED6" w:rsidRDefault="00061ED6">
            <w:pPr>
              <w:widowControl w:val="0"/>
              <w:rPr>
                <w:color w:val="000000" w:themeColor="text1"/>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color w:val="000000" w:themeColor="text1"/>
                <w:sz w:val="26"/>
                <w:szCs w:val="26"/>
              </w:rPr>
            </w:pPr>
            <w:r w:rsidRPr="00061ED6">
              <w:rPr>
                <w:color w:val="000000" w:themeColor="text1"/>
                <w:sz w:val="26"/>
                <w:szCs w:val="26"/>
              </w:rPr>
              <w:t xml:space="preserve">220. Право на испрашиваемый земельный участок зарегистрировано в ЕГРН? </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221. Право зарегистрировано в ЕГРН </w:t>
            </w:r>
          </w:p>
          <w:p w:rsidR="00061ED6" w:rsidRPr="00061ED6" w:rsidRDefault="00061ED6">
            <w:pPr>
              <w:pStyle w:val="ad"/>
              <w:rPr>
                <w:color w:val="000000" w:themeColor="text1"/>
                <w:sz w:val="26"/>
                <w:szCs w:val="26"/>
              </w:rPr>
            </w:pPr>
            <w:r w:rsidRPr="00061ED6">
              <w:rPr>
                <w:color w:val="000000" w:themeColor="text1"/>
                <w:sz w:val="26"/>
                <w:szCs w:val="26"/>
              </w:rPr>
              <w:t xml:space="preserve">222. Право не зарегистрировано в ЕГРН </w:t>
            </w:r>
          </w:p>
          <w:p w:rsidR="00061ED6" w:rsidRPr="00061ED6" w:rsidRDefault="00061ED6">
            <w:pPr>
              <w:widowControl w:val="0"/>
              <w:rPr>
                <w:color w:val="000000" w:themeColor="text1"/>
                <w:sz w:val="26"/>
                <w:szCs w:val="26"/>
              </w:rPr>
            </w:pP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lastRenderedPageBreak/>
              <w:t xml:space="preserve">46. </w:t>
            </w:r>
          </w:p>
          <w:p w:rsidR="00061ED6" w:rsidRPr="00061ED6" w:rsidRDefault="00061ED6">
            <w:pPr>
              <w:widowControl w:val="0"/>
              <w:rPr>
                <w:color w:val="000000" w:themeColor="text1"/>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color w:val="000000" w:themeColor="text1"/>
                <w:sz w:val="26"/>
                <w:szCs w:val="26"/>
              </w:rPr>
            </w:pPr>
            <w:r w:rsidRPr="00061ED6">
              <w:rPr>
                <w:color w:val="000000" w:themeColor="text1"/>
                <w:sz w:val="26"/>
                <w:szCs w:val="26"/>
              </w:rPr>
              <w:t xml:space="preserve">223. Право на объект незавершенного строительства зарегистрировано в ЕГРН? </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color w:val="000000" w:themeColor="text1"/>
                <w:sz w:val="26"/>
                <w:szCs w:val="26"/>
              </w:rPr>
            </w:pPr>
            <w:r w:rsidRPr="00061ED6">
              <w:rPr>
                <w:color w:val="000000" w:themeColor="text1"/>
                <w:sz w:val="26"/>
                <w:szCs w:val="26"/>
              </w:rPr>
              <w:t xml:space="preserve">224. Право зарегистрировано в ЕГРН </w:t>
            </w:r>
          </w:p>
          <w:p w:rsidR="00061ED6" w:rsidRPr="00061ED6" w:rsidRDefault="00061ED6">
            <w:pPr>
              <w:pStyle w:val="ad"/>
              <w:rPr>
                <w:color w:val="000000" w:themeColor="text1"/>
                <w:sz w:val="26"/>
                <w:szCs w:val="26"/>
              </w:rPr>
            </w:pPr>
            <w:r w:rsidRPr="00061ED6">
              <w:rPr>
                <w:color w:val="000000" w:themeColor="text1"/>
                <w:sz w:val="26"/>
                <w:szCs w:val="26"/>
              </w:rPr>
              <w:t xml:space="preserve">225. Право не зарегистрировано в ЕГРН </w:t>
            </w:r>
          </w:p>
          <w:p w:rsidR="00061ED6" w:rsidRPr="00061ED6" w:rsidRDefault="00061ED6">
            <w:pPr>
              <w:widowControl w:val="0"/>
              <w:rPr>
                <w:color w:val="000000" w:themeColor="text1"/>
                <w:sz w:val="26"/>
                <w:szCs w:val="26"/>
              </w:rPr>
            </w:pP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47. </w:t>
            </w:r>
          </w:p>
          <w:p w:rsidR="00061ED6" w:rsidRPr="00061ED6" w:rsidRDefault="00061ED6">
            <w:pPr>
              <w:widowControl w:val="0"/>
              <w:rPr>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sz w:val="26"/>
                <w:szCs w:val="26"/>
              </w:rPr>
            </w:pPr>
            <w:r w:rsidRPr="00061ED6">
              <w:rPr>
                <w:sz w:val="26"/>
                <w:szCs w:val="26"/>
              </w:rPr>
              <w:t xml:space="preserve">226. Право заявителя на испрашиваемый участок в ЕГРН? </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227. Право зарегистрировано в ЕГРН </w:t>
            </w:r>
          </w:p>
          <w:p w:rsidR="00061ED6" w:rsidRPr="00061ED6" w:rsidRDefault="00061ED6">
            <w:pPr>
              <w:pStyle w:val="ad"/>
              <w:rPr>
                <w:sz w:val="26"/>
                <w:szCs w:val="26"/>
              </w:rPr>
            </w:pPr>
            <w:r w:rsidRPr="00061ED6">
              <w:rPr>
                <w:sz w:val="26"/>
                <w:szCs w:val="26"/>
              </w:rPr>
              <w:t xml:space="preserve">228. Право не зарегистрировано в ЕГРН </w:t>
            </w:r>
          </w:p>
          <w:p w:rsidR="00061ED6" w:rsidRPr="00061ED6" w:rsidRDefault="00061ED6">
            <w:pPr>
              <w:widowControl w:val="0"/>
              <w:rPr>
                <w:sz w:val="26"/>
                <w:szCs w:val="26"/>
              </w:rPr>
            </w:pP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48. </w:t>
            </w:r>
          </w:p>
          <w:p w:rsidR="00061ED6" w:rsidRPr="00061ED6" w:rsidRDefault="00061ED6">
            <w:pPr>
              <w:widowControl w:val="0"/>
              <w:rPr>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sz w:val="26"/>
                <w:szCs w:val="26"/>
              </w:rPr>
            </w:pPr>
            <w:r w:rsidRPr="00061ED6">
              <w:rPr>
                <w:sz w:val="26"/>
                <w:szCs w:val="26"/>
              </w:rPr>
              <w:t xml:space="preserve">229. Объект относится к объектам федерального, регионального или местного значения? </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230. Объект не относится к объектам федерального, регионального, местного значения </w:t>
            </w:r>
          </w:p>
          <w:p w:rsidR="00061ED6" w:rsidRPr="00061ED6" w:rsidRDefault="00061ED6">
            <w:pPr>
              <w:pStyle w:val="ad"/>
              <w:rPr>
                <w:sz w:val="26"/>
                <w:szCs w:val="26"/>
              </w:rPr>
            </w:pPr>
            <w:r w:rsidRPr="00061ED6">
              <w:rPr>
                <w:sz w:val="26"/>
                <w:szCs w:val="26"/>
              </w:rPr>
              <w:t xml:space="preserve">231. Объект относится к объектам федерального, регионального или местного значения </w:t>
            </w:r>
          </w:p>
          <w:p w:rsidR="00061ED6" w:rsidRPr="00061ED6" w:rsidRDefault="00061ED6">
            <w:pPr>
              <w:widowControl w:val="0"/>
              <w:rPr>
                <w:sz w:val="26"/>
                <w:szCs w:val="26"/>
              </w:rPr>
            </w:pP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49. </w:t>
            </w:r>
          </w:p>
          <w:p w:rsidR="00061ED6" w:rsidRPr="00061ED6" w:rsidRDefault="00061ED6">
            <w:pPr>
              <w:widowControl w:val="0"/>
              <w:rPr>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sz w:val="26"/>
                <w:szCs w:val="26"/>
              </w:rPr>
            </w:pPr>
            <w:r w:rsidRPr="00061ED6">
              <w:rPr>
                <w:sz w:val="26"/>
                <w:szCs w:val="26"/>
              </w:rPr>
              <w:t>232 На основании какого документа заявитель обращается за предоставлением земельного участка?</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233. Распоряжение Правительства Российской </w:t>
            </w:r>
          </w:p>
          <w:p w:rsidR="00061ED6" w:rsidRPr="00061ED6" w:rsidRDefault="00061ED6">
            <w:pPr>
              <w:pStyle w:val="ad"/>
              <w:rPr>
                <w:sz w:val="26"/>
                <w:szCs w:val="26"/>
              </w:rPr>
            </w:pPr>
            <w:r w:rsidRPr="00061ED6">
              <w:rPr>
                <w:sz w:val="26"/>
                <w:szCs w:val="26"/>
              </w:rPr>
              <w:t xml:space="preserve">Федерации </w:t>
            </w:r>
          </w:p>
          <w:p w:rsidR="00061ED6" w:rsidRPr="00061ED6" w:rsidRDefault="00061ED6">
            <w:pPr>
              <w:pStyle w:val="ad"/>
              <w:rPr>
                <w:sz w:val="26"/>
                <w:szCs w:val="26"/>
              </w:rPr>
            </w:pPr>
            <w:r w:rsidRPr="00061ED6">
              <w:rPr>
                <w:sz w:val="26"/>
                <w:szCs w:val="26"/>
              </w:rPr>
              <w:t xml:space="preserve">234. Распоряжение высшего должностного лица субъекта Российской Федерации </w:t>
            </w:r>
          </w:p>
          <w:p w:rsidR="00061ED6" w:rsidRPr="00061ED6" w:rsidRDefault="00061ED6">
            <w:pPr>
              <w:widowControl w:val="0"/>
              <w:rPr>
                <w:sz w:val="26"/>
                <w:szCs w:val="26"/>
              </w:rPr>
            </w:pP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50. </w:t>
            </w:r>
          </w:p>
          <w:p w:rsidR="00061ED6" w:rsidRPr="00061ED6" w:rsidRDefault="00061ED6">
            <w:pPr>
              <w:widowControl w:val="0"/>
              <w:rPr>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sz w:val="26"/>
                <w:szCs w:val="26"/>
              </w:rPr>
            </w:pPr>
            <w:r w:rsidRPr="00061ED6">
              <w:rPr>
                <w:sz w:val="26"/>
                <w:szCs w:val="26"/>
              </w:rPr>
              <w:t xml:space="preserve">234. На основании какого документа был изъят земельный участок? </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236. Соглашение об изъятии земельного участка </w:t>
            </w:r>
          </w:p>
          <w:p w:rsidR="00061ED6" w:rsidRPr="00061ED6" w:rsidRDefault="00061ED6">
            <w:pPr>
              <w:pStyle w:val="ad"/>
              <w:rPr>
                <w:sz w:val="26"/>
                <w:szCs w:val="26"/>
              </w:rPr>
            </w:pPr>
            <w:r w:rsidRPr="00061ED6">
              <w:rPr>
                <w:sz w:val="26"/>
                <w:szCs w:val="26"/>
              </w:rPr>
              <w:t xml:space="preserve">237. Решение суда, на основании которого изъят земельный участок </w:t>
            </w:r>
          </w:p>
          <w:p w:rsidR="00061ED6" w:rsidRPr="00061ED6" w:rsidRDefault="00061ED6">
            <w:pPr>
              <w:widowControl w:val="0"/>
              <w:rPr>
                <w:sz w:val="26"/>
                <w:szCs w:val="26"/>
              </w:rPr>
            </w:pP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51. </w:t>
            </w:r>
          </w:p>
          <w:p w:rsidR="00061ED6" w:rsidRPr="00061ED6" w:rsidRDefault="00061ED6">
            <w:pPr>
              <w:widowControl w:val="0"/>
              <w:rPr>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sz w:val="26"/>
                <w:szCs w:val="26"/>
              </w:rPr>
            </w:pPr>
            <w:r w:rsidRPr="00061ED6">
              <w:rPr>
                <w:sz w:val="26"/>
                <w:szCs w:val="26"/>
              </w:rPr>
              <w:t>238. На основании какого документа заявитель осуществляет недропользование?</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239. Проектная документация на выполнение работ, связанных с пользованием недрами </w:t>
            </w:r>
          </w:p>
          <w:p w:rsidR="00061ED6" w:rsidRPr="00061ED6" w:rsidRDefault="00061ED6">
            <w:pPr>
              <w:pStyle w:val="ad"/>
              <w:rPr>
                <w:sz w:val="26"/>
                <w:szCs w:val="26"/>
              </w:rPr>
            </w:pPr>
            <w:r w:rsidRPr="00061ED6">
              <w:rPr>
                <w:sz w:val="26"/>
                <w:szCs w:val="26"/>
              </w:rPr>
              <w:t xml:space="preserve">240. Государственное задание, предусматривающее выполнение мероприятий по государственному геологическому изучению недр </w:t>
            </w:r>
          </w:p>
          <w:p w:rsidR="00061ED6" w:rsidRPr="00061ED6" w:rsidRDefault="00061ED6" w:rsidP="00061ED6">
            <w:pPr>
              <w:pStyle w:val="ad"/>
              <w:rPr>
                <w:sz w:val="26"/>
                <w:szCs w:val="26"/>
              </w:rPr>
            </w:pPr>
            <w:r w:rsidRPr="00061ED6">
              <w:rPr>
                <w:sz w:val="26"/>
                <w:szCs w:val="26"/>
              </w:rPr>
              <w:t xml:space="preserve">241. Государственный контракт на выполнение работ по геологическому изучению недр </w:t>
            </w: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52. </w:t>
            </w:r>
          </w:p>
          <w:p w:rsidR="00061ED6" w:rsidRPr="00061ED6" w:rsidRDefault="00061ED6">
            <w:pPr>
              <w:widowControl w:val="0"/>
              <w:rPr>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sz w:val="26"/>
                <w:szCs w:val="26"/>
              </w:rPr>
            </w:pPr>
            <w:r w:rsidRPr="00061ED6">
              <w:rPr>
                <w:sz w:val="26"/>
                <w:szCs w:val="26"/>
              </w:rPr>
              <w:t xml:space="preserve">242. Какой вид использования наемного дома планируется осуществлять? </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243. Коммерческое использование </w:t>
            </w:r>
          </w:p>
          <w:p w:rsidR="00061ED6" w:rsidRPr="00061ED6" w:rsidRDefault="00061ED6">
            <w:pPr>
              <w:pStyle w:val="ad"/>
              <w:rPr>
                <w:sz w:val="26"/>
                <w:szCs w:val="26"/>
              </w:rPr>
            </w:pPr>
            <w:r w:rsidRPr="00061ED6">
              <w:rPr>
                <w:sz w:val="26"/>
                <w:szCs w:val="26"/>
              </w:rPr>
              <w:t xml:space="preserve">244. Социальное использование </w:t>
            </w:r>
          </w:p>
          <w:p w:rsidR="00061ED6" w:rsidRPr="00061ED6" w:rsidRDefault="00061ED6">
            <w:pPr>
              <w:widowControl w:val="0"/>
              <w:rPr>
                <w:sz w:val="26"/>
                <w:szCs w:val="26"/>
              </w:rPr>
            </w:pP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53. </w:t>
            </w:r>
          </w:p>
          <w:p w:rsidR="00061ED6" w:rsidRPr="00061ED6" w:rsidRDefault="00061ED6">
            <w:pPr>
              <w:widowControl w:val="0"/>
              <w:rPr>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sz w:val="26"/>
                <w:szCs w:val="26"/>
              </w:rPr>
            </w:pPr>
            <w:r w:rsidRPr="00061ED6">
              <w:rPr>
                <w:sz w:val="26"/>
                <w:szCs w:val="26"/>
              </w:rPr>
              <w:t xml:space="preserve">245. На основании какого документа осуществляется добыча (вылов) водных биологических ресурсов? </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246. Решение о предоставлении в пользование водных биологических ресурсов </w:t>
            </w:r>
          </w:p>
          <w:p w:rsidR="00061ED6" w:rsidRPr="00061ED6" w:rsidRDefault="00061ED6">
            <w:pPr>
              <w:pStyle w:val="ad"/>
              <w:rPr>
                <w:sz w:val="26"/>
                <w:szCs w:val="26"/>
              </w:rPr>
            </w:pPr>
            <w:r w:rsidRPr="00061ED6">
              <w:rPr>
                <w:sz w:val="26"/>
                <w:szCs w:val="26"/>
              </w:rPr>
              <w:t xml:space="preserve">247. Договор о предоставлении рыбопромыслового участка </w:t>
            </w:r>
          </w:p>
          <w:p w:rsidR="00061ED6" w:rsidRPr="00061ED6" w:rsidRDefault="00061ED6">
            <w:pPr>
              <w:pStyle w:val="ad"/>
              <w:rPr>
                <w:sz w:val="26"/>
                <w:szCs w:val="26"/>
              </w:rPr>
            </w:pPr>
            <w:r w:rsidRPr="00061ED6">
              <w:rPr>
                <w:sz w:val="26"/>
                <w:szCs w:val="26"/>
              </w:rPr>
              <w:t xml:space="preserve">248. Договор пользования водными биологическими ресурсами </w:t>
            </w:r>
          </w:p>
          <w:p w:rsidR="00061ED6" w:rsidRPr="00061ED6" w:rsidRDefault="00061ED6">
            <w:pPr>
              <w:widowControl w:val="0"/>
              <w:rPr>
                <w:sz w:val="26"/>
                <w:szCs w:val="26"/>
              </w:rPr>
            </w:pP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54. </w:t>
            </w:r>
          </w:p>
          <w:p w:rsidR="00061ED6" w:rsidRPr="00061ED6" w:rsidRDefault="00061ED6">
            <w:pPr>
              <w:widowControl w:val="0"/>
              <w:rPr>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Default="00061ED6" w:rsidP="00061ED6">
            <w:pPr>
              <w:pStyle w:val="ad"/>
              <w:rPr>
                <w:sz w:val="26"/>
                <w:szCs w:val="26"/>
              </w:rPr>
            </w:pPr>
            <w:r w:rsidRPr="00061ED6">
              <w:rPr>
                <w:sz w:val="26"/>
                <w:szCs w:val="26"/>
              </w:rPr>
              <w:t xml:space="preserve">249. На основании какого документа заявитель обращается за получением участка? </w:t>
            </w:r>
          </w:p>
          <w:p w:rsidR="00061ED6" w:rsidRPr="00061ED6" w:rsidRDefault="00061ED6" w:rsidP="00061ED6">
            <w:pPr>
              <w:pStyle w:val="ad"/>
              <w:rPr>
                <w:sz w:val="26"/>
                <w:szCs w:val="26"/>
              </w:rPr>
            </w:pP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250. Указ Президента Российской Федерации </w:t>
            </w:r>
          </w:p>
          <w:p w:rsidR="00061ED6" w:rsidRPr="00061ED6" w:rsidRDefault="00061ED6">
            <w:pPr>
              <w:pStyle w:val="ad"/>
              <w:rPr>
                <w:sz w:val="26"/>
                <w:szCs w:val="26"/>
              </w:rPr>
            </w:pPr>
            <w:r w:rsidRPr="00061ED6">
              <w:rPr>
                <w:sz w:val="26"/>
                <w:szCs w:val="26"/>
              </w:rPr>
              <w:t xml:space="preserve">251. Распоряжение Президента Российской Федерации </w:t>
            </w:r>
          </w:p>
          <w:p w:rsidR="00061ED6" w:rsidRPr="00061ED6" w:rsidRDefault="00061ED6">
            <w:pPr>
              <w:widowControl w:val="0"/>
              <w:rPr>
                <w:sz w:val="26"/>
                <w:szCs w:val="26"/>
              </w:rPr>
            </w:pP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lastRenderedPageBreak/>
              <w:t xml:space="preserve">55. </w:t>
            </w:r>
          </w:p>
          <w:p w:rsidR="00061ED6" w:rsidRPr="00061ED6" w:rsidRDefault="00061ED6">
            <w:pPr>
              <w:widowControl w:val="0"/>
              <w:rPr>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sz w:val="26"/>
                <w:szCs w:val="26"/>
              </w:rPr>
            </w:pPr>
            <w:r w:rsidRPr="00061ED6">
              <w:rPr>
                <w:sz w:val="26"/>
                <w:szCs w:val="26"/>
              </w:rPr>
              <w:t xml:space="preserve">252. На основании какого документа формируется земельный участок? </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253. Схема расположения земельного участка </w:t>
            </w:r>
          </w:p>
          <w:p w:rsidR="00061ED6" w:rsidRPr="00061ED6" w:rsidRDefault="00061ED6">
            <w:pPr>
              <w:pStyle w:val="ad"/>
              <w:rPr>
                <w:sz w:val="26"/>
                <w:szCs w:val="26"/>
              </w:rPr>
            </w:pPr>
            <w:r w:rsidRPr="00061ED6">
              <w:rPr>
                <w:sz w:val="26"/>
                <w:szCs w:val="26"/>
              </w:rPr>
              <w:t xml:space="preserve">254. Утвержденный проект межевания территории </w:t>
            </w:r>
          </w:p>
          <w:p w:rsidR="00061ED6" w:rsidRPr="00061ED6" w:rsidRDefault="00061ED6">
            <w:pPr>
              <w:pStyle w:val="ad"/>
              <w:rPr>
                <w:sz w:val="26"/>
                <w:szCs w:val="26"/>
              </w:rPr>
            </w:pPr>
            <w:r w:rsidRPr="00061ED6">
              <w:rPr>
                <w:sz w:val="26"/>
                <w:szCs w:val="26"/>
              </w:rPr>
              <w:t xml:space="preserve">255. Проектная документация лесных участков </w:t>
            </w:r>
          </w:p>
          <w:p w:rsidR="00061ED6" w:rsidRPr="00061ED6" w:rsidRDefault="00061ED6">
            <w:pPr>
              <w:widowControl w:val="0"/>
              <w:rPr>
                <w:sz w:val="26"/>
                <w:szCs w:val="26"/>
              </w:rPr>
            </w:pPr>
          </w:p>
        </w:tc>
      </w:tr>
      <w:tr w:rsidR="00061ED6" w:rsidRPr="00061ED6" w:rsidTr="00061ED6">
        <w:trPr>
          <w:jc w:val="center"/>
        </w:trPr>
        <w:tc>
          <w:tcPr>
            <w:tcW w:w="10560" w:type="dxa"/>
            <w:gridSpan w:val="3"/>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jc w:val="center"/>
              <w:rPr>
                <w:sz w:val="26"/>
                <w:szCs w:val="26"/>
              </w:rPr>
            </w:pPr>
            <w:r w:rsidRPr="00061ED6">
              <w:rPr>
                <w:sz w:val="26"/>
                <w:szCs w:val="26"/>
              </w:rPr>
              <w:t xml:space="preserve">Критерии для формирования вариантов предоставления услуги для </w:t>
            </w:r>
            <w:proofErr w:type="spellStart"/>
            <w:r w:rsidRPr="00061ED6">
              <w:rPr>
                <w:sz w:val="26"/>
                <w:szCs w:val="26"/>
              </w:rPr>
              <w:t>подуслуги</w:t>
            </w:r>
            <w:proofErr w:type="spellEnd"/>
            <w:r w:rsidRPr="00061ED6">
              <w:rPr>
                <w:sz w:val="26"/>
                <w:szCs w:val="26"/>
              </w:rPr>
              <w:t xml:space="preserve"> "Предварительное согласование предоставления земельного участка в собственность за плату"</w:t>
            </w: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56. </w:t>
            </w:r>
          </w:p>
          <w:p w:rsidR="00061ED6" w:rsidRPr="00061ED6" w:rsidRDefault="00061ED6">
            <w:pPr>
              <w:widowControl w:val="0"/>
              <w:rPr>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sz w:val="26"/>
                <w:szCs w:val="26"/>
              </w:rPr>
            </w:pPr>
            <w:r w:rsidRPr="00061ED6">
              <w:rPr>
                <w:sz w:val="26"/>
                <w:szCs w:val="26"/>
              </w:rPr>
              <w:t xml:space="preserve">1. Кто обращается за услугой? </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2. Заявитель </w:t>
            </w:r>
          </w:p>
          <w:p w:rsidR="00061ED6" w:rsidRPr="00061ED6" w:rsidRDefault="00061ED6">
            <w:pPr>
              <w:pStyle w:val="ad"/>
              <w:rPr>
                <w:sz w:val="26"/>
                <w:szCs w:val="26"/>
              </w:rPr>
            </w:pPr>
            <w:r w:rsidRPr="00061ED6">
              <w:rPr>
                <w:sz w:val="26"/>
                <w:szCs w:val="26"/>
              </w:rPr>
              <w:t xml:space="preserve">3. Представитель </w:t>
            </w:r>
          </w:p>
          <w:p w:rsidR="00061ED6" w:rsidRPr="00061ED6" w:rsidRDefault="00061ED6">
            <w:pPr>
              <w:widowControl w:val="0"/>
              <w:rPr>
                <w:sz w:val="26"/>
                <w:szCs w:val="26"/>
              </w:rPr>
            </w:pP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57. </w:t>
            </w:r>
          </w:p>
          <w:p w:rsidR="00061ED6" w:rsidRPr="00061ED6" w:rsidRDefault="00061ED6">
            <w:pPr>
              <w:widowControl w:val="0"/>
              <w:rPr>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4. К какой категории относится заявитель? </w:t>
            </w:r>
          </w:p>
          <w:p w:rsidR="00061ED6" w:rsidRPr="00061ED6" w:rsidRDefault="00061ED6">
            <w:pPr>
              <w:widowControl w:val="0"/>
              <w:rPr>
                <w:sz w:val="26"/>
                <w:szCs w:val="26"/>
              </w:rPr>
            </w:pP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5. Физическое лицо </w:t>
            </w:r>
          </w:p>
          <w:p w:rsidR="00061ED6" w:rsidRPr="00061ED6" w:rsidRDefault="00061ED6">
            <w:pPr>
              <w:pStyle w:val="ad"/>
              <w:rPr>
                <w:sz w:val="26"/>
                <w:szCs w:val="26"/>
              </w:rPr>
            </w:pPr>
            <w:r w:rsidRPr="00061ED6">
              <w:rPr>
                <w:sz w:val="26"/>
                <w:szCs w:val="26"/>
              </w:rPr>
              <w:t xml:space="preserve">6. Индивидуальный предприниматель </w:t>
            </w:r>
          </w:p>
          <w:p w:rsidR="00061ED6" w:rsidRPr="00061ED6" w:rsidRDefault="00061ED6" w:rsidP="00061ED6">
            <w:pPr>
              <w:pStyle w:val="ad"/>
              <w:rPr>
                <w:sz w:val="26"/>
                <w:szCs w:val="26"/>
              </w:rPr>
            </w:pPr>
            <w:r w:rsidRPr="00061ED6">
              <w:rPr>
                <w:sz w:val="26"/>
                <w:szCs w:val="26"/>
              </w:rPr>
              <w:t xml:space="preserve">7. Юридическое лицо </w:t>
            </w: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58. </w:t>
            </w:r>
          </w:p>
          <w:p w:rsidR="00061ED6" w:rsidRPr="00061ED6" w:rsidRDefault="00061ED6">
            <w:pPr>
              <w:widowControl w:val="0"/>
              <w:rPr>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sz w:val="26"/>
                <w:szCs w:val="26"/>
              </w:rPr>
            </w:pPr>
            <w:r w:rsidRPr="00061ED6">
              <w:rPr>
                <w:sz w:val="26"/>
                <w:szCs w:val="26"/>
              </w:rPr>
              <w:t>8. Заявитель является иностранным юридическим лицом?</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9. Юридическое лицо зарегистрировано в Российской Федерации </w:t>
            </w:r>
          </w:p>
          <w:p w:rsidR="00061ED6" w:rsidRPr="00061ED6" w:rsidRDefault="00061ED6">
            <w:pPr>
              <w:pStyle w:val="ad"/>
              <w:rPr>
                <w:sz w:val="26"/>
                <w:szCs w:val="26"/>
              </w:rPr>
            </w:pPr>
            <w:r w:rsidRPr="00061ED6">
              <w:rPr>
                <w:sz w:val="26"/>
                <w:szCs w:val="26"/>
              </w:rPr>
              <w:t xml:space="preserve">10 Иностранное юридическое лицо </w:t>
            </w:r>
          </w:p>
          <w:p w:rsidR="00061ED6" w:rsidRPr="00061ED6" w:rsidRDefault="00061ED6">
            <w:pPr>
              <w:widowControl w:val="0"/>
              <w:rPr>
                <w:sz w:val="26"/>
                <w:szCs w:val="26"/>
              </w:rPr>
            </w:pP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59. </w:t>
            </w:r>
          </w:p>
          <w:p w:rsidR="00061ED6" w:rsidRPr="00061ED6" w:rsidRDefault="00061ED6">
            <w:pPr>
              <w:widowControl w:val="0"/>
              <w:rPr>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11. К какой категории относится заявитель (физическое лицо)? </w:t>
            </w:r>
          </w:p>
          <w:p w:rsidR="00061ED6" w:rsidRPr="00061ED6" w:rsidRDefault="00061ED6">
            <w:pPr>
              <w:widowControl w:val="0"/>
              <w:rPr>
                <w:sz w:val="26"/>
                <w:szCs w:val="26"/>
              </w:rPr>
            </w:pP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12. Собственник здания, сооружения либо помещения в здании, сооружении </w:t>
            </w:r>
          </w:p>
          <w:p w:rsidR="00061ED6" w:rsidRPr="00061ED6" w:rsidRDefault="00061ED6" w:rsidP="00061ED6">
            <w:pPr>
              <w:pStyle w:val="ad"/>
              <w:rPr>
                <w:sz w:val="26"/>
                <w:szCs w:val="26"/>
              </w:rPr>
            </w:pPr>
            <w:r w:rsidRPr="00061ED6">
              <w:rPr>
                <w:sz w:val="26"/>
                <w:szCs w:val="26"/>
              </w:rPr>
              <w:t xml:space="preserve">13. Член садоводческого или огороднического некоммерческого товарищества </w:t>
            </w: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60. </w:t>
            </w:r>
          </w:p>
          <w:p w:rsidR="00061ED6" w:rsidRPr="00061ED6" w:rsidRDefault="00061ED6">
            <w:pPr>
              <w:widowControl w:val="0"/>
              <w:rPr>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sz w:val="26"/>
                <w:szCs w:val="26"/>
              </w:rPr>
            </w:pPr>
            <w:r w:rsidRPr="00061ED6">
              <w:rPr>
                <w:sz w:val="26"/>
                <w:szCs w:val="26"/>
              </w:rPr>
              <w:t xml:space="preserve">14. Право на здание, сооружение, помещение зарегистрировано в ЕГРН? </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15. Право зарегистрировано в ЕГРН </w:t>
            </w:r>
          </w:p>
          <w:p w:rsidR="00061ED6" w:rsidRPr="00061ED6" w:rsidRDefault="00061ED6">
            <w:pPr>
              <w:pStyle w:val="ad"/>
              <w:rPr>
                <w:sz w:val="26"/>
                <w:szCs w:val="26"/>
              </w:rPr>
            </w:pPr>
            <w:r w:rsidRPr="00061ED6">
              <w:rPr>
                <w:sz w:val="26"/>
                <w:szCs w:val="26"/>
              </w:rPr>
              <w:t xml:space="preserve">16. Право не зарегистрировано в ЕГРН </w:t>
            </w:r>
          </w:p>
          <w:p w:rsidR="00061ED6" w:rsidRPr="00061ED6" w:rsidRDefault="00061ED6">
            <w:pPr>
              <w:widowControl w:val="0"/>
              <w:rPr>
                <w:sz w:val="26"/>
                <w:szCs w:val="26"/>
              </w:rPr>
            </w:pP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61. </w:t>
            </w:r>
          </w:p>
          <w:p w:rsidR="00061ED6" w:rsidRPr="00061ED6" w:rsidRDefault="00061ED6">
            <w:pPr>
              <w:widowControl w:val="0"/>
              <w:rPr>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sz w:val="26"/>
                <w:szCs w:val="26"/>
              </w:rPr>
            </w:pPr>
            <w:r w:rsidRPr="00061ED6">
              <w:rPr>
                <w:sz w:val="26"/>
                <w:szCs w:val="26"/>
              </w:rPr>
              <w:t xml:space="preserve">17. Право на испрашиваемый земельный участок зарегистрировано в ЕГРН? </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18. Право зарегистрировано в ЕГРН </w:t>
            </w:r>
          </w:p>
          <w:p w:rsidR="00061ED6" w:rsidRPr="00061ED6" w:rsidRDefault="00061ED6">
            <w:pPr>
              <w:pStyle w:val="ad"/>
              <w:rPr>
                <w:sz w:val="26"/>
                <w:szCs w:val="26"/>
              </w:rPr>
            </w:pPr>
            <w:r w:rsidRPr="00061ED6">
              <w:rPr>
                <w:sz w:val="26"/>
                <w:szCs w:val="26"/>
              </w:rPr>
              <w:t xml:space="preserve">19. Право не зарегистрировано в ЕГРН </w:t>
            </w:r>
          </w:p>
          <w:p w:rsidR="00061ED6" w:rsidRPr="00061ED6" w:rsidRDefault="00061ED6">
            <w:pPr>
              <w:widowControl w:val="0"/>
              <w:rPr>
                <w:sz w:val="26"/>
                <w:szCs w:val="26"/>
              </w:rPr>
            </w:pP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62. </w:t>
            </w:r>
          </w:p>
          <w:p w:rsidR="00061ED6" w:rsidRPr="00061ED6" w:rsidRDefault="00061ED6">
            <w:pPr>
              <w:widowControl w:val="0"/>
              <w:rPr>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sz w:val="26"/>
                <w:szCs w:val="26"/>
              </w:rPr>
            </w:pPr>
            <w:r w:rsidRPr="00061ED6">
              <w:rPr>
                <w:sz w:val="26"/>
                <w:szCs w:val="26"/>
              </w:rPr>
              <w:t xml:space="preserve">20. Право садоводческого или огороднического товарищества на исходный земельный участок зарегистрировано в ЕГРН? </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21. Право зарегистрировано в ЕГРН </w:t>
            </w:r>
          </w:p>
          <w:p w:rsidR="00061ED6" w:rsidRPr="00061ED6" w:rsidRDefault="00061ED6">
            <w:pPr>
              <w:pStyle w:val="ad"/>
              <w:rPr>
                <w:sz w:val="26"/>
                <w:szCs w:val="26"/>
              </w:rPr>
            </w:pPr>
            <w:r w:rsidRPr="00061ED6">
              <w:rPr>
                <w:sz w:val="26"/>
                <w:szCs w:val="26"/>
              </w:rPr>
              <w:t xml:space="preserve">22. Право не зарегистрировано в ЕГРН </w:t>
            </w:r>
          </w:p>
          <w:p w:rsidR="00061ED6" w:rsidRPr="00061ED6" w:rsidRDefault="00061ED6">
            <w:pPr>
              <w:widowControl w:val="0"/>
              <w:rPr>
                <w:sz w:val="26"/>
                <w:szCs w:val="26"/>
              </w:rPr>
            </w:pP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63. </w:t>
            </w:r>
          </w:p>
          <w:p w:rsidR="00061ED6" w:rsidRPr="00061ED6" w:rsidRDefault="00061ED6">
            <w:pPr>
              <w:widowControl w:val="0"/>
              <w:rPr>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23. К какой категории относится заявитель (индивидуальный предприниматель)? </w:t>
            </w:r>
          </w:p>
          <w:p w:rsidR="00061ED6" w:rsidRPr="00061ED6" w:rsidRDefault="00061ED6">
            <w:pPr>
              <w:widowControl w:val="0"/>
              <w:rPr>
                <w:sz w:val="26"/>
                <w:szCs w:val="26"/>
              </w:rPr>
            </w:pP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24. Собственник здания, сооружения, либо помещения в здании, сооружении </w:t>
            </w:r>
          </w:p>
          <w:p w:rsidR="00061ED6" w:rsidRPr="00061ED6" w:rsidRDefault="00061ED6">
            <w:pPr>
              <w:pStyle w:val="ad"/>
              <w:rPr>
                <w:sz w:val="26"/>
                <w:szCs w:val="26"/>
              </w:rPr>
            </w:pPr>
            <w:r w:rsidRPr="00061ED6">
              <w:rPr>
                <w:sz w:val="26"/>
                <w:szCs w:val="26"/>
              </w:rPr>
              <w:t xml:space="preserve">25. Лицо, с которым заключен договор о комплексном освоении территории </w:t>
            </w:r>
          </w:p>
          <w:p w:rsidR="00061ED6" w:rsidRPr="00061ED6" w:rsidRDefault="00061ED6">
            <w:pPr>
              <w:pStyle w:val="ad"/>
              <w:rPr>
                <w:sz w:val="26"/>
                <w:szCs w:val="26"/>
              </w:rPr>
            </w:pPr>
            <w:r w:rsidRPr="00061ED6">
              <w:rPr>
                <w:sz w:val="26"/>
                <w:szCs w:val="26"/>
              </w:rPr>
              <w:t xml:space="preserve">26. Арендатор участка для ведения сельскохозяйственного производства </w:t>
            </w:r>
          </w:p>
          <w:p w:rsidR="00061ED6" w:rsidRPr="00061ED6" w:rsidRDefault="00061ED6">
            <w:pPr>
              <w:pStyle w:val="ad"/>
              <w:rPr>
                <w:sz w:val="26"/>
                <w:szCs w:val="26"/>
              </w:rPr>
            </w:pPr>
            <w:r w:rsidRPr="00061ED6">
              <w:rPr>
                <w:sz w:val="26"/>
                <w:szCs w:val="26"/>
              </w:rPr>
              <w:t xml:space="preserve">27. Крестьянское (фермерское) хозяйство, использующее участок сельскохозяйственного назначения </w:t>
            </w:r>
          </w:p>
          <w:p w:rsidR="00061ED6" w:rsidRPr="00061ED6" w:rsidRDefault="00061ED6" w:rsidP="00061ED6">
            <w:pPr>
              <w:pStyle w:val="ad"/>
              <w:rPr>
                <w:sz w:val="26"/>
                <w:szCs w:val="26"/>
              </w:rPr>
            </w:pPr>
            <w:r w:rsidRPr="00061ED6">
              <w:rPr>
                <w:sz w:val="26"/>
                <w:szCs w:val="26"/>
              </w:rPr>
              <w:lastRenderedPageBreak/>
              <w:t xml:space="preserve">28. Крестьянское (фермерское) хозяйство, испрашивающее участок для осуществления своей деятельности </w:t>
            </w: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lastRenderedPageBreak/>
              <w:t xml:space="preserve">64. </w:t>
            </w:r>
          </w:p>
          <w:p w:rsidR="00061ED6" w:rsidRPr="00061ED6" w:rsidRDefault="00061ED6">
            <w:pPr>
              <w:widowControl w:val="0"/>
              <w:rPr>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sz w:val="26"/>
                <w:szCs w:val="26"/>
              </w:rPr>
            </w:pPr>
            <w:r w:rsidRPr="00061ED6">
              <w:rPr>
                <w:sz w:val="26"/>
                <w:szCs w:val="26"/>
              </w:rPr>
              <w:t xml:space="preserve">29. Право на здание, сооружение, помещение зарегистрировано в ЕГРН? </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30. Право зарегистрировано в ЕГРН </w:t>
            </w:r>
          </w:p>
          <w:p w:rsidR="00061ED6" w:rsidRPr="00061ED6" w:rsidRDefault="00061ED6">
            <w:pPr>
              <w:pStyle w:val="ad"/>
              <w:rPr>
                <w:sz w:val="26"/>
                <w:szCs w:val="26"/>
              </w:rPr>
            </w:pPr>
            <w:r w:rsidRPr="00061ED6">
              <w:rPr>
                <w:sz w:val="26"/>
                <w:szCs w:val="26"/>
              </w:rPr>
              <w:t xml:space="preserve">31. Право не зарегистрировано в ЕГРН </w:t>
            </w:r>
          </w:p>
          <w:p w:rsidR="00061ED6" w:rsidRPr="00061ED6" w:rsidRDefault="00061ED6">
            <w:pPr>
              <w:widowControl w:val="0"/>
              <w:rPr>
                <w:sz w:val="26"/>
                <w:szCs w:val="26"/>
              </w:rPr>
            </w:pP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65. </w:t>
            </w:r>
          </w:p>
          <w:p w:rsidR="00061ED6" w:rsidRPr="00061ED6" w:rsidRDefault="00061ED6">
            <w:pPr>
              <w:widowControl w:val="0"/>
              <w:rPr>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sz w:val="26"/>
                <w:szCs w:val="26"/>
              </w:rPr>
            </w:pPr>
            <w:r w:rsidRPr="00061ED6">
              <w:rPr>
                <w:sz w:val="26"/>
                <w:szCs w:val="26"/>
              </w:rPr>
              <w:t xml:space="preserve">32. Право на испрашиваемый земельный участок зарегистрировано в ЕГРН? </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33. Право зарегистрировано в ЕГРН </w:t>
            </w:r>
          </w:p>
          <w:p w:rsidR="00061ED6" w:rsidRPr="00061ED6" w:rsidRDefault="00061ED6">
            <w:pPr>
              <w:pStyle w:val="ad"/>
              <w:rPr>
                <w:sz w:val="26"/>
                <w:szCs w:val="26"/>
              </w:rPr>
            </w:pPr>
            <w:r w:rsidRPr="00061ED6">
              <w:rPr>
                <w:sz w:val="26"/>
                <w:szCs w:val="26"/>
              </w:rPr>
              <w:t xml:space="preserve">34. Право не зарегистрировано в ЕГРН </w:t>
            </w:r>
          </w:p>
          <w:p w:rsidR="00061ED6" w:rsidRPr="00061ED6" w:rsidRDefault="00061ED6">
            <w:pPr>
              <w:widowControl w:val="0"/>
              <w:rPr>
                <w:sz w:val="26"/>
                <w:szCs w:val="26"/>
              </w:rPr>
            </w:pP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66. </w:t>
            </w:r>
          </w:p>
          <w:p w:rsidR="00061ED6" w:rsidRPr="00061ED6" w:rsidRDefault="00061ED6">
            <w:pPr>
              <w:widowControl w:val="0"/>
              <w:rPr>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sz w:val="26"/>
                <w:szCs w:val="26"/>
              </w:rPr>
            </w:pPr>
            <w:r w:rsidRPr="00061ED6">
              <w:rPr>
                <w:sz w:val="26"/>
                <w:szCs w:val="26"/>
              </w:rPr>
              <w:t xml:space="preserve">35. Крестьянское (фермерское) хозяйство создано несколькими гражданами? </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36. Крестьянское (фермерское) хозяйство создано двумя или более гражданами </w:t>
            </w:r>
          </w:p>
          <w:p w:rsidR="00061ED6" w:rsidRPr="00061ED6" w:rsidRDefault="00061ED6">
            <w:pPr>
              <w:pStyle w:val="ad"/>
              <w:rPr>
                <w:sz w:val="26"/>
                <w:szCs w:val="26"/>
              </w:rPr>
            </w:pPr>
            <w:r w:rsidRPr="00061ED6">
              <w:rPr>
                <w:sz w:val="26"/>
                <w:szCs w:val="26"/>
              </w:rPr>
              <w:t xml:space="preserve">37. Крестьянское (фермерское) хозяйство создано одним гражданином </w:t>
            </w:r>
          </w:p>
          <w:p w:rsidR="00061ED6" w:rsidRPr="00061ED6" w:rsidRDefault="00061ED6">
            <w:pPr>
              <w:widowControl w:val="0"/>
              <w:rPr>
                <w:sz w:val="26"/>
                <w:szCs w:val="26"/>
              </w:rPr>
            </w:pP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67. </w:t>
            </w:r>
          </w:p>
          <w:p w:rsidR="00061ED6" w:rsidRPr="00061ED6" w:rsidRDefault="00061ED6">
            <w:pPr>
              <w:widowControl w:val="0"/>
              <w:rPr>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38. К какой категории относится заявитель (юридическое лицо)? </w:t>
            </w:r>
          </w:p>
          <w:p w:rsidR="00061ED6" w:rsidRPr="00061ED6" w:rsidRDefault="00061ED6">
            <w:pPr>
              <w:widowControl w:val="0"/>
              <w:rPr>
                <w:sz w:val="26"/>
                <w:szCs w:val="26"/>
              </w:rPr>
            </w:pP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39. Собственник здания, сооружения либо помещения в здании, сооружении </w:t>
            </w:r>
          </w:p>
          <w:p w:rsidR="00061ED6" w:rsidRPr="00061ED6" w:rsidRDefault="00061ED6">
            <w:pPr>
              <w:pStyle w:val="ad"/>
              <w:rPr>
                <w:sz w:val="26"/>
                <w:szCs w:val="26"/>
              </w:rPr>
            </w:pPr>
            <w:r w:rsidRPr="00061ED6">
              <w:rPr>
                <w:sz w:val="26"/>
                <w:szCs w:val="26"/>
              </w:rPr>
              <w:t xml:space="preserve">40. Арендатор участка для ведения сельскохозяйственного производства </w:t>
            </w:r>
          </w:p>
          <w:p w:rsidR="00061ED6" w:rsidRPr="00061ED6" w:rsidRDefault="00061ED6">
            <w:pPr>
              <w:pStyle w:val="ad"/>
              <w:rPr>
                <w:sz w:val="26"/>
                <w:szCs w:val="26"/>
              </w:rPr>
            </w:pPr>
            <w:r w:rsidRPr="00061ED6">
              <w:rPr>
                <w:sz w:val="26"/>
                <w:szCs w:val="26"/>
              </w:rPr>
              <w:t xml:space="preserve">41. Лицо, с которым заключен договор о комплексном освоении территории </w:t>
            </w:r>
          </w:p>
          <w:p w:rsidR="00061ED6" w:rsidRPr="00061ED6" w:rsidRDefault="00061ED6">
            <w:pPr>
              <w:pStyle w:val="ad"/>
              <w:rPr>
                <w:sz w:val="26"/>
                <w:szCs w:val="26"/>
              </w:rPr>
            </w:pPr>
            <w:r w:rsidRPr="00061ED6">
              <w:rPr>
                <w:sz w:val="26"/>
                <w:szCs w:val="26"/>
              </w:rPr>
              <w:t xml:space="preserve">42. Лицо, использующее земельный участок на праве постоянного (бессрочного) пользования </w:t>
            </w:r>
          </w:p>
          <w:p w:rsidR="00061ED6" w:rsidRPr="00061ED6" w:rsidRDefault="00061ED6">
            <w:pPr>
              <w:pStyle w:val="ad"/>
              <w:rPr>
                <w:sz w:val="26"/>
                <w:szCs w:val="26"/>
              </w:rPr>
            </w:pPr>
            <w:r w:rsidRPr="00061ED6">
              <w:rPr>
                <w:sz w:val="26"/>
                <w:szCs w:val="26"/>
              </w:rPr>
              <w:t xml:space="preserve">43. Крестьянское (фермерское) хозяйство, использующее участок сельскохозяйственного назначения </w:t>
            </w:r>
          </w:p>
          <w:p w:rsidR="00061ED6" w:rsidRPr="00061ED6" w:rsidRDefault="00061ED6" w:rsidP="00061ED6">
            <w:pPr>
              <w:pStyle w:val="ad"/>
              <w:rPr>
                <w:sz w:val="26"/>
                <w:szCs w:val="26"/>
              </w:rPr>
            </w:pPr>
            <w:r w:rsidRPr="00061ED6">
              <w:rPr>
                <w:sz w:val="26"/>
                <w:szCs w:val="26"/>
              </w:rPr>
              <w:t xml:space="preserve">44. Крестьянское (фермерское) хозяйство, испрашивающее участок для осуществления своей деятельности </w:t>
            </w: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68. </w:t>
            </w:r>
          </w:p>
          <w:p w:rsidR="00061ED6" w:rsidRPr="00061ED6" w:rsidRDefault="00061ED6">
            <w:pPr>
              <w:widowControl w:val="0"/>
              <w:rPr>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sz w:val="26"/>
                <w:szCs w:val="26"/>
              </w:rPr>
            </w:pPr>
            <w:r w:rsidRPr="00061ED6">
              <w:rPr>
                <w:sz w:val="26"/>
                <w:szCs w:val="26"/>
              </w:rPr>
              <w:t xml:space="preserve">45. Право на здание, сооружение, помещение зарегистрировано в ЕГРН? </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46. Право зарегистрировано в ЕГРН </w:t>
            </w:r>
          </w:p>
          <w:p w:rsidR="00061ED6" w:rsidRPr="00061ED6" w:rsidRDefault="00061ED6">
            <w:pPr>
              <w:pStyle w:val="ad"/>
              <w:rPr>
                <w:sz w:val="26"/>
                <w:szCs w:val="26"/>
              </w:rPr>
            </w:pPr>
            <w:r w:rsidRPr="00061ED6">
              <w:rPr>
                <w:sz w:val="26"/>
                <w:szCs w:val="26"/>
              </w:rPr>
              <w:t xml:space="preserve">47. Право не зарегистрировано в ЕГРН </w:t>
            </w:r>
          </w:p>
          <w:p w:rsidR="00061ED6" w:rsidRPr="00061ED6" w:rsidRDefault="00061ED6">
            <w:pPr>
              <w:widowControl w:val="0"/>
              <w:rPr>
                <w:sz w:val="26"/>
                <w:szCs w:val="26"/>
              </w:rPr>
            </w:pP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69. </w:t>
            </w:r>
          </w:p>
          <w:p w:rsidR="00061ED6" w:rsidRPr="00061ED6" w:rsidRDefault="00061ED6">
            <w:pPr>
              <w:widowControl w:val="0"/>
              <w:rPr>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sz w:val="26"/>
                <w:szCs w:val="26"/>
              </w:rPr>
            </w:pPr>
            <w:r w:rsidRPr="00061ED6">
              <w:rPr>
                <w:sz w:val="26"/>
                <w:szCs w:val="26"/>
              </w:rPr>
              <w:t xml:space="preserve">48. Право на испрашиваемый земельный участок зарегистрировано в ЕГРН? </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49. Право зарегистрировано в ЕГРН </w:t>
            </w:r>
          </w:p>
          <w:p w:rsidR="00061ED6" w:rsidRPr="00061ED6" w:rsidRDefault="00061ED6">
            <w:pPr>
              <w:pStyle w:val="ad"/>
              <w:rPr>
                <w:sz w:val="26"/>
                <w:szCs w:val="26"/>
              </w:rPr>
            </w:pPr>
            <w:r w:rsidRPr="00061ED6">
              <w:rPr>
                <w:sz w:val="26"/>
                <w:szCs w:val="26"/>
              </w:rPr>
              <w:t xml:space="preserve">50. Право не зарегистрировано в ЕГРН </w:t>
            </w:r>
          </w:p>
          <w:p w:rsidR="00061ED6" w:rsidRPr="00061ED6" w:rsidRDefault="00061ED6">
            <w:pPr>
              <w:widowControl w:val="0"/>
              <w:rPr>
                <w:sz w:val="26"/>
                <w:szCs w:val="26"/>
              </w:rPr>
            </w:pP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70. </w:t>
            </w:r>
          </w:p>
          <w:p w:rsidR="00061ED6" w:rsidRPr="00061ED6" w:rsidRDefault="00061ED6">
            <w:pPr>
              <w:widowControl w:val="0"/>
              <w:rPr>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sz w:val="26"/>
                <w:szCs w:val="26"/>
              </w:rPr>
            </w:pPr>
            <w:r w:rsidRPr="00061ED6">
              <w:rPr>
                <w:sz w:val="26"/>
                <w:szCs w:val="26"/>
              </w:rPr>
              <w:t xml:space="preserve">51. Право на испрашиваемый земельный участок зарегистрировано в ЕГРН? </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52. Право зарегистрировано в ЕГРН </w:t>
            </w:r>
          </w:p>
          <w:p w:rsidR="00061ED6" w:rsidRPr="00061ED6" w:rsidRDefault="00061ED6">
            <w:pPr>
              <w:pStyle w:val="ad"/>
              <w:rPr>
                <w:sz w:val="26"/>
                <w:szCs w:val="26"/>
              </w:rPr>
            </w:pPr>
            <w:r w:rsidRPr="00061ED6">
              <w:rPr>
                <w:sz w:val="26"/>
                <w:szCs w:val="26"/>
              </w:rPr>
              <w:t xml:space="preserve">53. Право не зарегистрировано в ЕГРН </w:t>
            </w:r>
          </w:p>
          <w:p w:rsidR="00061ED6" w:rsidRPr="00061ED6" w:rsidRDefault="00061ED6">
            <w:pPr>
              <w:widowControl w:val="0"/>
              <w:rPr>
                <w:sz w:val="26"/>
                <w:szCs w:val="26"/>
              </w:rPr>
            </w:pP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71. </w:t>
            </w:r>
          </w:p>
          <w:p w:rsidR="00061ED6" w:rsidRPr="00061ED6" w:rsidRDefault="00061ED6">
            <w:pPr>
              <w:widowControl w:val="0"/>
              <w:rPr>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sz w:val="26"/>
                <w:szCs w:val="26"/>
              </w:rPr>
            </w:pPr>
            <w:r w:rsidRPr="00061ED6">
              <w:rPr>
                <w:sz w:val="26"/>
                <w:szCs w:val="26"/>
              </w:rPr>
              <w:t xml:space="preserve">54. К какой категории относится заявитель </w:t>
            </w:r>
            <w:r w:rsidRPr="00061ED6">
              <w:rPr>
                <w:sz w:val="26"/>
                <w:szCs w:val="26"/>
              </w:rPr>
              <w:lastRenderedPageBreak/>
              <w:t xml:space="preserve">(иностранное юридическое лицо)? </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lastRenderedPageBreak/>
              <w:t xml:space="preserve">55. Лицо, с которым заключен договор о комплексном освоении территории </w:t>
            </w:r>
          </w:p>
          <w:p w:rsidR="00061ED6" w:rsidRPr="00061ED6" w:rsidRDefault="00061ED6" w:rsidP="00061ED6">
            <w:pPr>
              <w:pStyle w:val="ad"/>
              <w:rPr>
                <w:sz w:val="26"/>
                <w:szCs w:val="26"/>
              </w:rPr>
            </w:pPr>
            <w:r w:rsidRPr="00061ED6">
              <w:rPr>
                <w:sz w:val="26"/>
                <w:szCs w:val="26"/>
              </w:rPr>
              <w:lastRenderedPageBreak/>
              <w:t xml:space="preserve">56. Собственник здания, сооружения либо помещения в здании, сооружении </w:t>
            </w: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lastRenderedPageBreak/>
              <w:t xml:space="preserve">72. </w:t>
            </w:r>
          </w:p>
          <w:p w:rsidR="00061ED6" w:rsidRPr="00061ED6" w:rsidRDefault="00061ED6">
            <w:pPr>
              <w:widowControl w:val="0"/>
              <w:rPr>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sz w:val="26"/>
                <w:szCs w:val="26"/>
              </w:rPr>
            </w:pPr>
            <w:r w:rsidRPr="00061ED6">
              <w:rPr>
                <w:sz w:val="26"/>
                <w:szCs w:val="26"/>
              </w:rPr>
              <w:t xml:space="preserve">57. Право на здание, сооружение, помещение зарегистрировано в ЕГРН? </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58. Право зарегистрировано в ЕГРН </w:t>
            </w:r>
          </w:p>
          <w:p w:rsidR="00061ED6" w:rsidRPr="00061ED6" w:rsidRDefault="00061ED6">
            <w:pPr>
              <w:pStyle w:val="ad"/>
              <w:rPr>
                <w:sz w:val="26"/>
                <w:szCs w:val="26"/>
              </w:rPr>
            </w:pPr>
            <w:r w:rsidRPr="00061ED6">
              <w:rPr>
                <w:sz w:val="26"/>
                <w:szCs w:val="26"/>
              </w:rPr>
              <w:t xml:space="preserve">59. Право не зарегистрировано в ЕГРН </w:t>
            </w:r>
          </w:p>
          <w:p w:rsidR="00061ED6" w:rsidRPr="00061ED6" w:rsidRDefault="00061ED6">
            <w:pPr>
              <w:widowControl w:val="0"/>
              <w:rPr>
                <w:sz w:val="26"/>
                <w:szCs w:val="26"/>
              </w:rPr>
            </w:pP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73. </w:t>
            </w:r>
          </w:p>
          <w:p w:rsidR="00061ED6" w:rsidRPr="00061ED6" w:rsidRDefault="00061ED6">
            <w:pPr>
              <w:widowControl w:val="0"/>
              <w:rPr>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sz w:val="26"/>
                <w:szCs w:val="26"/>
              </w:rPr>
            </w:pPr>
            <w:r w:rsidRPr="00061ED6">
              <w:rPr>
                <w:sz w:val="26"/>
                <w:szCs w:val="26"/>
              </w:rPr>
              <w:t xml:space="preserve">60. Право на испрашиваемый земельный участок зарегистрировано в ЕГРН? </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61. Право зарегистрировано в ЕГРН </w:t>
            </w:r>
          </w:p>
          <w:p w:rsidR="00061ED6" w:rsidRPr="00061ED6" w:rsidRDefault="00061ED6">
            <w:pPr>
              <w:pStyle w:val="ad"/>
              <w:rPr>
                <w:sz w:val="26"/>
                <w:szCs w:val="26"/>
              </w:rPr>
            </w:pPr>
            <w:r w:rsidRPr="00061ED6">
              <w:rPr>
                <w:sz w:val="26"/>
                <w:szCs w:val="26"/>
              </w:rPr>
              <w:t xml:space="preserve">62. Право не зарегистрировано в ЕГРН </w:t>
            </w:r>
          </w:p>
          <w:p w:rsidR="00061ED6" w:rsidRPr="00061ED6" w:rsidRDefault="00061ED6">
            <w:pPr>
              <w:widowControl w:val="0"/>
              <w:rPr>
                <w:sz w:val="26"/>
                <w:szCs w:val="26"/>
              </w:rPr>
            </w:pP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74. </w:t>
            </w:r>
          </w:p>
          <w:p w:rsidR="00061ED6" w:rsidRPr="00061ED6" w:rsidRDefault="00061ED6">
            <w:pPr>
              <w:widowControl w:val="0"/>
              <w:rPr>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sz w:val="26"/>
                <w:szCs w:val="26"/>
              </w:rPr>
            </w:pPr>
            <w:r w:rsidRPr="00061ED6">
              <w:rPr>
                <w:sz w:val="26"/>
                <w:szCs w:val="26"/>
              </w:rPr>
              <w:t>63. На основании какого документа формируется земельный участок?</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64. Схема расположения земельного участка </w:t>
            </w:r>
          </w:p>
          <w:p w:rsidR="00061ED6" w:rsidRPr="00061ED6" w:rsidRDefault="00061ED6">
            <w:pPr>
              <w:pStyle w:val="ad"/>
              <w:rPr>
                <w:sz w:val="26"/>
                <w:szCs w:val="26"/>
              </w:rPr>
            </w:pPr>
            <w:r w:rsidRPr="00061ED6">
              <w:rPr>
                <w:sz w:val="26"/>
                <w:szCs w:val="26"/>
              </w:rPr>
              <w:t xml:space="preserve">65. Утвержденный проект межевания территории </w:t>
            </w:r>
          </w:p>
          <w:p w:rsidR="00061ED6" w:rsidRPr="00061ED6" w:rsidRDefault="00061ED6">
            <w:pPr>
              <w:widowControl w:val="0"/>
              <w:rPr>
                <w:sz w:val="26"/>
                <w:szCs w:val="26"/>
              </w:rPr>
            </w:pPr>
          </w:p>
        </w:tc>
      </w:tr>
      <w:tr w:rsidR="00061ED6" w:rsidRPr="00061ED6" w:rsidTr="00061ED6">
        <w:trPr>
          <w:jc w:val="center"/>
        </w:trPr>
        <w:tc>
          <w:tcPr>
            <w:tcW w:w="10560" w:type="dxa"/>
            <w:gridSpan w:val="3"/>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jc w:val="center"/>
              <w:rPr>
                <w:sz w:val="26"/>
                <w:szCs w:val="26"/>
              </w:rPr>
            </w:pPr>
            <w:r w:rsidRPr="00061ED6">
              <w:rPr>
                <w:sz w:val="26"/>
                <w:szCs w:val="26"/>
              </w:rPr>
              <w:t xml:space="preserve">Критерии для формирования вариантов предоставления услуги для </w:t>
            </w:r>
            <w:proofErr w:type="spellStart"/>
            <w:r w:rsidRPr="00061ED6">
              <w:rPr>
                <w:sz w:val="26"/>
                <w:szCs w:val="26"/>
              </w:rPr>
              <w:t>подуслуги</w:t>
            </w:r>
            <w:proofErr w:type="spellEnd"/>
            <w:r w:rsidRPr="00061ED6">
              <w:rPr>
                <w:sz w:val="26"/>
                <w:szCs w:val="26"/>
              </w:rPr>
              <w:t xml:space="preserve"> "Предварительное согласование предоставления земельного участка в безвозмездное пользование"</w:t>
            </w: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75. </w:t>
            </w:r>
          </w:p>
          <w:p w:rsidR="00061ED6" w:rsidRPr="00061ED6" w:rsidRDefault="00061ED6">
            <w:pPr>
              <w:widowControl w:val="0"/>
              <w:rPr>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sz w:val="26"/>
                <w:szCs w:val="26"/>
              </w:rPr>
            </w:pPr>
            <w:r w:rsidRPr="00061ED6">
              <w:rPr>
                <w:sz w:val="26"/>
                <w:szCs w:val="26"/>
              </w:rPr>
              <w:t xml:space="preserve">1. Кто обращается за услугой? </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2. Заявитель </w:t>
            </w:r>
          </w:p>
          <w:p w:rsidR="00061ED6" w:rsidRPr="00061ED6" w:rsidRDefault="00061ED6" w:rsidP="00061ED6">
            <w:pPr>
              <w:pStyle w:val="ad"/>
              <w:rPr>
                <w:sz w:val="26"/>
                <w:szCs w:val="26"/>
              </w:rPr>
            </w:pPr>
            <w:r w:rsidRPr="00061ED6">
              <w:rPr>
                <w:sz w:val="26"/>
                <w:szCs w:val="26"/>
              </w:rPr>
              <w:t xml:space="preserve">3. Представитель </w:t>
            </w: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76. </w:t>
            </w:r>
          </w:p>
          <w:p w:rsidR="00061ED6" w:rsidRPr="00061ED6" w:rsidRDefault="00061ED6">
            <w:pPr>
              <w:widowControl w:val="0"/>
              <w:rPr>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sz w:val="26"/>
                <w:szCs w:val="26"/>
              </w:rPr>
            </w:pPr>
            <w:r w:rsidRPr="00061ED6">
              <w:rPr>
                <w:sz w:val="26"/>
                <w:szCs w:val="26"/>
              </w:rPr>
              <w:t>4. К какой категории относится заявитель?</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5. Физическое лицо </w:t>
            </w:r>
          </w:p>
          <w:p w:rsidR="00061ED6" w:rsidRPr="00061ED6" w:rsidRDefault="00061ED6">
            <w:pPr>
              <w:pStyle w:val="ad"/>
              <w:rPr>
                <w:sz w:val="26"/>
                <w:szCs w:val="26"/>
              </w:rPr>
            </w:pPr>
            <w:r w:rsidRPr="00061ED6">
              <w:rPr>
                <w:sz w:val="26"/>
                <w:szCs w:val="26"/>
              </w:rPr>
              <w:t xml:space="preserve">6. Индивидуальный предприниматель </w:t>
            </w:r>
          </w:p>
          <w:p w:rsidR="00061ED6" w:rsidRPr="00061ED6" w:rsidRDefault="00061ED6" w:rsidP="00061ED6">
            <w:pPr>
              <w:pStyle w:val="ad"/>
              <w:rPr>
                <w:sz w:val="26"/>
                <w:szCs w:val="26"/>
              </w:rPr>
            </w:pPr>
            <w:r w:rsidRPr="00061ED6">
              <w:rPr>
                <w:sz w:val="26"/>
                <w:szCs w:val="26"/>
              </w:rPr>
              <w:t xml:space="preserve">7. Юридическое лицо </w:t>
            </w: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77. </w:t>
            </w:r>
          </w:p>
          <w:p w:rsidR="00061ED6" w:rsidRPr="00061ED6" w:rsidRDefault="00061ED6">
            <w:pPr>
              <w:widowControl w:val="0"/>
              <w:rPr>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8. К какой категории относится заявитель (физическое лицо)? </w:t>
            </w:r>
          </w:p>
          <w:p w:rsidR="00061ED6" w:rsidRPr="00061ED6" w:rsidRDefault="00061ED6">
            <w:pPr>
              <w:widowControl w:val="0"/>
              <w:rPr>
                <w:sz w:val="26"/>
                <w:szCs w:val="26"/>
              </w:rPr>
            </w:pP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9. Гражданин, испрашивающий участок для индивидуального жилищного строительства, личного подсобного хозяйства </w:t>
            </w:r>
          </w:p>
          <w:p w:rsidR="00061ED6" w:rsidRPr="00061ED6" w:rsidRDefault="00061ED6">
            <w:pPr>
              <w:pStyle w:val="ad"/>
              <w:rPr>
                <w:sz w:val="26"/>
                <w:szCs w:val="26"/>
              </w:rPr>
            </w:pPr>
            <w:r w:rsidRPr="00061ED6">
              <w:rPr>
                <w:sz w:val="26"/>
                <w:szCs w:val="26"/>
              </w:rPr>
              <w:t xml:space="preserve">10. Работник организации, которой участок предоставлен в постоянное (бессрочное) пользование </w:t>
            </w:r>
          </w:p>
          <w:p w:rsidR="00061ED6" w:rsidRPr="00061ED6" w:rsidRDefault="00061ED6">
            <w:pPr>
              <w:pStyle w:val="ad"/>
              <w:rPr>
                <w:sz w:val="26"/>
                <w:szCs w:val="26"/>
              </w:rPr>
            </w:pPr>
            <w:r w:rsidRPr="00061ED6">
              <w:rPr>
                <w:sz w:val="26"/>
                <w:szCs w:val="26"/>
              </w:rPr>
              <w:t xml:space="preserve">11. Работник в муниципальном образовании и по установленной законодательством специальности </w:t>
            </w:r>
          </w:p>
          <w:p w:rsidR="00061ED6" w:rsidRPr="00061ED6" w:rsidRDefault="00061ED6">
            <w:pPr>
              <w:pStyle w:val="ad"/>
              <w:rPr>
                <w:sz w:val="26"/>
                <w:szCs w:val="26"/>
              </w:rPr>
            </w:pPr>
            <w:r w:rsidRPr="00061ED6">
              <w:rPr>
                <w:sz w:val="26"/>
                <w:szCs w:val="26"/>
              </w:rPr>
              <w:t xml:space="preserve">12. Гражданин, которому предоставлено служебное помещение в виде жилого дома </w:t>
            </w:r>
          </w:p>
          <w:p w:rsidR="00061ED6" w:rsidRPr="00061ED6" w:rsidRDefault="00061ED6">
            <w:pPr>
              <w:pStyle w:val="ad"/>
              <w:rPr>
                <w:sz w:val="26"/>
                <w:szCs w:val="26"/>
              </w:rPr>
            </w:pPr>
            <w:r w:rsidRPr="00061ED6">
              <w:rPr>
                <w:sz w:val="26"/>
                <w:szCs w:val="26"/>
              </w:rPr>
              <w:t xml:space="preserve">13. Гражданин, испрашивающий участок для сельскохозяйственной деятельности </w:t>
            </w:r>
          </w:p>
          <w:p w:rsidR="00061ED6" w:rsidRPr="00061ED6" w:rsidRDefault="00061ED6">
            <w:pPr>
              <w:pStyle w:val="ad"/>
              <w:rPr>
                <w:sz w:val="26"/>
                <w:szCs w:val="26"/>
              </w:rPr>
            </w:pPr>
            <w:r w:rsidRPr="00061ED6">
              <w:rPr>
                <w:sz w:val="26"/>
                <w:szCs w:val="26"/>
              </w:rPr>
              <w:t xml:space="preserve">14. Лицо, у которого изъят участок, который был предоставлен на праве безвозмездного пользования </w:t>
            </w:r>
          </w:p>
          <w:p w:rsidR="00061ED6" w:rsidRPr="00061ED6" w:rsidRDefault="00061ED6" w:rsidP="00061ED6">
            <w:pPr>
              <w:pStyle w:val="ad"/>
              <w:rPr>
                <w:sz w:val="26"/>
                <w:szCs w:val="26"/>
              </w:rPr>
            </w:pPr>
            <w:r w:rsidRPr="00061ED6">
              <w:rPr>
                <w:sz w:val="26"/>
                <w:szCs w:val="26"/>
              </w:rPr>
              <w:t xml:space="preserve">15. Лицо, относящееся к коренным малочисленным народам Севера, Сибири и Дальнего Востока Российской Федерации </w:t>
            </w: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78. </w:t>
            </w:r>
          </w:p>
          <w:p w:rsidR="00061ED6" w:rsidRPr="00061ED6" w:rsidRDefault="00061ED6">
            <w:pPr>
              <w:widowControl w:val="0"/>
              <w:rPr>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sz w:val="26"/>
                <w:szCs w:val="26"/>
              </w:rPr>
            </w:pPr>
            <w:r w:rsidRPr="00061ED6">
              <w:rPr>
                <w:sz w:val="26"/>
                <w:szCs w:val="26"/>
              </w:rPr>
              <w:t xml:space="preserve">16. На основании какого документа был изъят земельный участок? </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17. Соглашение об изъятии земельного участка </w:t>
            </w:r>
          </w:p>
          <w:p w:rsidR="00061ED6" w:rsidRPr="00061ED6" w:rsidRDefault="00061ED6">
            <w:pPr>
              <w:pStyle w:val="ad"/>
              <w:rPr>
                <w:sz w:val="26"/>
                <w:szCs w:val="26"/>
              </w:rPr>
            </w:pPr>
            <w:r w:rsidRPr="00061ED6">
              <w:rPr>
                <w:sz w:val="26"/>
                <w:szCs w:val="26"/>
              </w:rPr>
              <w:t xml:space="preserve">18. Решение суда, на основании которого изъят земельный участок </w:t>
            </w:r>
          </w:p>
          <w:p w:rsidR="00061ED6" w:rsidRPr="00061ED6" w:rsidRDefault="00061ED6">
            <w:pPr>
              <w:widowControl w:val="0"/>
              <w:rPr>
                <w:sz w:val="26"/>
                <w:szCs w:val="26"/>
              </w:rPr>
            </w:pP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79. </w:t>
            </w:r>
          </w:p>
          <w:p w:rsidR="00061ED6" w:rsidRPr="00061ED6" w:rsidRDefault="00061ED6">
            <w:pPr>
              <w:widowControl w:val="0"/>
              <w:rPr>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19. К какой категории относится заявитель (индивидуальный предприниматель)? </w:t>
            </w:r>
          </w:p>
          <w:p w:rsidR="00061ED6" w:rsidRPr="00061ED6" w:rsidRDefault="00061ED6">
            <w:pPr>
              <w:widowControl w:val="0"/>
              <w:rPr>
                <w:sz w:val="26"/>
                <w:szCs w:val="26"/>
              </w:rPr>
            </w:pP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lastRenderedPageBreak/>
              <w:t xml:space="preserve">20. Лицо, с которым заключен договор на строительство или реконструкцию объектов недвижимости, осуществляемые полностью за счет бюджетных средств </w:t>
            </w:r>
          </w:p>
          <w:p w:rsidR="00061ED6" w:rsidRPr="00061ED6" w:rsidRDefault="00061ED6">
            <w:pPr>
              <w:pStyle w:val="ad"/>
              <w:rPr>
                <w:sz w:val="26"/>
                <w:szCs w:val="26"/>
              </w:rPr>
            </w:pPr>
            <w:r w:rsidRPr="00061ED6">
              <w:rPr>
                <w:sz w:val="26"/>
                <w:szCs w:val="26"/>
              </w:rPr>
              <w:t xml:space="preserve">21. Лицо, испрашивающее участок для сельскохозяйственного, </w:t>
            </w:r>
            <w:proofErr w:type="spellStart"/>
            <w:r w:rsidRPr="00061ED6">
              <w:rPr>
                <w:sz w:val="26"/>
                <w:szCs w:val="26"/>
              </w:rPr>
              <w:lastRenderedPageBreak/>
              <w:t>охотхозяйственного</w:t>
            </w:r>
            <w:proofErr w:type="spellEnd"/>
            <w:r w:rsidRPr="00061ED6">
              <w:rPr>
                <w:sz w:val="26"/>
                <w:szCs w:val="26"/>
              </w:rPr>
              <w:t xml:space="preserve">, лесохозяйственного использования </w:t>
            </w:r>
          </w:p>
          <w:p w:rsidR="00061ED6" w:rsidRPr="00061ED6" w:rsidRDefault="00061ED6">
            <w:pPr>
              <w:pStyle w:val="ad"/>
              <w:rPr>
                <w:sz w:val="26"/>
                <w:szCs w:val="26"/>
              </w:rPr>
            </w:pPr>
            <w:r w:rsidRPr="00061ED6">
              <w:rPr>
                <w:sz w:val="26"/>
                <w:szCs w:val="26"/>
              </w:rPr>
              <w:t xml:space="preserve">22. Крестьянское (фермерское) хозяйство, испрашивающее участок для осуществления своей деятельности </w:t>
            </w:r>
          </w:p>
          <w:p w:rsidR="00061ED6" w:rsidRPr="00061ED6" w:rsidRDefault="00061ED6" w:rsidP="00061ED6">
            <w:pPr>
              <w:pStyle w:val="ad"/>
              <w:rPr>
                <w:sz w:val="26"/>
                <w:szCs w:val="26"/>
              </w:rPr>
            </w:pPr>
            <w:r w:rsidRPr="00061ED6">
              <w:rPr>
                <w:sz w:val="26"/>
                <w:szCs w:val="26"/>
              </w:rPr>
              <w:t xml:space="preserve">23. Лицо, у которого изъят участок, предоставленный в безвозмездное пользование </w:t>
            </w: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lastRenderedPageBreak/>
              <w:t xml:space="preserve">80. </w:t>
            </w:r>
          </w:p>
          <w:p w:rsidR="00061ED6" w:rsidRPr="00061ED6" w:rsidRDefault="00061ED6">
            <w:pPr>
              <w:widowControl w:val="0"/>
              <w:rPr>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sz w:val="26"/>
                <w:szCs w:val="26"/>
              </w:rPr>
            </w:pPr>
            <w:r w:rsidRPr="00061ED6">
              <w:rPr>
                <w:sz w:val="26"/>
                <w:szCs w:val="26"/>
              </w:rPr>
              <w:t xml:space="preserve">24. Крестьянское (фермерское) хозяйство создано несколькими гражданами? </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25. Крестьянское (фермерское) хозяйство создано одним гражданином </w:t>
            </w:r>
          </w:p>
          <w:p w:rsidR="00061ED6" w:rsidRPr="00061ED6" w:rsidRDefault="00061ED6">
            <w:pPr>
              <w:pStyle w:val="ad"/>
              <w:rPr>
                <w:sz w:val="26"/>
                <w:szCs w:val="26"/>
              </w:rPr>
            </w:pPr>
            <w:r w:rsidRPr="00061ED6">
              <w:rPr>
                <w:sz w:val="26"/>
                <w:szCs w:val="26"/>
              </w:rPr>
              <w:t xml:space="preserve">26. Крестьянское (фермерское) хозяйство создано 2 и более гражданами </w:t>
            </w:r>
          </w:p>
          <w:p w:rsidR="00061ED6" w:rsidRPr="00061ED6" w:rsidRDefault="00061ED6">
            <w:pPr>
              <w:widowControl w:val="0"/>
              <w:rPr>
                <w:sz w:val="26"/>
                <w:szCs w:val="26"/>
              </w:rPr>
            </w:pP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81. </w:t>
            </w:r>
          </w:p>
          <w:p w:rsidR="00061ED6" w:rsidRPr="00061ED6" w:rsidRDefault="00061ED6">
            <w:pPr>
              <w:widowControl w:val="0"/>
              <w:rPr>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sz w:val="26"/>
                <w:szCs w:val="26"/>
              </w:rPr>
            </w:pPr>
            <w:r w:rsidRPr="00061ED6">
              <w:rPr>
                <w:sz w:val="26"/>
                <w:szCs w:val="26"/>
              </w:rPr>
              <w:t xml:space="preserve">27. На основании какого документа был изъят земельный участок? </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28. Соглашение об изъятии земельного участка </w:t>
            </w:r>
          </w:p>
          <w:p w:rsidR="00061ED6" w:rsidRPr="00061ED6" w:rsidRDefault="00061ED6">
            <w:pPr>
              <w:pStyle w:val="ad"/>
              <w:rPr>
                <w:sz w:val="26"/>
                <w:szCs w:val="26"/>
              </w:rPr>
            </w:pPr>
            <w:r w:rsidRPr="00061ED6">
              <w:rPr>
                <w:sz w:val="26"/>
                <w:szCs w:val="26"/>
              </w:rPr>
              <w:t xml:space="preserve">29. Решение суда, на основании которого изъят земельный участок </w:t>
            </w:r>
          </w:p>
          <w:p w:rsidR="00061ED6" w:rsidRPr="00061ED6" w:rsidRDefault="00061ED6">
            <w:pPr>
              <w:widowControl w:val="0"/>
              <w:rPr>
                <w:sz w:val="26"/>
                <w:szCs w:val="26"/>
              </w:rPr>
            </w:pP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82. </w:t>
            </w:r>
          </w:p>
          <w:p w:rsidR="00061ED6" w:rsidRPr="00061ED6" w:rsidRDefault="00061ED6">
            <w:pPr>
              <w:widowControl w:val="0"/>
              <w:rPr>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30. К какой категории относится заявитель (юридическое лицо)? </w:t>
            </w:r>
          </w:p>
          <w:p w:rsidR="00061ED6" w:rsidRPr="00061ED6" w:rsidRDefault="00061ED6">
            <w:pPr>
              <w:widowControl w:val="0"/>
              <w:rPr>
                <w:sz w:val="26"/>
                <w:szCs w:val="26"/>
              </w:rPr>
            </w:pP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31. Религиозная организация </w:t>
            </w:r>
          </w:p>
          <w:p w:rsidR="00061ED6" w:rsidRPr="00061ED6" w:rsidRDefault="00061ED6">
            <w:pPr>
              <w:pStyle w:val="ad"/>
              <w:rPr>
                <w:sz w:val="26"/>
                <w:szCs w:val="26"/>
              </w:rPr>
            </w:pPr>
            <w:r w:rsidRPr="00061ED6">
              <w:rPr>
                <w:sz w:val="26"/>
                <w:szCs w:val="26"/>
              </w:rPr>
              <w:t xml:space="preserve">32. Религиозная организация, которой предоставлены в безвозмездное пользование здания, сооружения </w:t>
            </w:r>
          </w:p>
          <w:p w:rsidR="00061ED6" w:rsidRPr="00061ED6" w:rsidRDefault="00061ED6">
            <w:pPr>
              <w:pStyle w:val="ad"/>
              <w:rPr>
                <w:sz w:val="26"/>
                <w:szCs w:val="26"/>
              </w:rPr>
            </w:pPr>
            <w:r w:rsidRPr="00061ED6">
              <w:rPr>
                <w:sz w:val="26"/>
                <w:szCs w:val="26"/>
              </w:rPr>
              <w:t xml:space="preserve">33. Крестьянское (фермерское) хозяйство, испрашивающее земельный участок для осуществления своей деятельности </w:t>
            </w:r>
          </w:p>
          <w:p w:rsidR="00061ED6" w:rsidRPr="00061ED6" w:rsidRDefault="00061ED6">
            <w:pPr>
              <w:pStyle w:val="ad"/>
              <w:rPr>
                <w:sz w:val="26"/>
                <w:szCs w:val="26"/>
              </w:rPr>
            </w:pPr>
            <w:r w:rsidRPr="00061ED6">
              <w:rPr>
                <w:sz w:val="26"/>
                <w:szCs w:val="26"/>
              </w:rPr>
              <w:t xml:space="preserve">34. Лицо, испрашивающее участок для сельскохозяйственного, </w:t>
            </w:r>
            <w:proofErr w:type="spellStart"/>
            <w:r w:rsidRPr="00061ED6">
              <w:rPr>
                <w:sz w:val="26"/>
                <w:szCs w:val="26"/>
              </w:rPr>
              <w:t>охотхозяйственного</w:t>
            </w:r>
            <w:proofErr w:type="spellEnd"/>
            <w:r w:rsidRPr="00061ED6">
              <w:rPr>
                <w:sz w:val="26"/>
                <w:szCs w:val="26"/>
              </w:rPr>
              <w:t xml:space="preserve">, лесохозяйственного использования </w:t>
            </w:r>
          </w:p>
          <w:p w:rsidR="00061ED6" w:rsidRPr="00061ED6" w:rsidRDefault="00061ED6">
            <w:pPr>
              <w:pStyle w:val="ad"/>
              <w:rPr>
                <w:sz w:val="26"/>
                <w:szCs w:val="26"/>
              </w:rPr>
            </w:pPr>
            <w:r w:rsidRPr="00061ED6">
              <w:rPr>
                <w:sz w:val="26"/>
                <w:szCs w:val="26"/>
              </w:rPr>
              <w:t xml:space="preserve">35. Садовое или огородническое некоммерческое товарищество </w:t>
            </w:r>
          </w:p>
          <w:p w:rsidR="00061ED6" w:rsidRPr="00061ED6" w:rsidRDefault="00061ED6">
            <w:pPr>
              <w:pStyle w:val="ad"/>
              <w:rPr>
                <w:sz w:val="26"/>
                <w:szCs w:val="26"/>
              </w:rPr>
            </w:pPr>
            <w:r w:rsidRPr="00061ED6">
              <w:rPr>
                <w:sz w:val="26"/>
                <w:szCs w:val="26"/>
              </w:rPr>
              <w:t xml:space="preserve">36. Некоммерческая организация, созданная гражданами в целях жилищного строительства </w:t>
            </w:r>
          </w:p>
          <w:p w:rsidR="00061ED6" w:rsidRPr="00061ED6" w:rsidRDefault="00061ED6">
            <w:pPr>
              <w:pStyle w:val="ad"/>
              <w:rPr>
                <w:sz w:val="26"/>
                <w:szCs w:val="26"/>
              </w:rPr>
            </w:pPr>
            <w:r w:rsidRPr="00061ED6">
              <w:rPr>
                <w:sz w:val="26"/>
                <w:szCs w:val="26"/>
              </w:rPr>
              <w:t xml:space="preserve">37. 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 </w:t>
            </w:r>
          </w:p>
          <w:p w:rsidR="00061ED6" w:rsidRPr="00061ED6" w:rsidRDefault="00061ED6">
            <w:pPr>
              <w:pStyle w:val="ad"/>
              <w:rPr>
                <w:sz w:val="26"/>
                <w:szCs w:val="26"/>
              </w:rPr>
            </w:pPr>
            <w:r w:rsidRPr="00061ED6">
              <w:rPr>
                <w:sz w:val="26"/>
                <w:szCs w:val="26"/>
              </w:rPr>
              <w:t xml:space="preserve">38. Община лиц, относящихся к коренным малочисленным народам Севера, Сибири и Дальнего Востока Российской Федерации </w:t>
            </w:r>
          </w:p>
          <w:p w:rsidR="00061ED6" w:rsidRPr="00061ED6" w:rsidRDefault="00061ED6">
            <w:pPr>
              <w:pStyle w:val="ad"/>
              <w:rPr>
                <w:sz w:val="26"/>
                <w:szCs w:val="26"/>
              </w:rPr>
            </w:pPr>
            <w:r w:rsidRPr="00061ED6">
              <w:rPr>
                <w:sz w:val="26"/>
                <w:szCs w:val="26"/>
              </w:rPr>
              <w:t xml:space="preserve">39. Лицо, у которого изъят участок, предоставленный в безвозмездное пользование </w:t>
            </w:r>
          </w:p>
          <w:p w:rsidR="00061ED6" w:rsidRPr="00061ED6" w:rsidRDefault="00061ED6">
            <w:pPr>
              <w:pStyle w:val="ad"/>
              <w:rPr>
                <w:sz w:val="26"/>
                <w:szCs w:val="26"/>
              </w:rPr>
            </w:pPr>
            <w:r w:rsidRPr="00061ED6">
              <w:rPr>
                <w:sz w:val="26"/>
                <w:szCs w:val="26"/>
              </w:rPr>
              <w:t xml:space="preserve">40. Государственное или муниципальное учреждение </w:t>
            </w:r>
          </w:p>
          <w:p w:rsidR="00061ED6" w:rsidRPr="00061ED6" w:rsidRDefault="00061ED6">
            <w:pPr>
              <w:pStyle w:val="ad"/>
              <w:rPr>
                <w:sz w:val="26"/>
                <w:szCs w:val="26"/>
              </w:rPr>
            </w:pPr>
            <w:r w:rsidRPr="00061ED6">
              <w:rPr>
                <w:sz w:val="26"/>
                <w:szCs w:val="26"/>
              </w:rPr>
              <w:t xml:space="preserve">41. Казенное предприятие </w:t>
            </w:r>
          </w:p>
          <w:p w:rsidR="00061ED6" w:rsidRPr="00061ED6" w:rsidRDefault="00061ED6">
            <w:pPr>
              <w:pStyle w:val="ad"/>
              <w:rPr>
                <w:sz w:val="26"/>
                <w:szCs w:val="26"/>
              </w:rPr>
            </w:pPr>
            <w:r w:rsidRPr="00061ED6">
              <w:rPr>
                <w:sz w:val="26"/>
                <w:szCs w:val="26"/>
              </w:rPr>
              <w:t xml:space="preserve">42. Центр исторического наследия Президента Российской Федерации </w:t>
            </w:r>
          </w:p>
          <w:p w:rsidR="00061ED6" w:rsidRPr="00061ED6" w:rsidRDefault="00061ED6">
            <w:pPr>
              <w:pStyle w:val="ad"/>
              <w:rPr>
                <w:sz w:val="26"/>
                <w:szCs w:val="26"/>
              </w:rPr>
            </w:pPr>
            <w:r w:rsidRPr="00061ED6">
              <w:rPr>
                <w:sz w:val="26"/>
                <w:szCs w:val="26"/>
              </w:rPr>
              <w:t>43. АО "Почта России"</w:t>
            </w:r>
          </w:p>
          <w:p w:rsidR="00061ED6" w:rsidRPr="00061ED6" w:rsidRDefault="00061ED6" w:rsidP="00061ED6">
            <w:pPr>
              <w:pStyle w:val="ad"/>
              <w:rPr>
                <w:sz w:val="26"/>
                <w:szCs w:val="26"/>
              </w:rPr>
            </w:pPr>
            <w:r w:rsidRPr="00061ED6">
              <w:rPr>
                <w:sz w:val="26"/>
                <w:szCs w:val="26"/>
              </w:rPr>
              <w:t>44. Публично-правовая компания "Единый заказчик в сфере строительства"</w:t>
            </w: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83. </w:t>
            </w:r>
          </w:p>
          <w:p w:rsidR="00061ED6" w:rsidRPr="00061ED6" w:rsidRDefault="00061ED6">
            <w:pPr>
              <w:widowControl w:val="0"/>
              <w:rPr>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sz w:val="26"/>
                <w:szCs w:val="26"/>
              </w:rPr>
            </w:pPr>
            <w:r w:rsidRPr="00061ED6">
              <w:rPr>
                <w:sz w:val="26"/>
                <w:szCs w:val="26"/>
              </w:rPr>
              <w:t xml:space="preserve">45. Строительство объекта недвижимости на испрашиваемом участке завершено? </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46. Строительство объекта недвижимости завершено </w:t>
            </w:r>
          </w:p>
          <w:p w:rsidR="00061ED6" w:rsidRPr="00061ED6" w:rsidRDefault="00061ED6">
            <w:pPr>
              <w:pStyle w:val="ad"/>
              <w:rPr>
                <w:sz w:val="26"/>
                <w:szCs w:val="26"/>
              </w:rPr>
            </w:pPr>
            <w:r w:rsidRPr="00061ED6">
              <w:rPr>
                <w:sz w:val="26"/>
                <w:szCs w:val="26"/>
              </w:rPr>
              <w:t xml:space="preserve">47. Строительство объекта недвижимости не завершено </w:t>
            </w:r>
          </w:p>
          <w:p w:rsidR="00061ED6" w:rsidRPr="00061ED6" w:rsidRDefault="00061ED6">
            <w:pPr>
              <w:widowControl w:val="0"/>
              <w:rPr>
                <w:sz w:val="26"/>
                <w:szCs w:val="26"/>
              </w:rPr>
            </w:pP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84. </w:t>
            </w:r>
          </w:p>
          <w:p w:rsidR="00061ED6" w:rsidRPr="00061ED6" w:rsidRDefault="00061ED6">
            <w:pPr>
              <w:widowControl w:val="0"/>
              <w:rPr>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sz w:val="26"/>
                <w:szCs w:val="26"/>
              </w:rPr>
            </w:pPr>
            <w:r w:rsidRPr="00061ED6">
              <w:rPr>
                <w:sz w:val="26"/>
                <w:szCs w:val="26"/>
              </w:rPr>
              <w:t xml:space="preserve">48. Право на объект недвижимости зарегистрировано в </w:t>
            </w:r>
            <w:r w:rsidRPr="00061ED6">
              <w:rPr>
                <w:sz w:val="26"/>
                <w:szCs w:val="26"/>
              </w:rPr>
              <w:lastRenderedPageBreak/>
              <w:t xml:space="preserve">ЕГРН? </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lastRenderedPageBreak/>
              <w:t xml:space="preserve">49. Право зарегистрировано в ЕГРН </w:t>
            </w:r>
          </w:p>
          <w:p w:rsidR="00061ED6" w:rsidRPr="00061ED6" w:rsidRDefault="00061ED6">
            <w:pPr>
              <w:pStyle w:val="ad"/>
              <w:rPr>
                <w:sz w:val="26"/>
                <w:szCs w:val="26"/>
              </w:rPr>
            </w:pPr>
            <w:r w:rsidRPr="00061ED6">
              <w:rPr>
                <w:sz w:val="26"/>
                <w:szCs w:val="26"/>
              </w:rPr>
              <w:t xml:space="preserve">50. Право не зарегистрировано в ЕГРН </w:t>
            </w:r>
          </w:p>
          <w:p w:rsidR="00061ED6" w:rsidRPr="00061ED6" w:rsidRDefault="00061ED6">
            <w:pPr>
              <w:widowControl w:val="0"/>
              <w:rPr>
                <w:sz w:val="26"/>
                <w:szCs w:val="26"/>
              </w:rPr>
            </w:pP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lastRenderedPageBreak/>
              <w:t xml:space="preserve">85. </w:t>
            </w:r>
          </w:p>
          <w:p w:rsidR="00061ED6" w:rsidRPr="00061ED6" w:rsidRDefault="00061ED6">
            <w:pPr>
              <w:widowControl w:val="0"/>
              <w:rPr>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sz w:val="26"/>
                <w:szCs w:val="26"/>
              </w:rPr>
            </w:pPr>
            <w:r w:rsidRPr="00061ED6">
              <w:rPr>
                <w:sz w:val="26"/>
                <w:szCs w:val="26"/>
              </w:rPr>
              <w:t xml:space="preserve">51. Право заявителя на объект недвижимости зарегистрировано в ЕГРН? </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52. Право зарегистрировано в ЕГРН </w:t>
            </w:r>
          </w:p>
          <w:p w:rsidR="00061ED6" w:rsidRPr="00061ED6" w:rsidRDefault="00061ED6">
            <w:pPr>
              <w:pStyle w:val="ad"/>
              <w:rPr>
                <w:sz w:val="26"/>
                <w:szCs w:val="26"/>
              </w:rPr>
            </w:pPr>
            <w:r w:rsidRPr="00061ED6">
              <w:rPr>
                <w:sz w:val="26"/>
                <w:szCs w:val="26"/>
              </w:rPr>
              <w:t xml:space="preserve">53. Право не зарегистрировано в ЕГРН </w:t>
            </w:r>
          </w:p>
          <w:p w:rsidR="00061ED6" w:rsidRPr="00061ED6" w:rsidRDefault="00061ED6">
            <w:pPr>
              <w:widowControl w:val="0"/>
              <w:rPr>
                <w:sz w:val="26"/>
                <w:szCs w:val="26"/>
              </w:rPr>
            </w:pP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86. </w:t>
            </w:r>
          </w:p>
          <w:p w:rsidR="00061ED6" w:rsidRPr="00061ED6" w:rsidRDefault="00061ED6">
            <w:pPr>
              <w:widowControl w:val="0"/>
              <w:rPr>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sz w:val="26"/>
                <w:szCs w:val="26"/>
              </w:rPr>
            </w:pPr>
            <w:r w:rsidRPr="00061ED6">
              <w:rPr>
                <w:sz w:val="26"/>
                <w:szCs w:val="26"/>
              </w:rPr>
              <w:t xml:space="preserve">54. Зарегистрировано ли право на испрашиваемый земельный участок в ЕГРН? </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55. Право зарегистрировано в ЕГРН </w:t>
            </w:r>
          </w:p>
          <w:p w:rsidR="00061ED6" w:rsidRPr="00061ED6" w:rsidRDefault="00061ED6">
            <w:pPr>
              <w:pStyle w:val="ad"/>
              <w:rPr>
                <w:sz w:val="26"/>
                <w:szCs w:val="26"/>
              </w:rPr>
            </w:pPr>
            <w:r w:rsidRPr="00061ED6">
              <w:rPr>
                <w:sz w:val="26"/>
                <w:szCs w:val="26"/>
              </w:rPr>
              <w:t xml:space="preserve">56. Право не зарегистрировано в ЕГРН </w:t>
            </w:r>
          </w:p>
          <w:p w:rsidR="00061ED6" w:rsidRPr="00061ED6" w:rsidRDefault="00061ED6">
            <w:pPr>
              <w:widowControl w:val="0"/>
              <w:rPr>
                <w:sz w:val="26"/>
                <w:szCs w:val="26"/>
              </w:rPr>
            </w:pP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87. </w:t>
            </w:r>
          </w:p>
          <w:p w:rsidR="00061ED6" w:rsidRPr="00061ED6" w:rsidRDefault="00061ED6">
            <w:pPr>
              <w:widowControl w:val="0"/>
              <w:rPr>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sz w:val="26"/>
                <w:szCs w:val="26"/>
              </w:rPr>
            </w:pPr>
            <w:r w:rsidRPr="00061ED6">
              <w:rPr>
                <w:sz w:val="26"/>
                <w:szCs w:val="26"/>
              </w:rPr>
              <w:t xml:space="preserve">57. На основании какого документа был изъят земельный участок? </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58. Соглашение об изъятии земельного участка </w:t>
            </w:r>
          </w:p>
          <w:p w:rsidR="00061ED6" w:rsidRPr="00061ED6" w:rsidRDefault="00061ED6">
            <w:pPr>
              <w:pStyle w:val="ad"/>
              <w:rPr>
                <w:sz w:val="26"/>
                <w:szCs w:val="26"/>
              </w:rPr>
            </w:pPr>
            <w:r w:rsidRPr="00061ED6">
              <w:rPr>
                <w:sz w:val="26"/>
                <w:szCs w:val="26"/>
              </w:rPr>
              <w:t xml:space="preserve">59. Решение суда, на основании которого изъят земельный участок </w:t>
            </w:r>
          </w:p>
          <w:p w:rsidR="00061ED6" w:rsidRPr="00061ED6" w:rsidRDefault="00061ED6">
            <w:pPr>
              <w:widowControl w:val="0"/>
              <w:rPr>
                <w:sz w:val="26"/>
                <w:szCs w:val="26"/>
              </w:rPr>
            </w:pP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88. </w:t>
            </w:r>
          </w:p>
          <w:p w:rsidR="00061ED6" w:rsidRPr="00061ED6" w:rsidRDefault="00061ED6">
            <w:pPr>
              <w:widowControl w:val="0"/>
              <w:rPr>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sz w:val="26"/>
                <w:szCs w:val="26"/>
              </w:rPr>
            </w:pPr>
            <w:r w:rsidRPr="00061ED6">
              <w:rPr>
                <w:sz w:val="26"/>
                <w:szCs w:val="26"/>
              </w:rPr>
              <w:t xml:space="preserve">60. На основании какого документа формируется земельный участок? </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61. Схема расположения земельного участка </w:t>
            </w:r>
          </w:p>
          <w:p w:rsidR="00061ED6" w:rsidRPr="00061ED6" w:rsidRDefault="00061ED6">
            <w:pPr>
              <w:pStyle w:val="ad"/>
              <w:rPr>
                <w:sz w:val="26"/>
                <w:szCs w:val="26"/>
              </w:rPr>
            </w:pPr>
            <w:r w:rsidRPr="00061ED6">
              <w:rPr>
                <w:sz w:val="26"/>
                <w:szCs w:val="26"/>
              </w:rPr>
              <w:t xml:space="preserve">62. Утвержденный проект межевания территории </w:t>
            </w:r>
          </w:p>
          <w:p w:rsidR="00061ED6" w:rsidRPr="00061ED6" w:rsidRDefault="00061ED6">
            <w:pPr>
              <w:pStyle w:val="ad"/>
              <w:rPr>
                <w:sz w:val="26"/>
                <w:szCs w:val="26"/>
              </w:rPr>
            </w:pPr>
            <w:r w:rsidRPr="00061ED6">
              <w:rPr>
                <w:sz w:val="26"/>
                <w:szCs w:val="26"/>
              </w:rPr>
              <w:t xml:space="preserve">63. Проектная документация лесных участков </w:t>
            </w:r>
          </w:p>
          <w:p w:rsidR="00061ED6" w:rsidRPr="00061ED6" w:rsidRDefault="00061ED6">
            <w:pPr>
              <w:widowControl w:val="0"/>
              <w:rPr>
                <w:sz w:val="26"/>
                <w:szCs w:val="26"/>
              </w:rPr>
            </w:pPr>
          </w:p>
        </w:tc>
      </w:tr>
      <w:tr w:rsidR="00061ED6" w:rsidRPr="00061ED6" w:rsidTr="00061ED6">
        <w:trPr>
          <w:jc w:val="center"/>
        </w:trPr>
        <w:tc>
          <w:tcPr>
            <w:tcW w:w="10560" w:type="dxa"/>
            <w:gridSpan w:val="3"/>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jc w:val="center"/>
              <w:rPr>
                <w:sz w:val="26"/>
                <w:szCs w:val="26"/>
              </w:rPr>
            </w:pPr>
            <w:r w:rsidRPr="00061ED6">
              <w:rPr>
                <w:sz w:val="26"/>
                <w:szCs w:val="26"/>
              </w:rPr>
              <w:t xml:space="preserve">Критерии для формирования вариантов предоставления услуги для </w:t>
            </w:r>
            <w:proofErr w:type="spellStart"/>
            <w:r w:rsidRPr="00061ED6">
              <w:rPr>
                <w:sz w:val="26"/>
                <w:szCs w:val="26"/>
              </w:rPr>
              <w:t>подуслуги</w:t>
            </w:r>
            <w:proofErr w:type="spellEnd"/>
            <w:r w:rsidRPr="00061ED6">
              <w:rPr>
                <w:sz w:val="26"/>
                <w:szCs w:val="26"/>
              </w:rPr>
              <w:t xml:space="preserve"> "Предварительное согласование предоставления земельного участка в постоянное (бессрочное пользование)"</w:t>
            </w: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89. </w:t>
            </w:r>
          </w:p>
          <w:p w:rsidR="00061ED6" w:rsidRPr="00061ED6" w:rsidRDefault="00061ED6">
            <w:pPr>
              <w:widowControl w:val="0"/>
              <w:rPr>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1. Кто обращается за услугой? </w:t>
            </w:r>
          </w:p>
          <w:p w:rsidR="00061ED6" w:rsidRPr="00061ED6" w:rsidRDefault="00061ED6">
            <w:pPr>
              <w:widowControl w:val="0"/>
              <w:rPr>
                <w:sz w:val="26"/>
                <w:szCs w:val="26"/>
              </w:rPr>
            </w:pP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2. Заявитель </w:t>
            </w:r>
          </w:p>
          <w:p w:rsidR="00061ED6" w:rsidRPr="00061ED6" w:rsidRDefault="00061ED6" w:rsidP="00061ED6">
            <w:pPr>
              <w:pStyle w:val="ad"/>
              <w:rPr>
                <w:sz w:val="26"/>
                <w:szCs w:val="26"/>
              </w:rPr>
            </w:pPr>
            <w:r w:rsidRPr="00061ED6">
              <w:rPr>
                <w:sz w:val="26"/>
                <w:szCs w:val="26"/>
              </w:rPr>
              <w:t xml:space="preserve">3. Представитель </w:t>
            </w: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90. </w:t>
            </w:r>
          </w:p>
          <w:p w:rsidR="00061ED6" w:rsidRPr="00061ED6" w:rsidRDefault="00061ED6">
            <w:pPr>
              <w:widowControl w:val="0"/>
              <w:rPr>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4. К какой категории относится заявитель? </w:t>
            </w:r>
          </w:p>
          <w:p w:rsidR="00061ED6" w:rsidRPr="00061ED6" w:rsidRDefault="00061ED6">
            <w:pPr>
              <w:widowControl w:val="0"/>
              <w:rPr>
                <w:sz w:val="26"/>
                <w:szCs w:val="26"/>
              </w:rPr>
            </w:pP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5. Государственное или муниципальное учреждение </w:t>
            </w:r>
          </w:p>
          <w:p w:rsidR="00061ED6" w:rsidRPr="00061ED6" w:rsidRDefault="00061ED6">
            <w:pPr>
              <w:pStyle w:val="ad"/>
              <w:rPr>
                <w:sz w:val="26"/>
                <w:szCs w:val="26"/>
              </w:rPr>
            </w:pPr>
            <w:r w:rsidRPr="00061ED6">
              <w:rPr>
                <w:sz w:val="26"/>
                <w:szCs w:val="26"/>
              </w:rPr>
              <w:t xml:space="preserve">6. Казенное предприятие </w:t>
            </w:r>
          </w:p>
          <w:p w:rsidR="00061ED6" w:rsidRPr="00061ED6" w:rsidRDefault="00061ED6" w:rsidP="00061ED6">
            <w:pPr>
              <w:pStyle w:val="ad"/>
              <w:rPr>
                <w:sz w:val="26"/>
                <w:szCs w:val="26"/>
              </w:rPr>
            </w:pPr>
            <w:r w:rsidRPr="00061ED6">
              <w:rPr>
                <w:sz w:val="26"/>
                <w:szCs w:val="26"/>
              </w:rPr>
              <w:t xml:space="preserve">7. Центр исторического наследия Президента Российской Федерации </w:t>
            </w: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91. </w:t>
            </w:r>
          </w:p>
          <w:p w:rsidR="00061ED6" w:rsidRPr="00061ED6" w:rsidRDefault="00061ED6">
            <w:pPr>
              <w:widowControl w:val="0"/>
              <w:rPr>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8. На основании какого документа формируется земельный участок?</w:t>
            </w:r>
          </w:p>
          <w:p w:rsidR="00061ED6" w:rsidRPr="00061ED6" w:rsidRDefault="00061ED6">
            <w:pPr>
              <w:widowControl w:val="0"/>
              <w:rPr>
                <w:sz w:val="26"/>
                <w:szCs w:val="26"/>
              </w:rPr>
            </w:pP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9. Схема расположения земельного участка </w:t>
            </w:r>
          </w:p>
          <w:p w:rsidR="00061ED6" w:rsidRPr="00061ED6" w:rsidRDefault="00061ED6">
            <w:pPr>
              <w:pStyle w:val="ad"/>
              <w:rPr>
                <w:sz w:val="26"/>
                <w:szCs w:val="26"/>
              </w:rPr>
            </w:pPr>
            <w:r w:rsidRPr="00061ED6">
              <w:rPr>
                <w:sz w:val="26"/>
                <w:szCs w:val="26"/>
              </w:rPr>
              <w:t xml:space="preserve">10. Утвержденный проект межевания территории </w:t>
            </w:r>
          </w:p>
          <w:p w:rsidR="00061ED6" w:rsidRPr="00061ED6" w:rsidRDefault="00061ED6">
            <w:pPr>
              <w:pStyle w:val="ad"/>
              <w:rPr>
                <w:sz w:val="26"/>
                <w:szCs w:val="26"/>
              </w:rPr>
            </w:pPr>
            <w:r w:rsidRPr="00061ED6">
              <w:rPr>
                <w:sz w:val="26"/>
                <w:szCs w:val="26"/>
              </w:rPr>
              <w:t xml:space="preserve">11. Проектная документация лесных участков </w:t>
            </w:r>
          </w:p>
          <w:p w:rsidR="00061ED6" w:rsidRPr="00061ED6" w:rsidRDefault="00061ED6">
            <w:pPr>
              <w:widowControl w:val="0"/>
              <w:rPr>
                <w:sz w:val="26"/>
                <w:szCs w:val="26"/>
              </w:rPr>
            </w:pPr>
          </w:p>
        </w:tc>
      </w:tr>
      <w:tr w:rsidR="00061ED6" w:rsidRPr="00061ED6" w:rsidTr="00061ED6">
        <w:trPr>
          <w:jc w:val="center"/>
        </w:trPr>
        <w:tc>
          <w:tcPr>
            <w:tcW w:w="10560" w:type="dxa"/>
            <w:gridSpan w:val="3"/>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jc w:val="center"/>
              <w:rPr>
                <w:sz w:val="26"/>
                <w:szCs w:val="26"/>
              </w:rPr>
            </w:pPr>
            <w:r w:rsidRPr="00061ED6">
              <w:rPr>
                <w:sz w:val="26"/>
                <w:szCs w:val="26"/>
              </w:rPr>
              <w:t xml:space="preserve">Критерии для формирования вариантов предоставления услуги для </w:t>
            </w:r>
            <w:proofErr w:type="spellStart"/>
            <w:r w:rsidRPr="00061ED6">
              <w:rPr>
                <w:sz w:val="26"/>
                <w:szCs w:val="26"/>
              </w:rPr>
              <w:t>подуслуги</w:t>
            </w:r>
            <w:proofErr w:type="spellEnd"/>
            <w:r w:rsidRPr="00061ED6">
              <w:rPr>
                <w:sz w:val="26"/>
                <w:szCs w:val="26"/>
              </w:rPr>
              <w:t xml:space="preserve"> "Предварительное согласование предоставления земельного участка в собственность бесплатно)"</w:t>
            </w: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92. </w:t>
            </w:r>
          </w:p>
          <w:p w:rsidR="00061ED6" w:rsidRPr="00061ED6" w:rsidRDefault="00061ED6">
            <w:pPr>
              <w:widowControl w:val="0"/>
              <w:rPr>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1. Кто обращается за услугой? </w:t>
            </w:r>
          </w:p>
          <w:p w:rsidR="00061ED6" w:rsidRPr="00061ED6" w:rsidRDefault="00061ED6">
            <w:pPr>
              <w:widowControl w:val="0"/>
              <w:rPr>
                <w:sz w:val="26"/>
                <w:szCs w:val="26"/>
              </w:rPr>
            </w:pP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2. Заявитель </w:t>
            </w:r>
          </w:p>
          <w:p w:rsidR="00061ED6" w:rsidRPr="00061ED6" w:rsidRDefault="00061ED6" w:rsidP="00061ED6">
            <w:pPr>
              <w:pStyle w:val="ad"/>
              <w:rPr>
                <w:sz w:val="26"/>
                <w:szCs w:val="26"/>
              </w:rPr>
            </w:pPr>
            <w:r w:rsidRPr="00061ED6">
              <w:rPr>
                <w:sz w:val="26"/>
                <w:szCs w:val="26"/>
              </w:rPr>
              <w:t xml:space="preserve">3. Представитель </w:t>
            </w: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93. </w:t>
            </w:r>
          </w:p>
          <w:p w:rsidR="00061ED6" w:rsidRPr="00061ED6" w:rsidRDefault="00061ED6">
            <w:pPr>
              <w:widowControl w:val="0"/>
              <w:rPr>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4. К какой категории относится заявитель? </w:t>
            </w:r>
          </w:p>
          <w:p w:rsidR="00061ED6" w:rsidRPr="00061ED6" w:rsidRDefault="00061ED6">
            <w:pPr>
              <w:widowControl w:val="0"/>
              <w:rPr>
                <w:sz w:val="26"/>
                <w:szCs w:val="26"/>
              </w:rPr>
            </w:pP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5. Физическое лицо (ФЛ) </w:t>
            </w:r>
          </w:p>
          <w:p w:rsidR="00061ED6" w:rsidRPr="00061ED6" w:rsidRDefault="00061ED6">
            <w:pPr>
              <w:pStyle w:val="ad"/>
              <w:rPr>
                <w:sz w:val="26"/>
                <w:szCs w:val="26"/>
              </w:rPr>
            </w:pPr>
            <w:r w:rsidRPr="00061ED6">
              <w:rPr>
                <w:sz w:val="26"/>
                <w:szCs w:val="26"/>
              </w:rPr>
              <w:t xml:space="preserve">6. Индивидуальный предприниматель (ИП) </w:t>
            </w:r>
          </w:p>
          <w:p w:rsidR="00061ED6" w:rsidRPr="00061ED6" w:rsidRDefault="00061ED6" w:rsidP="00061ED6">
            <w:pPr>
              <w:pStyle w:val="ad"/>
              <w:rPr>
                <w:sz w:val="26"/>
                <w:szCs w:val="26"/>
              </w:rPr>
            </w:pPr>
            <w:r w:rsidRPr="00061ED6">
              <w:rPr>
                <w:sz w:val="26"/>
                <w:szCs w:val="26"/>
              </w:rPr>
              <w:t xml:space="preserve">7. Юридическое лицо (ЮЛ) </w:t>
            </w: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94. </w:t>
            </w:r>
          </w:p>
          <w:p w:rsidR="00061ED6" w:rsidRPr="00061ED6" w:rsidRDefault="00061ED6">
            <w:pPr>
              <w:widowControl w:val="0"/>
              <w:rPr>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sz w:val="26"/>
                <w:szCs w:val="26"/>
              </w:rPr>
            </w:pPr>
            <w:r w:rsidRPr="00061ED6">
              <w:rPr>
                <w:sz w:val="26"/>
                <w:szCs w:val="26"/>
              </w:rPr>
              <w:t>8. Заявитель является иностранным юридическим лицом?</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9. Юридическое лицо зарегистрировано в РФ </w:t>
            </w:r>
          </w:p>
          <w:p w:rsidR="00061ED6" w:rsidRPr="00061ED6" w:rsidRDefault="00061ED6">
            <w:pPr>
              <w:pStyle w:val="ad"/>
              <w:rPr>
                <w:sz w:val="26"/>
                <w:szCs w:val="26"/>
              </w:rPr>
            </w:pPr>
            <w:r w:rsidRPr="00061ED6">
              <w:rPr>
                <w:sz w:val="26"/>
                <w:szCs w:val="26"/>
              </w:rPr>
              <w:t xml:space="preserve">10. Иностранное юридическое лицо </w:t>
            </w:r>
          </w:p>
          <w:p w:rsidR="00061ED6" w:rsidRPr="00061ED6" w:rsidRDefault="00061ED6">
            <w:pPr>
              <w:widowControl w:val="0"/>
              <w:rPr>
                <w:sz w:val="26"/>
                <w:szCs w:val="26"/>
              </w:rPr>
            </w:pP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lastRenderedPageBreak/>
              <w:t xml:space="preserve">95. </w:t>
            </w:r>
          </w:p>
          <w:p w:rsidR="00061ED6" w:rsidRPr="00061ED6" w:rsidRDefault="00061ED6">
            <w:pPr>
              <w:widowControl w:val="0"/>
              <w:rPr>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11. К какой категории относится заявитель (физическое лицо)? </w:t>
            </w:r>
          </w:p>
          <w:p w:rsidR="00061ED6" w:rsidRPr="00061ED6" w:rsidRDefault="00061ED6">
            <w:pPr>
              <w:widowControl w:val="0"/>
              <w:rPr>
                <w:sz w:val="26"/>
                <w:szCs w:val="26"/>
              </w:rPr>
            </w:pP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12. Гражданин, которому участок предоставлен в безвозмездное пользование </w:t>
            </w:r>
          </w:p>
          <w:p w:rsidR="00061ED6" w:rsidRPr="00061ED6" w:rsidRDefault="00061ED6">
            <w:pPr>
              <w:pStyle w:val="ad"/>
              <w:rPr>
                <w:sz w:val="26"/>
                <w:szCs w:val="26"/>
              </w:rPr>
            </w:pPr>
            <w:r w:rsidRPr="00061ED6">
              <w:rPr>
                <w:sz w:val="26"/>
                <w:szCs w:val="26"/>
              </w:rPr>
              <w:t xml:space="preserve">13. Граждане, имеющие трех и более детей </w:t>
            </w:r>
          </w:p>
          <w:p w:rsidR="00061ED6" w:rsidRPr="00061ED6" w:rsidRDefault="00061ED6">
            <w:pPr>
              <w:pStyle w:val="ad"/>
              <w:rPr>
                <w:sz w:val="26"/>
                <w:szCs w:val="26"/>
              </w:rPr>
            </w:pPr>
            <w:r w:rsidRPr="00061ED6">
              <w:rPr>
                <w:sz w:val="26"/>
                <w:szCs w:val="26"/>
              </w:rPr>
              <w:t xml:space="preserve">14. Лицо, уполномоченное садовым или огородническим товариществом </w:t>
            </w:r>
          </w:p>
          <w:p w:rsidR="00061ED6" w:rsidRPr="00061ED6" w:rsidRDefault="00061ED6">
            <w:pPr>
              <w:pStyle w:val="ad"/>
              <w:rPr>
                <w:sz w:val="26"/>
                <w:szCs w:val="26"/>
              </w:rPr>
            </w:pPr>
            <w:r w:rsidRPr="00061ED6">
              <w:rPr>
                <w:sz w:val="26"/>
                <w:szCs w:val="26"/>
              </w:rPr>
              <w:t xml:space="preserve">15. Работник по установленной законодательством специальности </w:t>
            </w:r>
          </w:p>
          <w:p w:rsidR="00061ED6" w:rsidRPr="00061ED6" w:rsidRDefault="00061ED6" w:rsidP="00061ED6">
            <w:pPr>
              <w:pStyle w:val="ad"/>
              <w:rPr>
                <w:sz w:val="26"/>
                <w:szCs w:val="26"/>
              </w:rPr>
            </w:pPr>
            <w:r w:rsidRPr="00061ED6">
              <w:rPr>
                <w:sz w:val="26"/>
                <w:szCs w:val="26"/>
              </w:rPr>
              <w:t xml:space="preserve">16. Иные категории </w:t>
            </w: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96. </w:t>
            </w:r>
          </w:p>
          <w:p w:rsidR="00061ED6" w:rsidRPr="00061ED6" w:rsidRDefault="00061ED6">
            <w:pPr>
              <w:widowControl w:val="0"/>
              <w:rPr>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sz w:val="26"/>
                <w:szCs w:val="26"/>
              </w:rPr>
            </w:pPr>
            <w:r w:rsidRPr="00061ED6">
              <w:rPr>
                <w:sz w:val="26"/>
                <w:szCs w:val="26"/>
              </w:rPr>
              <w:t xml:space="preserve">17. Право на исходный земельный участок зарегистрировано в ЕГРН? </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18. Право зарегистрировано в ЕГРН </w:t>
            </w:r>
          </w:p>
          <w:p w:rsidR="00061ED6" w:rsidRPr="00061ED6" w:rsidRDefault="00061ED6">
            <w:pPr>
              <w:pStyle w:val="ad"/>
              <w:rPr>
                <w:sz w:val="26"/>
                <w:szCs w:val="26"/>
              </w:rPr>
            </w:pPr>
            <w:r w:rsidRPr="00061ED6">
              <w:rPr>
                <w:sz w:val="26"/>
                <w:szCs w:val="26"/>
              </w:rPr>
              <w:t xml:space="preserve">19. Право не зарегистрировано в ЕГРН </w:t>
            </w:r>
          </w:p>
          <w:p w:rsidR="00061ED6" w:rsidRPr="00061ED6" w:rsidRDefault="00061ED6">
            <w:pPr>
              <w:widowControl w:val="0"/>
              <w:rPr>
                <w:sz w:val="26"/>
                <w:szCs w:val="26"/>
              </w:rPr>
            </w:pP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97. </w:t>
            </w:r>
          </w:p>
          <w:p w:rsidR="00061ED6" w:rsidRPr="00061ED6" w:rsidRDefault="00061ED6">
            <w:pPr>
              <w:widowControl w:val="0"/>
              <w:rPr>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sz w:val="26"/>
                <w:szCs w:val="26"/>
              </w:rPr>
            </w:pPr>
            <w:r w:rsidRPr="00061ED6">
              <w:rPr>
                <w:sz w:val="26"/>
                <w:szCs w:val="26"/>
              </w:rPr>
              <w:t>20. К какой категории относится заявитель (индивидуальный предприниматель)?</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21. Лицо, с которым заключен договор о развитии застроенной территории </w:t>
            </w:r>
          </w:p>
          <w:p w:rsidR="00061ED6" w:rsidRPr="00061ED6" w:rsidRDefault="00061ED6">
            <w:pPr>
              <w:pStyle w:val="ad"/>
              <w:rPr>
                <w:sz w:val="26"/>
                <w:szCs w:val="26"/>
              </w:rPr>
            </w:pPr>
            <w:r w:rsidRPr="00061ED6">
              <w:rPr>
                <w:sz w:val="26"/>
                <w:szCs w:val="26"/>
              </w:rPr>
              <w:t xml:space="preserve">22. Иные категории </w:t>
            </w:r>
          </w:p>
          <w:p w:rsidR="00061ED6" w:rsidRPr="00061ED6" w:rsidRDefault="00061ED6">
            <w:pPr>
              <w:widowControl w:val="0"/>
              <w:rPr>
                <w:sz w:val="26"/>
                <w:szCs w:val="26"/>
              </w:rPr>
            </w:pP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98. </w:t>
            </w:r>
          </w:p>
          <w:p w:rsidR="00061ED6" w:rsidRPr="00061ED6" w:rsidRDefault="00061ED6">
            <w:pPr>
              <w:widowControl w:val="0"/>
              <w:rPr>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23. К какой категории относится заявитель (юридическое лицо)? </w:t>
            </w:r>
          </w:p>
          <w:p w:rsidR="00061ED6" w:rsidRPr="00061ED6" w:rsidRDefault="00061ED6">
            <w:pPr>
              <w:widowControl w:val="0"/>
              <w:rPr>
                <w:sz w:val="26"/>
                <w:szCs w:val="26"/>
              </w:rPr>
            </w:pP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24. Лицо, с которым заключен договор о развитии застроенной территории </w:t>
            </w:r>
          </w:p>
          <w:p w:rsidR="00061ED6" w:rsidRPr="00061ED6" w:rsidRDefault="00061ED6">
            <w:pPr>
              <w:pStyle w:val="ad"/>
              <w:rPr>
                <w:sz w:val="26"/>
                <w:szCs w:val="26"/>
              </w:rPr>
            </w:pPr>
            <w:r w:rsidRPr="00061ED6">
              <w:rPr>
                <w:sz w:val="26"/>
                <w:szCs w:val="26"/>
              </w:rPr>
              <w:t xml:space="preserve">25. Религиозная организация - собственник здания или сооружения </w:t>
            </w:r>
          </w:p>
          <w:p w:rsidR="00061ED6" w:rsidRPr="00061ED6" w:rsidRDefault="00061ED6">
            <w:pPr>
              <w:pStyle w:val="ad"/>
              <w:rPr>
                <w:sz w:val="26"/>
                <w:szCs w:val="26"/>
              </w:rPr>
            </w:pPr>
            <w:r w:rsidRPr="00061ED6">
              <w:rPr>
                <w:sz w:val="26"/>
                <w:szCs w:val="26"/>
              </w:rPr>
              <w:t xml:space="preserve">26. Лицо, уполномоченное садовым или огородническим товариществом </w:t>
            </w:r>
          </w:p>
          <w:p w:rsidR="00061ED6" w:rsidRPr="00061ED6" w:rsidRDefault="00061ED6">
            <w:pPr>
              <w:pStyle w:val="ad"/>
              <w:rPr>
                <w:sz w:val="26"/>
                <w:szCs w:val="26"/>
              </w:rPr>
            </w:pPr>
            <w:r w:rsidRPr="00061ED6">
              <w:rPr>
                <w:sz w:val="26"/>
                <w:szCs w:val="26"/>
              </w:rPr>
              <w:t xml:space="preserve">27. Некоммерческая организация, созданная гражданами </w:t>
            </w:r>
          </w:p>
          <w:p w:rsidR="00061ED6" w:rsidRPr="00061ED6" w:rsidRDefault="00061ED6">
            <w:pPr>
              <w:pStyle w:val="ad"/>
              <w:rPr>
                <w:sz w:val="26"/>
                <w:szCs w:val="26"/>
              </w:rPr>
            </w:pPr>
            <w:r w:rsidRPr="00061ED6">
              <w:rPr>
                <w:sz w:val="26"/>
                <w:szCs w:val="26"/>
              </w:rPr>
              <w:t xml:space="preserve">28. Религиозная организация - землепользователь участка для сельскохозяйственного производства </w:t>
            </w:r>
          </w:p>
          <w:p w:rsidR="00061ED6" w:rsidRPr="00061ED6" w:rsidRDefault="00061ED6" w:rsidP="00061ED6">
            <w:pPr>
              <w:pStyle w:val="ad"/>
              <w:rPr>
                <w:sz w:val="26"/>
                <w:szCs w:val="26"/>
              </w:rPr>
            </w:pPr>
            <w:r w:rsidRPr="00061ED6">
              <w:rPr>
                <w:sz w:val="26"/>
                <w:szCs w:val="26"/>
              </w:rPr>
              <w:t xml:space="preserve">29. Научно-технологический центр (фонд) </w:t>
            </w: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99. </w:t>
            </w:r>
          </w:p>
          <w:p w:rsidR="00061ED6" w:rsidRPr="00061ED6" w:rsidRDefault="00061ED6">
            <w:pPr>
              <w:widowControl w:val="0"/>
              <w:rPr>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sz w:val="26"/>
                <w:szCs w:val="26"/>
              </w:rPr>
            </w:pPr>
            <w:r w:rsidRPr="00061ED6">
              <w:rPr>
                <w:sz w:val="26"/>
                <w:szCs w:val="26"/>
              </w:rPr>
              <w:t xml:space="preserve">30. Право на здание или сооружение зарегистрировано в ЕГРН? </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31. Право зарегистрировано в ЕГРН </w:t>
            </w:r>
          </w:p>
          <w:p w:rsidR="00061ED6" w:rsidRPr="00061ED6" w:rsidRDefault="00061ED6">
            <w:pPr>
              <w:pStyle w:val="ad"/>
              <w:rPr>
                <w:sz w:val="26"/>
                <w:szCs w:val="26"/>
              </w:rPr>
            </w:pPr>
            <w:r w:rsidRPr="00061ED6">
              <w:rPr>
                <w:sz w:val="26"/>
                <w:szCs w:val="26"/>
              </w:rPr>
              <w:t xml:space="preserve">32. Право не зарегистрировано в ЕГРН </w:t>
            </w:r>
          </w:p>
          <w:p w:rsidR="00061ED6" w:rsidRPr="00061ED6" w:rsidRDefault="00061ED6">
            <w:pPr>
              <w:widowControl w:val="0"/>
              <w:rPr>
                <w:sz w:val="26"/>
                <w:szCs w:val="26"/>
              </w:rPr>
            </w:pP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100. </w:t>
            </w:r>
          </w:p>
          <w:p w:rsidR="00061ED6" w:rsidRPr="00061ED6" w:rsidRDefault="00061ED6">
            <w:pPr>
              <w:widowControl w:val="0"/>
              <w:rPr>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sz w:val="26"/>
                <w:szCs w:val="26"/>
              </w:rPr>
            </w:pPr>
            <w:r w:rsidRPr="00061ED6">
              <w:rPr>
                <w:sz w:val="26"/>
                <w:szCs w:val="26"/>
              </w:rPr>
              <w:t xml:space="preserve">33. Право на земельный участок зарегистрировано в ЕГРН? </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34. Право зарегистрировано в ЕГРН </w:t>
            </w:r>
          </w:p>
          <w:p w:rsidR="00061ED6" w:rsidRPr="00061ED6" w:rsidRDefault="00061ED6">
            <w:pPr>
              <w:pStyle w:val="ad"/>
              <w:rPr>
                <w:sz w:val="26"/>
                <w:szCs w:val="26"/>
              </w:rPr>
            </w:pPr>
            <w:r w:rsidRPr="00061ED6">
              <w:rPr>
                <w:sz w:val="26"/>
                <w:szCs w:val="26"/>
              </w:rPr>
              <w:t xml:space="preserve">35. Право не зарегистрировано в ЕГРН </w:t>
            </w:r>
          </w:p>
          <w:p w:rsidR="00061ED6" w:rsidRPr="00061ED6" w:rsidRDefault="00061ED6">
            <w:pPr>
              <w:widowControl w:val="0"/>
              <w:rPr>
                <w:sz w:val="26"/>
                <w:szCs w:val="26"/>
              </w:rPr>
            </w:pP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101. </w:t>
            </w:r>
          </w:p>
          <w:p w:rsidR="00061ED6" w:rsidRPr="00061ED6" w:rsidRDefault="00061ED6">
            <w:pPr>
              <w:widowControl w:val="0"/>
              <w:rPr>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rsidP="00061ED6">
            <w:pPr>
              <w:pStyle w:val="ad"/>
              <w:rPr>
                <w:sz w:val="26"/>
                <w:szCs w:val="26"/>
              </w:rPr>
            </w:pPr>
            <w:r w:rsidRPr="00061ED6">
              <w:rPr>
                <w:sz w:val="26"/>
                <w:szCs w:val="26"/>
              </w:rPr>
              <w:t xml:space="preserve">36. Право на исходный земельный участок зарегистрировано в ЕГРН? </w:t>
            </w: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37. Право зарегистрировано в ЕГРН </w:t>
            </w:r>
          </w:p>
          <w:p w:rsidR="00061ED6" w:rsidRPr="00061ED6" w:rsidRDefault="00061ED6">
            <w:pPr>
              <w:pStyle w:val="ad"/>
              <w:rPr>
                <w:sz w:val="26"/>
                <w:szCs w:val="26"/>
              </w:rPr>
            </w:pPr>
            <w:r w:rsidRPr="00061ED6">
              <w:rPr>
                <w:sz w:val="26"/>
                <w:szCs w:val="26"/>
              </w:rPr>
              <w:t xml:space="preserve">38. Право не зарегистрировано в ЕГРН </w:t>
            </w:r>
          </w:p>
          <w:p w:rsidR="00061ED6" w:rsidRPr="00061ED6" w:rsidRDefault="00061ED6">
            <w:pPr>
              <w:widowControl w:val="0"/>
              <w:rPr>
                <w:sz w:val="26"/>
                <w:szCs w:val="26"/>
              </w:rPr>
            </w:pPr>
          </w:p>
        </w:tc>
      </w:tr>
      <w:tr w:rsidR="00061ED6" w:rsidRPr="00061ED6" w:rsidTr="00061ED6">
        <w:trPr>
          <w:jc w:val="center"/>
        </w:trPr>
        <w:tc>
          <w:tcPr>
            <w:tcW w:w="555"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102. </w:t>
            </w:r>
          </w:p>
          <w:p w:rsidR="00061ED6" w:rsidRPr="00061ED6" w:rsidRDefault="00061ED6">
            <w:pPr>
              <w:widowControl w:val="0"/>
              <w:rPr>
                <w:sz w:val="26"/>
                <w:szCs w:val="26"/>
              </w:rPr>
            </w:pPr>
          </w:p>
        </w:tc>
        <w:tc>
          <w:tcPr>
            <w:tcW w:w="2519"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39. На основании какого документа формируется земельный участок?</w:t>
            </w:r>
          </w:p>
          <w:p w:rsidR="00061ED6" w:rsidRPr="00061ED6" w:rsidRDefault="00061ED6">
            <w:pPr>
              <w:widowControl w:val="0"/>
              <w:rPr>
                <w:sz w:val="26"/>
                <w:szCs w:val="26"/>
              </w:rPr>
            </w:pPr>
          </w:p>
        </w:tc>
        <w:tc>
          <w:tcPr>
            <w:tcW w:w="7486" w:type="dxa"/>
            <w:tcBorders>
              <w:top w:val="single" w:sz="2" w:space="0" w:color="000000"/>
              <w:left w:val="single" w:sz="2" w:space="0" w:color="000000"/>
              <w:bottom w:val="single" w:sz="2" w:space="0" w:color="000000"/>
              <w:right w:val="single" w:sz="2" w:space="0" w:color="000000"/>
            </w:tcBorders>
            <w:vAlign w:val="center"/>
          </w:tcPr>
          <w:p w:rsidR="00061ED6" w:rsidRPr="00061ED6" w:rsidRDefault="00061ED6">
            <w:pPr>
              <w:pStyle w:val="ad"/>
              <w:rPr>
                <w:sz w:val="26"/>
                <w:szCs w:val="26"/>
              </w:rPr>
            </w:pPr>
            <w:r w:rsidRPr="00061ED6">
              <w:rPr>
                <w:sz w:val="26"/>
                <w:szCs w:val="26"/>
              </w:rPr>
              <w:t xml:space="preserve">40. Схема расположения земельного участка </w:t>
            </w:r>
          </w:p>
          <w:p w:rsidR="00061ED6" w:rsidRPr="00061ED6" w:rsidRDefault="00061ED6">
            <w:pPr>
              <w:pStyle w:val="ad"/>
              <w:rPr>
                <w:sz w:val="26"/>
                <w:szCs w:val="26"/>
              </w:rPr>
            </w:pPr>
            <w:r w:rsidRPr="00061ED6">
              <w:rPr>
                <w:sz w:val="26"/>
                <w:szCs w:val="26"/>
              </w:rPr>
              <w:t xml:space="preserve">41. Утвержденный проект межевания территории </w:t>
            </w:r>
          </w:p>
          <w:p w:rsidR="00061ED6" w:rsidRPr="00061ED6" w:rsidRDefault="00061ED6">
            <w:pPr>
              <w:widowControl w:val="0"/>
              <w:rPr>
                <w:sz w:val="26"/>
                <w:szCs w:val="26"/>
              </w:rPr>
            </w:pPr>
          </w:p>
        </w:tc>
      </w:tr>
    </w:tbl>
    <w:p w:rsidR="00061ED6" w:rsidRDefault="00061ED6" w:rsidP="00061ED6">
      <w:pPr>
        <w:suppressAutoHyphens w:val="0"/>
        <w:rPr>
          <w:kern w:val="0"/>
        </w:rPr>
        <w:sectPr w:rsidR="00061ED6">
          <w:pgSz w:w="11906" w:h="16838"/>
          <w:pgMar w:top="1134" w:right="1134" w:bottom="1134" w:left="1701" w:header="0" w:footer="0" w:gutter="0"/>
          <w:cols w:space="720"/>
          <w:formProt w:val="0"/>
        </w:sectPr>
      </w:pPr>
    </w:p>
    <w:p w:rsidR="00061ED6" w:rsidRDefault="00061ED6" w:rsidP="00061ED6">
      <w:pPr>
        <w:pStyle w:val="a6"/>
        <w:spacing w:after="0" w:line="240" w:lineRule="auto"/>
        <w:jc w:val="both"/>
      </w:pPr>
      <w:r>
        <w:lastRenderedPageBreak/>
        <w:t xml:space="preserve">  </w:t>
      </w:r>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pStyle w:val="ConsPlusTitle"/>
        <w:jc w:val="center"/>
      </w:pPr>
    </w:p>
    <w:p w:rsidR="00061ED6" w:rsidRDefault="00061ED6" w:rsidP="00061ED6">
      <w:pPr>
        <w:pStyle w:val="ConsPlusNormal"/>
        <w:ind w:firstLine="5529"/>
        <w:rPr>
          <w:sz w:val="24"/>
          <w:szCs w:val="24"/>
        </w:rPr>
      </w:pPr>
    </w:p>
    <w:p w:rsidR="00061ED6" w:rsidRDefault="00061ED6" w:rsidP="00061ED6">
      <w:pPr>
        <w:pStyle w:val="ConsPlusNormal"/>
        <w:ind w:firstLine="5529"/>
        <w:rPr>
          <w:sz w:val="24"/>
          <w:szCs w:val="24"/>
        </w:rPr>
      </w:pPr>
      <w:r>
        <w:rPr>
          <w:sz w:val="24"/>
          <w:szCs w:val="24"/>
        </w:rPr>
        <w:lastRenderedPageBreak/>
        <w:t>Приложение № 2</w:t>
      </w:r>
    </w:p>
    <w:p w:rsidR="00061ED6" w:rsidRDefault="00061ED6" w:rsidP="00061ED6">
      <w:pPr>
        <w:pStyle w:val="ConsPlusNormal"/>
        <w:ind w:firstLine="5529"/>
        <w:rPr>
          <w:sz w:val="24"/>
          <w:szCs w:val="24"/>
        </w:rPr>
      </w:pPr>
      <w:r>
        <w:rPr>
          <w:sz w:val="24"/>
          <w:szCs w:val="24"/>
        </w:rPr>
        <w:t>к Административному регламенту</w:t>
      </w:r>
    </w:p>
    <w:p w:rsidR="00061ED6" w:rsidRDefault="00061ED6" w:rsidP="00061ED6">
      <w:pPr>
        <w:pStyle w:val="ConsPlusNormal"/>
        <w:ind w:firstLine="5529"/>
        <w:rPr>
          <w:sz w:val="24"/>
          <w:szCs w:val="24"/>
        </w:rPr>
      </w:pPr>
      <w:r>
        <w:rPr>
          <w:sz w:val="24"/>
          <w:szCs w:val="24"/>
        </w:rPr>
        <w:t>предоставления муниципальной</w:t>
      </w:r>
    </w:p>
    <w:p w:rsidR="00061ED6" w:rsidRDefault="00061ED6" w:rsidP="00061ED6">
      <w:pPr>
        <w:pStyle w:val="ConsPlusNormal"/>
        <w:ind w:firstLine="5529"/>
        <w:rPr>
          <w:sz w:val="24"/>
          <w:szCs w:val="24"/>
        </w:rPr>
      </w:pPr>
      <w:r>
        <w:rPr>
          <w:sz w:val="24"/>
          <w:szCs w:val="24"/>
        </w:rPr>
        <w:t>услуги «Предварительное</w:t>
      </w:r>
    </w:p>
    <w:p w:rsidR="00061ED6" w:rsidRDefault="00061ED6" w:rsidP="00061ED6">
      <w:pPr>
        <w:pStyle w:val="ConsPlusNormal"/>
        <w:ind w:firstLine="5529"/>
        <w:rPr>
          <w:sz w:val="24"/>
          <w:szCs w:val="24"/>
        </w:rPr>
      </w:pPr>
      <w:r>
        <w:rPr>
          <w:sz w:val="24"/>
          <w:szCs w:val="24"/>
        </w:rPr>
        <w:t>согласование предоставления</w:t>
      </w:r>
    </w:p>
    <w:p w:rsidR="00061ED6" w:rsidRDefault="00061ED6" w:rsidP="00061ED6">
      <w:pPr>
        <w:pStyle w:val="ConsPlusNormal"/>
        <w:ind w:firstLine="5529"/>
        <w:rPr>
          <w:sz w:val="24"/>
          <w:szCs w:val="24"/>
        </w:rPr>
      </w:pPr>
      <w:r>
        <w:rPr>
          <w:sz w:val="24"/>
          <w:szCs w:val="24"/>
        </w:rPr>
        <w:t>земельного участка»</w:t>
      </w:r>
    </w:p>
    <w:p w:rsidR="00061ED6" w:rsidRDefault="00061ED6" w:rsidP="00061ED6">
      <w:pPr>
        <w:pStyle w:val="ConsPlusNormal"/>
        <w:ind w:firstLine="540"/>
        <w:jc w:val="both"/>
      </w:pPr>
    </w:p>
    <w:p w:rsidR="00061ED6" w:rsidRDefault="00061ED6" w:rsidP="00061ED6">
      <w:pPr>
        <w:pStyle w:val="ConsPlusNormal"/>
      </w:pPr>
      <w:r>
        <w:t>(бланк органа)</w:t>
      </w:r>
    </w:p>
    <w:p w:rsidR="00061ED6" w:rsidRDefault="00061ED6" w:rsidP="00061ED6">
      <w:pPr>
        <w:pStyle w:val="ConsPlusNormal"/>
        <w:ind w:firstLine="540"/>
        <w:jc w:val="both"/>
      </w:pPr>
    </w:p>
    <w:p w:rsidR="00061ED6" w:rsidRDefault="00061ED6" w:rsidP="00061ED6">
      <w:pPr>
        <w:pStyle w:val="ConsPlusTitle"/>
        <w:jc w:val="center"/>
      </w:pPr>
      <w:bookmarkStart w:id="17" w:name="Par950"/>
      <w:bookmarkEnd w:id="17"/>
      <w:r>
        <w:t>ФОРМА РЕШЕНИЯ О ПРЕДВАРИТЕЛЬНОМ СОГЛАСОВАНИИ</w:t>
      </w:r>
    </w:p>
    <w:p w:rsidR="00061ED6" w:rsidRDefault="00061ED6" w:rsidP="00061ED6">
      <w:pPr>
        <w:pStyle w:val="ConsPlusTitle"/>
        <w:jc w:val="center"/>
      </w:pPr>
      <w:r>
        <w:t>ПРЕДОСТАВЛЕНИЯ ЗЕМЕЛЬНОГО УЧАСТКА</w:t>
      </w:r>
    </w:p>
    <w:p w:rsidR="00061ED6" w:rsidRDefault="00061ED6" w:rsidP="00061ED6">
      <w:pPr>
        <w:pStyle w:val="ConsPlusNormal"/>
        <w:ind w:firstLine="540"/>
        <w:jc w:val="both"/>
      </w:pPr>
    </w:p>
    <w:p w:rsidR="00061ED6" w:rsidRDefault="00061ED6" w:rsidP="00061ED6">
      <w:pPr>
        <w:pStyle w:val="ConsPlusNonformat"/>
        <w:jc w:val="center"/>
      </w:pPr>
      <w:r>
        <w:rPr>
          <w:rFonts w:ascii="Cambria Math" w:hAnsi="Cambria Math" w:cs="Cambria Math"/>
        </w:rPr>
        <w:t> </w:t>
      </w:r>
      <w:r>
        <w:rPr>
          <w:rFonts w:ascii="Times New Roman" w:hAnsi="Times New Roman"/>
          <w:sz w:val="24"/>
          <w:szCs w:val="24"/>
        </w:rPr>
        <w:t>Администрация города Боготола</w:t>
      </w:r>
    </w:p>
    <w:p w:rsidR="00061ED6" w:rsidRDefault="00061ED6" w:rsidP="00061ED6">
      <w:pPr>
        <w:pStyle w:val="ConsPlusNonformat"/>
        <w:jc w:val="center"/>
        <w:rPr>
          <w:rFonts w:ascii="Times New Roman" w:hAnsi="Times New Roman"/>
          <w:sz w:val="24"/>
          <w:szCs w:val="24"/>
        </w:rPr>
      </w:pPr>
      <w:r>
        <w:rPr>
          <w:rFonts w:ascii="Times New Roman" w:hAnsi="Times New Roman"/>
          <w:sz w:val="24"/>
          <w:szCs w:val="24"/>
        </w:rPr>
        <w:t>_______________________________________</w:t>
      </w:r>
    </w:p>
    <w:p w:rsidR="00061ED6" w:rsidRDefault="00061ED6" w:rsidP="00061ED6">
      <w:pPr>
        <w:pStyle w:val="ConsPlusNonformat"/>
        <w:jc w:val="center"/>
        <w:rPr>
          <w:rFonts w:ascii="Times New Roman" w:hAnsi="Times New Roman"/>
          <w:sz w:val="24"/>
          <w:szCs w:val="24"/>
        </w:rPr>
      </w:pPr>
      <w:r>
        <w:rPr>
          <w:rFonts w:ascii="Times New Roman" w:hAnsi="Times New Roman"/>
          <w:sz w:val="24"/>
          <w:szCs w:val="24"/>
        </w:rPr>
        <w:t>(наименование уполномоченного органа)</w:t>
      </w:r>
    </w:p>
    <w:p w:rsidR="00061ED6" w:rsidRDefault="00061ED6" w:rsidP="00061ED6">
      <w:pPr>
        <w:pStyle w:val="ConsPlusNonformat"/>
        <w:jc w:val="both"/>
        <w:rPr>
          <w:rFonts w:ascii="Times New Roman" w:hAnsi="Times New Roman"/>
          <w:sz w:val="24"/>
          <w:szCs w:val="24"/>
        </w:rPr>
      </w:pPr>
    </w:p>
    <w:p w:rsidR="00061ED6" w:rsidRDefault="00061ED6" w:rsidP="00061ED6">
      <w:pPr>
        <w:pStyle w:val="ConsPlusNonformat"/>
        <w:jc w:val="both"/>
        <w:rPr>
          <w:rFonts w:ascii="Times New Roman" w:hAnsi="Times New Roman"/>
          <w:sz w:val="24"/>
          <w:szCs w:val="24"/>
        </w:rPr>
      </w:pPr>
      <w:r>
        <w:rPr>
          <w:rFonts w:ascii="Times New Roman" w:hAnsi="Times New Roman"/>
          <w:sz w:val="24"/>
          <w:szCs w:val="24"/>
        </w:rPr>
        <w:t>                                                                                              Кому:</w:t>
      </w:r>
    </w:p>
    <w:p w:rsidR="00061ED6" w:rsidRDefault="00061ED6" w:rsidP="00061ED6">
      <w:pPr>
        <w:pStyle w:val="ConsPlusNonformat"/>
        <w:jc w:val="both"/>
        <w:rPr>
          <w:rFonts w:ascii="Times New Roman" w:hAnsi="Times New Roman"/>
          <w:sz w:val="24"/>
          <w:szCs w:val="24"/>
        </w:rPr>
      </w:pPr>
      <w:r>
        <w:rPr>
          <w:rFonts w:ascii="Times New Roman" w:hAnsi="Times New Roman"/>
          <w:sz w:val="24"/>
          <w:szCs w:val="24"/>
        </w:rPr>
        <w:t>                                                                                              _______________________________</w:t>
      </w:r>
    </w:p>
    <w:p w:rsidR="00061ED6" w:rsidRDefault="00061ED6" w:rsidP="00061ED6">
      <w:pPr>
        <w:pStyle w:val="ConsPlusNonformat"/>
        <w:jc w:val="both"/>
        <w:rPr>
          <w:rFonts w:ascii="Times New Roman" w:hAnsi="Times New Roman"/>
          <w:sz w:val="24"/>
          <w:szCs w:val="24"/>
        </w:rPr>
      </w:pPr>
      <w:r>
        <w:rPr>
          <w:rFonts w:ascii="Times New Roman" w:hAnsi="Times New Roman"/>
          <w:sz w:val="24"/>
          <w:szCs w:val="24"/>
        </w:rPr>
        <w:t>                                                                                              Контактные данные:</w:t>
      </w:r>
    </w:p>
    <w:p w:rsidR="00061ED6" w:rsidRDefault="00061ED6" w:rsidP="00061ED6">
      <w:pPr>
        <w:pStyle w:val="ConsPlusNonformat"/>
        <w:jc w:val="both"/>
        <w:rPr>
          <w:rFonts w:ascii="Times New Roman" w:hAnsi="Times New Roman"/>
          <w:sz w:val="24"/>
          <w:szCs w:val="24"/>
        </w:rPr>
      </w:pPr>
      <w:r>
        <w:rPr>
          <w:rFonts w:ascii="Times New Roman" w:hAnsi="Times New Roman"/>
          <w:sz w:val="24"/>
          <w:szCs w:val="24"/>
        </w:rPr>
        <w:t>                                                                                             _______________________________</w:t>
      </w:r>
    </w:p>
    <w:p w:rsidR="00061ED6" w:rsidRDefault="00061ED6" w:rsidP="00061ED6">
      <w:pPr>
        <w:pStyle w:val="ConsPlusNonformat"/>
        <w:jc w:val="both"/>
        <w:rPr>
          <w:rFonts w:ascii="Times New Roman" w:hAnsi="Times New Roman"/>
          <w:sz w:val="24"/>
          <w:szCs w:val="24"/>
        </w:rPr>
      </w:pPr>
      <w:r>
        <w:rPr>
          <w:rFonts w:ascii="Times New Roman" w:hAnsi="Times New Roman"/>
          <w:sz w:val="24"/>
          <w:szCs w:val="24"/>
        </w:rPr>
        <w:t>                                                                                             /Представитель:</w:t>
      </w:r>
    </w:p>
    <w:p w:rsidR="00061ED6" w:rsidRDefault="00061ED6" w:rsidP="00061ED6">
      <w:pPr>
        <w:pStyle w:val="ConsPlusNonformat"/>
        <w:jc w:val="both"/>
        <w:rPr>
          <w:rFonts w:ascii="Times New Roman" w:hAnsi="Times New Roman"/>
          <w:sz w:val="24"/>
          <w:szCs w:val="24"/>
        </w:rPr>
      </w:pPr>
      <w:r>
        <w:rPr>
          <w:rFonts w:ascii="Times New Roman" w:hAnsi="Times New Roman"/>
          <w:sz w:val="24"/>
          <w:szCs w:val="24"/>
        </w:rPr>
        <w:t>                                                                                              _______________________________</w:t>
      </w:r>
    </w:p>
    <w:p w:rsidR="00061ED6" w:rsidRDefault="00061ED6" w:rsidP="00061ED6">
      <w:pPr>
        <w:pStyle w:val="ConsPlusNonformat"/>
        <w:jc w:val="both"/>
        <w:rPr>
          <w:rFonts w:ascii="Times New Roman" w:hAnsi="Times New Roman"/>
          <w:sz w:val="24"/>
          <w:szCs w:val="24"/>
        </w:rPr>
      </w:pPr>
      <w:r>
        <w:rPr>
          <w:rFonts w:ascii="Times New Roman" w:hAnsi="Times New Roman"/>
          <w:sz w:val="24"/>
          <w:szCs w:val="24"/>
        </w:rPr>
        <w:t>                                                                                            Контактные данные представителя:</w:t>
      </w:r>
    </w:p>
    <w:p w:rsidR="00061ED6" w:rsidRDefault="00061ED6" w:rsidP="00061ED6">
      <w:pPr>
        <w:pStyle w:val="ConsPlusNonformat"/>
        <w:jc w:val="both"/>
        <w:rPr>
          <w:rFonts w:ascii="Times New Roman" w:hAnsi="Times New Roman"/>
          <w:sz w:val="24"/>
          <w:szCs w:val="24"/>
        </w:rPr>
      </w:pPr>
      <w:r>
        <w:rPr>
          <w:rFonts w:ascii="Times New Roman" w:hAnsi="Times New Roman"/>
          <w:sz w:val="24"/>
          <w:szCs w:val="24"/>
        </w:rPr>
        <w:t>                                                                                             ________________________________</w:t>
      </w:r>
    </w:p>
    <w:p w:rsidR="00061ED6" w:rsidRDefault="00061ED6" w:rsidP="00061ED6">
      <w:pPr>
        <w:pStyle w:val="ConsPlusNonformat"/>
        <w:jc w:val="both"/>
        <w:rPr>
          <w:rFonts w:ascii="Times New Roman" w:hAnsi="Times New Roman"/>
          <w:sz w:val="24"/>
          <w:szCs w:val="24"/>
        </w:rPr>
      </w:pPr>
    </w:p>
    <w:p w:rsidR="00061ED6" w:rsidRDefault="00061ED6" w:rsidP="00061ED6">
      <w:pPr>
        <w:pStyle w:val="ConsPlusNonformat"/>
        <w:jc w:val="center"/>
        <w:rPr>
          <w:rFonts w:ascii="Times New Roman" w:hAnsi="Times New Roman"/>
          <w:sz w:val="24"/>
          <w:szCs w:val="24"/>
        </w:rPr>
      </w:pPr>
      <w:r>
        <w:rPr>
          <w:rFonts w:ascii="Times New Roman" w:hAnsi="Times New Roman"/>
          <w:sz w:val="24"/>
          <w:szCs w:val="24"/>
        </w:rPr>
        <w:t>  РЕШЕНИЕ</w:t>
      </w:r>
    </w:p>
    <w:p w:rsidR="00061ED6" w:rsidRDefault="00061ED6" w:rsidP="00061ED6">
      <w:pPr>
        <w:pStyle w:val="ConsPlusNonformat"/>
        <w:jc w:val="center"/>
        <w:rPr>
          <w:rFonts w:ascii="Times New Roman" w:hAnsi="Times New Roman"/>
          <w:sz w:val="24"/>
          <w:szCs w:val="24"/>
        </w:rPr>
      </w:pPr>
      <w:r>
        <w:rPr>
          <w:rFonts w:ascii="Times New Roman" w:hAnsi="Times New Roman"/>
          <w:sz w:val="24"/>
          <w:szCs w:val="24"/>
        </w:rPr>
        <w:t>От _________________ N ________</w:t>
      </w:r>
    </w:p>
    <w:p w:rsidR="00061ED6" w:rsidRDefault="00061ED6" w:rsidP="00061ED6">
      <w:pPr>
        <w:pStyle w:val="ConsPlusNonformat"/>
        <w:jc w:val="center"/>
        <w:rPr>
          <w:rFonts w:ascii="Times New Roman" w:hAnsi="Times New Roman"/>
          <w:sz w:val="24"/>
          <w:szCs w:val="24"/>
        </w:rPr>
      </w:pPr>
      <w:r>
        <w:rPr>
          <w:rFonts w:ascii="Times New Roman" w:hAnsi="Times New Roman"/>
          <w:sz w:val="24"/>
          <w:szCs w:val="24"/>
        </w:rPr>
        <w:t xml:space="preserve">О предварительном согласовании </w:t>
      </w:r>
      <w:proofErr w:type="gramStart"/>
      <w:r>
        <w:rPr>
          <w:rFonts w:ascii="Times New Roman" w:hAnsi="Times New Roman"/>
          <w:sz w:val="24"/>
          <w:szCs w:val="24"/>
        </w:rPr>
        <w:t>предоставления  земельного</w:t>
      </w:r>
      <w:proofErr w:type="gramEnd"/>
      <w:r>
        <w:rPr>
          <w:rFonts w:ascii="Times New Roman" w:hAnsi="Times New Roman"/>
          <w:sz w:val="24"/>
          <w:szCs w:val="24"/>
        </w:rPr>
        <w:t xml:space="preserve"> участка</w:t>
      </w:r>
    </w:p>
    <w:p w:rsidR="00061ED6" w:rsidRDefault="00061ED6" w:rsidP="00061ED6">
      <w:pPr>
        <w:pStyle w:val="ConsPlusNonformat"/>
        <w:jc w:val="both"/>
        <w:rPr>
          <w:rFonts w:ascii="Times New Roman" w:hAnsi="Times New Roman"/>
          <w:sz w:val="24"/>
          <w:szCs w:val="24"/>
        </w:rPr>
      </w:pPr>
    </w:p>
    <w:p w:rsidR="00061ED6" w:rsidRDefault="00061ED6" w:rsidP="00061ED6">
      <w:pPr>
        <w:pStyle w:val="ConsPlusNonformat"/>
        <w:ind w:firstLine="720"/>
        <w:jc w:val="both"/>
      </w:pPr>
      <w:r>
        <w:rPr>
          <w:rFonts w:ascii="Times New Roman" w:hAnsi="Times New Roman"/>
          <w:sz w:val="24"/>
          <w:szCs w:val="24"/>
        </w:rPr>
        <w:t xml:space="preserve"> По результатам рассмотрения заявления от _________ N ____ и приложенных к    нему    документов    в    соответствии    со    </w:t>
      </w:r>
      <w:hyperlink r:id="rId68" w:history="1">
        <w:r>
          <w:rPr>
            <w:rStyle w:val="af1"/>
            <w:rFonts w:ascii="Times New Roman" w:hAnsi="Times New Roman"/>
            <w:sz w:val="24"/>
            <w:szCs w:val="24"/>
            <w:u w:val="none"/>
          </w:rPr>
          <w:t>статьей    39.15</w:t>
        </w:r>
      </w:hyperlink>
      <w:r>
        <w:rPr>
          <w:rFonts w:ascii="Times New Roman" w:hAnsi="Times New Roman"/>
          <w:sz w:val="24"/>
          <w:szCs w:val="24"/>
        </w:rPr>
        <w:t xml:space="preserve"> Земельного кодекса Российской Федерации принято решение:</w:t>
      </w:r>
    </w:p>
    <w:p w:rsidR="00061ED6" w:rsidRDefault="00061ED6" w:rsidP="00061ED6">
      <w:pPr>
        <w:pStyle w:val="ConsPlusNonformat"/>
        <w:ind w:firstLine="720"/>
        <w:jc w:val="both"/>
      </w:pPr>
      <w:r>
        <w:rPr>
          <w:rFonts w:ascii="Times New Roman" w:hAnsi="Times New Roman"/>
          <w:sz w:val="24"/>
          <w:szCs w:val="24"/>
        </w:rPr>
        <w:t xml:space="preserve"> 1. Предварительно согласовать _________________ </w:t>
      </w:r>
      <w:hyperlink r:id="rId69" w:anchor="Par1019" w:tgtFrame="&lt;1&gt; Указываются фамилия, имя и (при наличии) отчество, место жительства заявителя, реквизиты документа, удостоверяющего личность заявителя (для гражданина)/наименование и место нахождения заявителя, а также государственный регистрационный номер записи о г" w:history="1">
        <w:r>
          <w:rPr>
            <w:rStyle w:val="af1"/>
            <w:rFonts w:ascii="Times New Roman" w:hAnsi="Times New Roman"/>
            <w:sz w:val="24"/>
            <w:szCs w:val="24"/>
            <w:u w:val="none"/>
          </w:rPr>
          <w:t>&lt;1&gt;</w:t>
        </w:r>
      </w:hyperlink>
      <w:r>
        <w:rPr>
          <w:rFonts w:ascii="Times New Roman" w:hAnsi="Times New Roman"/>
          <w:sz w:val="24"/>
          <w:szCs w:val="24"/>
        </w:rPr>
        <w:t xml:space="preserve"> (далее - Заявитель)предоставление в ________________ </w:t>
      </w:r>
      <w:hyperlink r:id="rId70" w:anchor="Par1020" w:tgtFrame="&lt;2&gt; Указывается испрашиваемый Заявителем вида права." w:history="1">
        <w:r>
          <w:rPr>
            <w:rStyle w:val="af1"/>
            <w:rFonts w:ascii="Times New Roman" w:hAnsi="Times New Roman"/>
            <w:sz w:val="24"/>
            <w:szCs w:val="24"/>
            <w:u w:val="none"/>
          </w:rPr>
          <w:t>&lt;2&gt;</w:t>
        </w:r>
      </w:hyperlink>
      <w:r>
        <w:rPr>
          <w:rFonts w:ascii="Times New Roman" w:hAnsi="Times New Roman"/>
          <w:sz w:val="24"/>
          <w:szCs w:val="24"/>
        </w:rPr>
        <w:t xml:space="preserve"> для __________________ </w:t>
      </w:r>
      <w:hyperlink r:id="rId71" w:anchor="Par1021" w:tgtFrame="&lt;3&gt; Указывается цель использования Участка." w:history="1">
        <w:r>
          <w:rPr>
            <w:rStyle w:val="af1"/>
            <w:rFonts w:ascii="Times New Roman" w:hAnsi="Times New Roman"/>
            <w:sz w:val="24"/>
            <w:szCs w:val="24"/>
            <w:u w:val="none"/>
          </w:rPr>
          <w:t>&lt;3&gt;</w:t>
        </w:r>
      </w:hyperlink>
      <w:r>
        <w:rPr>
          <w:rFonts w:ascii="Times New Roman" w:hAnsi="Times New Roman"/>
          <w:sz w:val="24"/>
          <w:szCs w:val="24"/>
        </w:rPr>
        <w:t xml:space="preserve"> земельного участка, находящегося в собственности ________________ </w:t>
      </w:r>
      <w:hyperlink r:id="rId72" w:anchor="Par1022" w:tgtFrame="&lt;4&gt; Указывается субъект Российской Федерации или муниципальное образование, в собственности которого находится Участок/земельные участки, из которых будет образован земельный участок." w:history="1">
        <w:r>
          <w:rPr>
            <w:rStyle w:val="af1"/>
            <w:rFonts w:ascii="Times New Roman" w:hAnsi="Times New Roman"/>
            <w:sz w:val="24"/>
            <w:szCs w:val="24"/>
            <w:u w:val="none"/>
          </w:rPr>
          <w:t>&lt;4&gt;</w:t>
        </w:r>
      </w:hyperlink>
      <w:r>
        <w:rPr>
          <w:rFonts w:ascii="Times New Roman" w:hAnsi="Times New Roman"/>
          <w:sz w:val="24"/>
          <w:szCs w:val="24"/>
        </w:rPr>
        <w:t xml:space="preserve"> /государственная собственность на который не разграничена (далее - Участок): площадью ______</w:t>
      </w:r>
      <w:hyperlink r:id="rId73" w:anchor="Par1023" w:tgtFrame="&lt;5&gt; В случае если Участок предстоит образовать, то площадь указывается в соответствии с проектом межевания." w:history="1">
        <w:r>
          <w:rPr>
            <w:rStyle w:val="af1"/>
            <w:rFonts w:ascii="Times New Roman" w:hAnsi="Times New Roman"/>
            <w:sz w:val="24"/>
            <w:szCs w:val="24"/>
            <w:u w:val="none"/>
          </w:rPr>
          <w:t>&lt;5&gt;</w:t>
        </w:r>
      </w:hyperlink>
      <w:r>
        <w:rPr>
          <w:rFonts w:ascii="Times New Roman" w:hAnsi="Times New Roman"/>
          <w:sz w:val="24"/>
          <w:szCs w:val="24"/>
        </w:rPr>
        <w:t xml:space="preserve"> кв. м, расположенного по адресу: ______________________ </w:t>
      </w:r>
    </w:p>
    <w:p w:rsidR="00061ED6" w:rsidRDefault="00061ED6" w:rsidP="00061ED6">
      <w:pPr>
        <w:pStyle w:val="ConsPlusNonformat"/>
        <w:jc w:val="both"/>
      </w:pPr>
      <w:r>
        <w:rPr>
          <w:rFonts w:ascii="Times New Roman" w:hAnsi="Times New Roman"/>
          <w:sz w:val="24"/>
          <w:szCs w:val="24"/>
        </w:rPr>
        <w:t xml:space="preserve">(при отсутствии адреса иное описание местоположения земельного участка), кадастровый    номер _____________ </w:t>
      </w:r>
      <w:hyperlink r:id="rId74" w:anchor="Par1024" w:tgtFrame="&lt;6&gt; Указывается, если решение о предварительном согласовании предоставления земельного участка принимается в случае, если границы Участка подлежат уточнению в соответствии с Федеральным законом от 13 июля 2015 г. N 218-ФЗ \" w:history="1">
        <w:r>
          <w:rPr>
            <w:rStyle w:val="af1"/>
            <w:rFonts w:ascii="Times New Roman" w:hAnsi="Times New Roman"/>
            <w:sz w:val="24"/>
            <w:szCs w:val="24"/>
            <w:u w:val="none"/>
          </w:rPr>
          <w:t>&lt;6&gt;</w:t>
        </w:r>
      </w:hyperlink>
      <w:r>
        <w:rPr>
          <w:rFonts w:ascii="Times New Roman" w:hAnsi="Times New Roman"/>
          <w:sz w:val="24"/>
          <w:szCs w:val="24"/>
        </w:rPr>
        <w:t xml:space="preserve">. Участок находится в территориальной зоне: _____________/ вид (виды) разрешенного использования Участка: _______________________ </w:t>
      </w:r>
      <w:hyperlink r:id="rId75" w:anchor="Par1025" w:tgtFrame="&lt;7&gt; Указывается в случае, если Участок предстоит образовать." w:history="1">
        <w:r>
          <w:rPr>
            <w:rStyle w:val="af1"/>
            <w:rFonts w:ascii="Times New Roman" w:hAnsi="Times New Roman"/>
            <w:sz w:val="24"/>
            <w:szCs w:val="24"/>
            <w:u w:val="none"/>
          </w:rPr>
          <w:t>&lt;7&gt;</w:t>
        </w:r>
      </w:hyperlink>
      <w:r>
        <w:rPr>
          <w:rFonts w:ascii="Times New Roman" w:hAnsi="Times New Roman"/>
          <w:sz w:val="24"/>
          <w:szCs w:val="24"/>
        </w:rPr>
        <w:t>. Участок относится к категории земель "_______________________________".</w:t>
      </w:r>
    </w:p>
    <w:p w:rsidR="00061ED6" w:rsidRDefault="00061ED6" w:rsidP="00061ED6">
      <w:pPr>
        <w:pStyle w:val="ConsPlusNonformat"/>
        <w:ind w:firstLine="720"/>
        <w:jc w:val="both"/>
        <w:rPr>
          <w:rFonts w:ascii="Times New Roman" w:hAnsi="Times New Roman"/>
          <w:sz w:val="24"/>
          <w:szCs w:val="24"/>
        </w:rPr>
      </w:pPr>
      <w:r>
        <w:rPr>
          <w:rFonts w:ascii="Times New Roman" w:hAnsi="Times New Roman"/>
          <w:sz w:val="24"/>
          <w:szCs w:val="24"/>
        </w:rPr>
        <w:t> 2.   Образование    Участка    предусмотрено   </w:t>
      </w:r>
      <w:proofErr w:type="gramStart"/>
      <w:r>
        <w:rPr>
          <w:rFonts w:ascii="Times New Roman" w:hAnsi="Times New Roman"/>
          <w:sz w:val="24"/>
          <w:szCs w:val="24"/>
        </w:rPr>
        <w:t>проектом  межевания</w:t>
      </w:r>
      <w:proofErr w:type="gramEnd"/>
      <w:r>
        <w:rPr>
          <w:rFonts w:ascii="Times New Roman" w:hAnsi="Times New Roman"/>
          <w:sz w:val="24"/>
          <w:szCs w:val="24"/>
        </w:rPr>
        <w:t xml:space="preserve"> территории/проектной документацией лесного участка, утвержденным __________</w:t>
      </w:r>
    </w:p>
    <w:p w:rsidR="00061ED6" w:rsidRDefault="00061ED6" w:rsidP="00061ED6">
      <w:pPr>
        <w:pStyle w:val="ConsPlusNonformat"/>
        <w:jc w:val="both"/>
        <w:rPr>
          <w:rFonts w:ascii="Times New Roman" w:hAnsi="Times New Roman"/>
          <w:sz w:val="24"/>
          <w:szCs w:val="24"/>
        </w:rPr>
      </w:pPr>
      <w:r>
        <w:rPr>
          <w:rFonts w:ascii="Times New Roman" w:hAnsi="Times New Roman"/>
          <w:sz w:val="24"/>
          <w:szCs w:val="24"/>
        </w:rPr>
        <w:t>_________________________</w:t>
      </w:r>
      <w:proofErr w:type="gramStart"/>
      <w:r>
        <w:rPr>
          <w:rFonts w:ascii="Times New Roman" w:hAnsi="Times New Roman"/>
          <w:sz w:val="24"/>
          <w:szCs w:val="24"/>
        </w:rPr>
        <w:t>_./</w:t>
      </w:r>
      <w:proofErr w:type="gramEnd"/>
      <w:r>
        <w:rPr>
          <w:rFonts w:ascii="Times New Roman" w:hAnsi="Times New Roman"/>
          <w:sz w:val="24"/>
          <w:szCs w:val="24"/>
        </w:rPr>
        <w:t>Утвердить схему расположения земельного участка</w:t>
      </w:r>
    </w:p>
    <w:p w:rsidR="00061ED6" w:rsidRDefault="00061ED6" w:rsidP="00061ED6">
      <w:pPr>
        <w:pStyle w:val="ConsPlusNonformat"/>
        <w:jc w:val="both"/>
        <w:rPr>
          <w:rFonts w:ascii="Times New Roman" w:hAnsi="Times New Roman"/>
          <w:sz w:val="24"/>
          <w:szCs w:val="24"/>
        </w:rPr>
      </w:pPr>
      <w:r>
        <w:rPr>
          <w:rFonts w:ascii="Times New Roman" w:hAnsi="Times New Roman"/>
          <w:sz w:val="24"/>
          <w:szCs w:val="24"/>
        </w:rPr>
        <w:t>на   кадастровом   плане   территории согласно приложению к настоящему решению</w:t>
      </w:r>
    </w:p>
    <w:p w:rsidR="00061ED6" w:rsidRDefault="00AC0284" w:rsidP="00061ED6">
      <w:pPr>
        <w:pStyle w:val="ConsPlusNonformat"/>
        <w:jc w:val="both"/>
      </w:pPr>
      <w:hyperlink r:id="rId76" w:anchor="Par1026" w:tgtFrame="&lt;8&gt; В случае если Участок предстоит образовать указывается информация в зависимости от вида документа, на основании которого осуществляется образование Участка. При образовании Участка на основании проекта межевания территории указываются реквизиты решени" w:history="1">
        <w:r w:rsidR="00061ED6">
          <w:rPr>
            <w:rStyle w:val="af1"/>
            <w:rFonts w:ascii="Times New Roman" w:hAnsi="Times New Roman"/>
            <w:sz w:val="24"/>
            <w:szCs w:val="24"/>
            <w:u w:val="none"/>
          </w:rPr>
          <w:t>&lt;8&gt;</w:t>
        </w:r>
      </w:hyperlink>
      <w:r w:rsidR="00061ED6">
        <w:rPr>
          <w:rFonts w:ascii="Times New Roman" w:hAnsi="Times New Roman"/>
          <w:sz w:val="24"/>
          <w:szCs w:val="24"/>
        </w:rPr>
        <w:t xml:space="preserve">.  Условный номер Участка _____________ </w:t>
      </w:r>
      <w:hyperlink r:id="rId77" w:anchor="Par1027" w:tgtFrame="&lt;9&gt; В случае если Участок предстоит образовать указывается условный номер Участка, с проектом межевания территории, со схемой расположения земельного участка на кадастровом плане территории или с проектной документацией лесных участков (при наличии данног" w:history="1">
        <w:r w:rsidR="00061ED6">
          <w:rPr>
            <w:rStyle w:val="af1"/>
            <w:rFonts w:ascii="Times New Roman" w:hAnsi="Times New Roman"/>
            <w:sz w:val="24"/>
            <w:szCs w:val="24"/>
            <w:u w:val="none"/>
          </w:rPr>
          <w:t>&lt;9&gt;</w:t>
        </w:r>
      </w:hyperlink>
    </w:p>
    <w:p w:rsidR="00061ED6" w:rsidRDefault="00061ED6" w:rsidP="00061ED6">
      <w:pPr>
        <w:pStyle w:val="ConsPlusNonformat"/>
        <w:ind w:firstLine="720"/>
        <w:jc w:val="both"/>
      </w:pPr>
      <w:r>
        <w:rPr>
          <w:rFonts w:ascii="Times New Roman" w:hAnsi="Times New Roman"/>
          <w:sz w:val="24"/>
          <w:szCs w:val="24"/>
        </w:rPr>
        <w:t> 3.   Кадастровый (е)   номер (а)  земельного (</w:t>
      </w:r>
      <w:proofErr w:type="spellStart"/>
      <w:r>
        <w:rPr>
          <w:rFonts w:ascii="Times New Roman" w:hAnsi="Times New Roman"/>
          <w:sz w:val="24"/>
          <w:szCs w:val="24"/>
        </w:rPr>
        <w:t>ых</w:t>
      </w:r>
      <w:proofErr w:type="spellEnd"/>
      <w:r>
        <w:rPr>
          <w:rFonts w:ascii="Times New Roman" w:hAnsi="Times New Roman"/>
          <w:sz w:val="24"/>
          <w:szCs w:val="24"/>
        </w:rPr>
        <w:t xml:space="preserve">) участка/участков, из которых/которого   предусмотрено   образование   испрашиваемого  земельного участка ________ </w:t>
      </w:r>
      <w:hyperlink r:id="rId78" w:anchor="Par1028" w:tgtFrame="&lt;10&gt; В случае если Участок предстоит образовать указывается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предусмотрено о" w:history="1">
        <w:r>
          <w:rPr>
            <w:rStyle w:val="af1"/>
            <w:rFonts w:ascii="Times New Roman" w:hAnsi="Times New Roman"/>
            <w:sz w:val="24"/>
            <w:szCs w:val="24"/>
            <w:u w:val="none"/>
          </w:rPr>
          <w:t>&lt;10&gt;</w:t>
        </w:r>
      </w:hyperlink>
      <w:r>
        <w:rPr>
          <w:rFonts w:ascii="Times New Roman" w:hAnsi="Times New Roman"/>
          <w:sz w:val="24"/>
          <w:szCs w:val="24"/>
        </w:rPr>
        <w:t>.</w:t>
      </w:r>
    </w:p>
    <w:p w:rsidR="00061ED6" w:rsidRDefault="00061ED6" w:rsidP="00061ED6">
      <w:pPr>
        <w:pStyle w:val="ConsPlusNonformat"/>
        <w:ind w:firstLine="720"/>
        <w:jc w:val="both"/>
      </w:pPr>
      <w:r>
        <w:rPr>
          <w:rFonts w:ascii="Times New Roman" w:hAnsi="Times New Roman"/>
          <w:sz w:val="24"/>
          <w:szCs w:val="24"/>
        </w:rPr>
        <w:t xml:space="preserve">4. В отношении Участка установлены следующие ограничения: _______ </w:t>
      </w:r>
      <w:hyperlink r:id="rId79" w:anchor="Par1029" w:tgtFrame="&lt;11&gt; Указываются сведения об ограничениях по использованию Участка, если он расположен в границах особо охраняемой природной территории, границах территории объекта культурного наследия либо зоны с особыми условиями использования территории, если сведения" w:history="1">
        <w:r>
          <w:rPr>
            <w:rStyle w:val="af1"/>
            <w:rFonts w:ascii="Times New Roman" w:hAnsi="Times New Roman"/>
            <w:sz w:val="24"/>
            <w:szCs w:val="24"/>
            <w:u w:val="none"/>
          </w:rPr>
          <w:t>&lt;11&gt;</w:t>
        </w:r>
      </w:hyperlink>
      <w:r>
        <w:rPr>
          <w:rFonts w:ascii="Times New Roman" w:hAnsi="Times New Roman"/>
          <w:sz w:val="24"/>
          <w:szCs w:val="24"/>
        </w:rPr>
        <w:t>.</w:t>
      </w:r>
    </w:p>
    <w:p w:rsidR="00061ED6" w:rsidRDefault="00061ED6" w:rsidP="00061ED6">
      <w:pPr>
        <w:pStyle w:val="ConsPlusNonformat"/>
        <w:ind w:firstLine="720"/>
        <w:jc w:val="both"/>
        <w:rPr>
          <w:rFonts w:ascii="Times New Roman" w:hAnsi="Times New Roman"/>
          <w:sz w:val="24"/>
          <w:szCs w:val="24"/>
        </w:rPr>
      </w:pPr>
      <w:r>
        <w:rPr>
          <w:rFonts w:ascii="Times New Roman" w:hAnsi="Times New Roman"/>
          <w:sz w:val="24"/>
          <w:szCs w:val="24"/>
        </w:rPr>
        <w:t> 5.  Заявителю    обеспечить    проведение    кадастровых работ по образованию</w:t>
      </w:r>
    </w:p>
    <w:p w:rsidR="00061ED6" w:rsidRDefault="00061ED6" w:rsidP="00061ED6">
      <w:pPr>
        <w:pStyle w:val="ConsPlusNonformat"/>
        <w:ind w:firstLine="720"/>
        <w:jc w:val="both"/>
      </w:pPr>
      <w:r>
        <w:rPr>
          <w:rFonts w:ascii="Times New Roman" w:hAnsi="Times New Roman"/>
          <w:sz w:val="24"/>
          <w:szCs w:val="24"/>
        </w:rPr>
        <w:lastRenderedPageBreak/>
        <w:t>Участка   </w:t>
      </w:r>
      <w:proofErr w:type="gramStart"/>
      <w:r>
        <w:rPr>
          <w:rFonts w:ascii="Times New Roman" w:hAnsi="Times New Roman"/>
          <w:sz w:val="24"/>
          <w:szCs w:val="24"/>
        </w:rPr>
        <w:t>в  соответствии</w:t>
      </w:r>
      <w:proofErr w:type="gramEnd"/>
      <w:r>
        <w:rPr>
          <w:rFonts w:ascii="Times New Roman" w:hAnsi="Times New Roman"/>
          <w:sz w:val="24"/>
          <w:szCs w:val="24"/>
        </w:rPr>
        <w:t xml:space="preserve">   с   проектом  межевания   территории/со   схемой расположения   земельного   участка/проектной   документацией   лесного участка </w:t>
      </w:r>
      <w:hyperlink r:id="rId80" w:anchor="Par1030" w:tgtFrame="&lt;12&gt; Указывается в случае, если Участок предстоит образовать." w:history="1">
        <w:r>
          <w:rPr>
            <w:rStyle w:val="af1"/>
            <w:rFonts w:ascii="Times New Roman" w:hAnsi="Times New Roman"/>
            <w:sz w:val="24"/>
            <w:szCs w:val="24"/>
            <w:u w:val="none"/>
          </w:rPr>
          <w:t>&lt;12&gt;</w:t>
        </w:r>
      </w:hyperlink>
      <w:r>
        <w:rPr>
          <w:rFonts w:ascii="Times New Roman" w:hAnsi="Times New Roman"/>
          <w:sz w:val="24"/>
          <w:szCs w:val="24"/>
        </w:rPr>
        <w:t>.</w:t>
      </w:r>
    </w:p>
    <w:p w:rsidR="00061ED6" w:rsidRDefault="00061ED6" w:rsidP="00061ED6">
      <w:pPr>
        <w:pStyle w:val="ConsPlusNonformat"/>
        <w:ind w:firstLine="720"/>
        <w:jc w:val="both"/>
      </w:pPr>
      <w:r>
        <w:rPr>
          <w:rFonts w:ascii="Times New Roman" w:hAnsi="Times New Roman"/>
          <w:sz w:val="24"/>
          <w:szCs w:val="24"/>
        </w:rPr>
        <w:t xml:space="preserve"> Заявителю    обеспечить    проведение    кадастровых    </w:t>
      </w:r>
      <w:proofErr w:type="gramStart"/>
      <w:r>
        <w:rPr>
          <w:rFonts w:ascii="Times New Roman" w:hAnsi="Times New Roman"/>
          <w:sz w:val="24"/>
          <w:szCs w:val="24"/>
        </w:rPr>
        <w:t>работ,   </w:t>
      </w:r>
      <w:proofErr w:type="gramEnd"/>
      <w:r>
        <w:rPr>
          <w:rFonts w:ascii="Times New Roman" w:hAnsi="Times New Roman"/>
          <w:sz w:val="24"/>
          <w:szCs w:val="24"/>
        </w:rPr>
        <w:t xml:space="preserve"> необходимых для уточнения границ Участка </w:t>
      </w:r>
      <w:hyperlink r:id="rId81" w:anchor="Par1031" w:tgtFrame="&lt;13&gt; Указывается в случае, если границы Участка подлежат уточнению." w:history="1">
        <w:r>
          <w:rPr>
            <w:rStyle w:val="af1"/>
            <w:rFonts w:ascii="Times New Roman" w:hAnsi="Times New Roman"/>
            <w:sz w:val="24"/>
            <w:szCs w:val="24"/>
            <w:u w:val="none"/>
          </w:rPr>
          <w:t>&lt;13&gt;</w:t>
        </w:r>
      </w:hyperlink>
      <w:r>
        <w:rPr>
          <w:rFonts w:ascii="Times New Roman" w:hAnsi="Times New Roman"/>
          <w:sz w:val="24"/>
          <w:szCs w:val="24"/>
        </w:rPr>
        <w:t>.</w:t>
      </w:r>
    </w:p>
    <w:p w:rsidR="00061ED6" w:rsidRDefault="00061ED6" w:rsidP="00061ED6">
      <w:pPr>
        <w:pStyle w:val="ConsPlusNonformat"/>
        <w:ind w:firstLine="720"/>
        <w:jc w:val="both"/>
      </w:pPr>
      <w:r>
        <w:rPr>
          <w:rFonts w:ascii="Times New Roman" w:hAnsi="Times New Roman"/>
          <w:sz w:val="24"/>
          <w:szCs w:val="24"/>
        </w:rPr>
        <w:t> 6.   Заявителю    обеспечить    изменения    вида    разрешенного    использования</w:t>
      </w:r>
    </w:p>
    <w:p w:rsidR="00061ED6" w:rsidRDefault="00061ED6" w:rsidP="00061ED6">
      <w:pPr>
        <w:pStyle w:val="ConsPlusNonformat"/>
        <w:ind w:firstLine="850"/>
        <w:jc w:val="both"/>
      </w:pPr>
      <w:r>
        <w:rPr>
          <w:rFonts w:ascii="Times New Roman" w:hAnsi="Times New Roman"/>
          <w:sz w:val="24"/>
          <w:szCs w:val="24"/>
        </w:rPr>
        <w:t>Участка/перевод Участка из категории земель "__________" в категорию земель</w:t>
      </w:r>
    </w:p>
    <w:p w:rsidR="00061ED6" w:rsidRDefault="00061ED6" w:rsidP="00061ED6">
      <w:pPr>
        <w:pStyle w:val="ConsPlusNonformat"/>
        <w:jc w:val="both"/>
      </w:pPr>
      <w:r>
        <w:rPr>
          <w:rFonts w:ascii="Times New Roman" w:hAnsi="Times New Roman"/>
          <w:sz w:val="24"/>
          <w:szCs w:val="24"/>
        </w:rPr>
        <w:t>"______________"</w:t>
      </w:r>
      <w:hyperlink r:id="rId82" w:anchor="Par1032" w:tgtFrame="&lt;14&gt; Указывается в случае, если указанная в заявлении о предварительном согласовании предоставления Участка цель его использования:" w:history="1">
        <w:r>
          <w:rPr>
            <w:rStyle w:val="af1"/>
            <w:rFonts w:ascii="Times New Roman" w:hAnsi="Times New Roman"/>
            <w:sz w:val="24"/>
            <w:szCs w:val="24"/>
            <w:u w:val="none"/>
          </w:rPr>
          <w:t>&lt;14&gt;</w:t>
        </w:r>
      </w:hyperlink>
      <w:r>
        <w:rPr>
          <w:rFonts w:ascii="Times New Roman" w:hAnsi="Times New Roman"/>
          <w:sz w:val="24"/>
          <w:szCs w:val="24"/>
        </w:rPr>
        <w:t>.</w:t>
      </w:r>
    </w:p>
    <w:p w:rsidR="00061ED6" w:rsidRDefault="00061ED6" w:rsidP="00061ED6">
      <w:pPr>
        <w:pStyle w:val="ConsPlusNonformat"/>
        <w:ind w:firstLine="720"/>
        <w:jc w:val="both"/>
      </w:pPr>
      <w:r>
        <w:rPr>
          <w:rFonts w:ascii="Times New Roman" w:hAnsi="Times New Roman"/>
          <w:sz w:val="24"/>
          <w:szCs w:val="24"/>
        </w:rPr>
        <w:t xml:space="preserve"> 7.   Заявитель,    кадастровый   инженер,   выполнивший кадастровые работы в отношении   Участка,  вправе   обращаться   без  доверенности    с заявлением об осуществлении   государственного    кадастрового   учета   Участка,   а  также   с заявлением о государственной регистрации права собственности ___________ </w:t>
      </w:r>
      <w:hyperlink r:id="rId83" w:anchor="Par1036" w:tgtFrame="&lt;15&gt; В случае если Участок предстоит образовать из земель или земельных участков, находящихся в муниципальной собственности или собственности субъекта Российской Федерации, указывается соответствующие муниципальное образование или субъект Российской Федер" w:history="1">
        <w:r>
          <w:rPr>
            <w:rStyle w:val="af1"/>
            <w:rFonts w:ascii="Times New Roman" w:hAnsi="Times New Roman"/>
            <w:sz w:val="24"/>
            <w:szCs w:val="24"/>
            <w:u w:val="none"/>
          </w:rPr>
          <w:t>&lt;15&gt;</w:t>
        </w:r>
      </w:hyperlink>
      <w:r>
        <w:rPr>
          <w:rFonts w:ascii="Times New Roman" w:hAnsi="Times New Roman"/>
          <w:sz w:val="24"/>
          <w:szCs w:val="24"/>
        </w:rPr>
        <w:t xml:space="preserve"> на Участок.</w:t>
      </w:r>
    </w:p>
    <w:p w:rsidR="00061ED6" w:rsidRDefault="00061ED6" w:rsidP="00061ED6">
      <w:pPr>
        <w:pStyle w:val="ConsPlusNonformat"/>
        <w:ind w:firstLine="720"/>
        <w:jc w:val="both"/>
      </w:pPr>
      <w:r>
        <w:rPr>
          <w:rFonts w:ascii="Times New Roman" w:hAnsi="Times New Roman"/>
          <w:sz w:val="24"/>
          <w:szCs w:val="24"/>
        </w:rPr>
        <w:t>8. Срок действия настоящего распоряжения составляет два года.</w:t>
      </w:r>
    </w:p>
    <w:p w:rsidR="00061ED6" w:rsidRDefault="00061ED6" w:rsidP="00061ED6">
      <w:pPr>
        <w:pStyle w:val="ConsPlusNonformat"/>
        <w:ind w:firstLine="850"/>
        <w:jc w:val="both"/>
      </w:pPr>
      <w:proofErr w:type="gramStart"/>
      <w:r>
        <w:rPr>
          <w:rFonts w:ascii="Times New Roman" w:hAnsi="Times New Roman"/>
          <w:sz w:val="24"/>
          <w:szCs w:val="24"/>
        </w:rPr>
        <w:t>Приложение:  Схема</w:t>
      </w:r>
      <w:proofErr w:type="gramEnd"/>
      <w:r>
        <w:rPr>
          <w:rFonts w:ascii="Times New Roman" w:hAnsi="Times New Roman"/>
          <w:sz w:val="24"/>
          <w:szCs w:val="24"/>
        </w:rPr>
        <w:t xml:space="preserve"> расположения земельного участка на кадастровом плане </w:t>
      </w:r>
      <w:hyperlink r:id="rId84" w:anchor="Par1037" w:tgtFrame="&lt;16&gt; Указывается, если решением о предварительном согласовании предоставления земельного участка утверждается схема расположения земельного участка на кадастровом плане территории." w:history="1">
        <w:r>
          <w:rPr>
            <w:rStyle w:val="af1"/>
            <w:rFonts w:ascii="Times New Roman" w:hAnsi="Times New Roman"/>
            <w:sz w:val="24"/>
            <w:szCs w:val="24"/>
            <w:u w:val="none"/>
          </w:rPr>
          <w:t>&lt;16&gt;</w:t>
        </w:r>
      </w:hyperlink>
      <w:r>
        <w:rPr>
          <w:rFonts w:ascii="Times New Roman" w:hAnsi="Times New Roman"/>
          <w:sz w:val="24"/>
          <w:szCs w:val="24"/>
        </w:rPr>
        <w:t>.</w:t>
      </w:r>
    </w:p>
    <w:p w:rsidR="00061ED6" w:rsidRDefault="00061ED6" w:rsidP="00061ED6">
      <w:pPr>
        <w:pStyle w:val="ConsPlusNonformat"/>
        <w:jc w:val="both"/>
        <w:rPr>
          <w:rFonts w:ascii="Times New Roman" w:hAnsi="Times New Roman"/>
          <w:sz w:val="24"/>
          <w:szCs w:val="24"/>
        </w:rPr>
      </w:pPr>
    </w:p>
    <w:p w:rsidR="00061ED6" w:rsidRDefault="00061ED6" w:rsidP="00061ED6">
      <w:pPr>
        <w:pStyle w:val="ConsPlusNonformat"/>
        <w:jc w:val="both"/>
        <w:rPr>
          <w:rFonts w:ascii="Times New Roman" w:hAnsi="Times New Roman"/>
          <w:sz w:val="24"/>
          <w:szCs w:val="24"/>
        </w:rPr>
      </w:pPr>
      <w:r>
        <w:rPr>
          <w:rFonts w:ascii="Times New Roman" w:hAnsi="Times New Roman"/>
          <w:sz w:val="24"/>
          <w:szCs w:val="24"/>
        </w:rPr>
        <w:t>Должность уполномоченного лица                                    Ф.И.О. уполномоченного лица</w:t>
      </w:r>
    </w:p>
    <w:p w:rsidR="00061ED6" w:rsidRDefault="00061ED6" w:rsidP="00061ED6">
      <w:pPr>
        <w:pStyle w:val="ConsPlusNonformat"/>
        <w:jc w:val="both"/>
        <w:rPr>
          <w:rFonts w:ascii="Times New Roman" w:hAnsi="Times New Roman"/>
          <w:sz w:val="24"/>
          <w:szCs w:val="24"/>
        </w:rPr>
      </w:pPr>
    </w:p>
    <w:p w:rsidR="00061ED6" w:rsidRDefault="00061ED6" w:rsidP="00061ED6">
      <w:pPr>
        <w:pStyle w:val="ConsPlusNonformat"/>
        <w:jc w:val="both"/>
        <w:rPr>
          <w:rFonts w:ascii="Times New Roman" w:hAnsi="Times New Roman"/>
          <w:sz w:val="24"/>
          <w:szCs w:val="24"/>
        </w:rPr>
      </w:pPr>
      <w:r>
        <w:rPr>
          <w:rFonts w:ascii="Times New Roman" w:hAnsi="Times New Roman"/>
          <w:sz w:val="24"/>
          <w:szCs w:val="24"/>
        </w:rPr>
        <w:t>                                                                                                              ┌──────────────────┐</w:t>
      </w:r>
    </w:p>
    <w:p w:rsidR="00061ED6" w:rsidRDefault="00061ED6" w:rsidP="00061ED6">
      <w:pPr>
        <w:pStyle w:val="ConsPlusNonformat"/>
        <w:jc w:val="both"/>
        <w:rPr>
          <w:rFonts w:ascii="Times New Roman" w:hAnsi="Times New Roman"/>
          <w:sz w:val="24"/>
          <w:szCs w:val="24"/>
        </w:rPr>
      </w:pPr>
      <w:r>
        <w:rPr>
          <w:rFonts w:ascii="Times New Roman" w:hAnsi="Times New Roman"/>
          <w:sz w:val="24"/>
          <w:szCs w:val="24"/>
        </w:rPr>
        <w:t>                                                                                                              │      Электронная        │</w:t>
      </w:r>
    </w:p>
    <w:p w:rsidR="00061ED6" w:rsidRDefault="00061ED6" w:rsidP="00061ED6">
      <w:pPr>
        <w:pStyle w:val="ConsPlusNonformat"/>
        <w:jc w:val="both"/>
        <w:rPr>
          <w:rFonts w:ascii="Times New Roman" w:hAnsi="Times New Roman"/>
          <w:sz w:val="24"/>
          <w:szCs w:val="24"/>
        </w:rPr>
      </w:pPr>
      <w:r>
        <w:rPr>
          <w:rFonts w:ascii="Times New Roman" w:hAnsi="Times New Roman"/>
          <w:sz w:val="24"/>
          <w:szCs w:val="24"/>
        </w:rPr>
        <w:t>                                                                                                              │          подпись            │</w:t>
      </w:r>
    </w:p>
    <w:p w:rsidR="00061ED6" w:rsidRDefault="00061ED6" w:rsidP="00061ED6">
      <w:pPr>
        <w:pStyle w:val="ConsPlusNonformat"/>
        <w:jc w:val="both"/>
        <w:rPr>
          <w:rFonts w:ascii="Times New Roman" w:hAnsi="Times New Roman"/>
          <w:sz w:val="24"/>
          <w:szCs w:val="24"/>
        </w:rPr>
      </w:pPr>
      <w:r>
        <w:rPr>
          <w:rFonts w:ascii="Times New Roman" w:hAnsi="Times New Roman"/>
          <w:sz w:val="24"/>
          <w:szCs w:val="24"/>
        </w:rPr>
        <w:t>                                                                                                              │                                    │</w:t>
      </w:r>
    </w:p>
    <w:p w:rsidR="00061ED6" w:rsidRDefault="00061ED6" w:rsidP="00061ED6">
      <w:pPr>
        <w:pStyle w:val="ConsPlusNonformat"/>
        <w:jc w:val="both"/>
        <w:rPr>
          <w:rFonts w:ascii="Times New Roman" w:hAnsi="Times New Roman"/>
          <w:sz w:val="24"/>
          <w:szCs w:val="24"/>
        </w:rPr>
      </w:pPr>
      <w:r>
        <w:rPr>
          <w:rFonts w:ascii="Times New Roman" w:hAnsi="Times New Roman"/>
          <w:sz w:val="24"/>
          <w:szCs w:val="24"/>
        </w:rPr>
        <w:t>                                                                                                              └──────────────────┘</w:t>
      </w:r>
    </w:p>
    <w:p w:rsidR="00061ED6" w:rsidRDefault="00061ED6" w:rsidP="00061ED6">
      <w:pPr>
        <w:pStyle w:val="ConsPlusNormal"/>
        <w:ind w:firstLine="540"/>
        <w:jc w:val="both"/>
      </w:pPr>
      <w:r>
        <w:t>--------------------------------</w:t>
      </w:r>
    </w:p>
    <w:p w:rsidR="00061ED6" w:rsidRDefault="00061ED6" w:rsidP="00061ED6">
      <w:pPr>
        <w:pStyle w:val="ConsPlusNormal"/>
        <w:ind w:firstLine="720"/>
        <w:jc w:val="both"/>
      </w:pPr>
      <w:bookmarkStart w:id="18" w:name="Par1019"/>
      <w:bookmarkEnd w:id="18"/>
      <w:r>
        <w:t>&lt;1&gt; Указываются фамилия, имя и (при наличии) отчество, место жительства заявителя, реквизиты документа, удостоверяющего личность заявителя (для гражданина)/наименование и место нахождения заявителя, а также государственный регистрационный номер записи о государственной регистрации юридического лица в ЕГРЮЛ, идентификационный номер налогоплательщика, за исключением случая, если заявителем является иностранное юридическое лицо (для юридического лица)/ наименование органа государственной власти, если заявителем является орган государственной власти/наименование органа местного самоуправления, если заявителем является орган местного самоуправления.</w:t>
      </w:r>
    </w:p>
    <w:p w:rsidR="00061ED6" w:rsidRDefault="00061ED6" w:rsidP="00061ED6">
      <w:pPr>
        <w:pStyle w:val="ConsPlusNormal"/>
        <w:ind w:firstLine="720"/>
        <w:jc w:val="both"/>
      </w:pPr>
      <w:bookmarkStart w:id="19" w:name="Par1020"/>
      <w:bookmarkEnd w:id="19"/>
      <w:r>
        <w:t>&lt;2&gt; Указывается испрашиваемый Заявителем вида права.</w:t>
      </w:r>
    </w:p>
    <w:p w:rsidR="00061ED6" w:rsidRDefault="00061ED6" w:rsidP="00061ED6">
      <w:pPr>
        <w:pStyle w:val="ConsPlusNormal"/>
        <w:ind w:firstLine="720"/>
        <w:jc w:val="both"/>
      </w:pPr>
      <w:bookmarkStart w:id="20" w:name="Par1021"/>
      <w:bookmarkEnd w:id="20"/>
      <w:r>
        <w:t>&lt;3&gt; Указывается цель использования Участка.</w:t>
      </w:r>
    </w:p>
    <w:p w:rsidR="00061ED6" w:rsidRDefault="00061ED6" w:rsidP="00061ED6">
      <w:pPr>
        <w:pStyle w:val="ConsPlusNormal"/>
        <w:ind w:firstLine="720"/>
        <w:jc w:val="both"/>
      </w:pPr>
      <w:bookmarkStart w:id="21" w:name="Par1022"/>
      <w:bookmarkEnd w:id="21"/>
      <w:r>
        <w:t>&lt;4&gt; Указывается субъект Российской Федерации или муниципальное образование, в собственности которого находится Участок/земельные участки, из которых будет образован земельный участок.</w:t>
      </w:r>
    </w:p>
    <w:p w:rsidR="00061ED6" w:rsidRDefault="00061ED6" w:rsidP="00061ED6">
      <w:pPr>
        <w:pStyle w:val="ConsPlusNormal"/>
        <w:ind w:firstLine="720"/>
        <w:jc w:val="both"/>
      </w:pPr>
      <w:bookmarkStart w:id="22" w:name="Par1023"/>
      <w:bookmarkEnd w:id="22"/>
      <w:r>
        <w:t>&lt;5&gt; В случае если Участок предстоит образовать, то площадь указывается в соответствии с проектом межевания.</w:t>
      </w:r>
    </w:p>
    <w:p w:rsidR="00061ED6" w:rsidRDefault="00061ED6" w:rsidP="00061ED6">
      <w:pPr>
        <w:pStyle w:val="ConsPlusNormal"/>
        <w:ind w:firstLine="720"/>
        <w:jc w:val="both"/>
      </w:pPr>
      <w:bookmarkStart w:id="23" w:name="Par1024"/>
      <w:bookmarkEnd w:id="23"/>
      <w:r>
        <w:t xml:space="preserve">&lt;6&gt; Указывается, если решение о предварительном согласовании предоставления земельного участка принимается в случае, если границы Участка подлежат уточнению в соответствии с Федеральным </w:t>
      </w:r>
      <w:hyperlink r:id="rId85" w:history="1">
        <w:r>
          <w:rPr>
            <w:rStyle w:val="af1"/>
            <w:u w:val="none"/>
          </w:rPr>
          <w:t>законом</w:t>
        </w:r>
      </w:hyperlink>
      <w:r>
        <w:t xml:space="preserve"> от 13 июля 2015 г. N 218-ФЗ "О государственной регистрации недвижимости".</w:t>
      </w:r>
    </w:p>
    <w:p w:rsidR="00061ED6" w:rsidRDefault="00061ED6" w:rsidP="00061ED6">
      <w:pPr>
        <w:pStyle w:val="ConsPlusNormal"/>
        <w:ind w:firstLine="720"/>
        <w:jc w:val="both"/>
      </w:pPr>
      <w:bookmarkStart w:id="24" w:name="Par1025"/>
      <w:bookmarkEnd w:id="24"/>
      <w:r>
        <w:t>&lt;7&gt; Указывается в случае, если Участок предстоит образовать.</w:t>
      </w:r>
    </w:p>
    <w:p w:rsidR="00061ED6" w:rsidRDefault="00061ED6" w:rsidP="00061ED6">
      <w:pPr>
        <w:pStyle w:val="ConsPlusNormal"/>
        <w:ind w:firstLine="720"/>
        <w:jc w:val="both"/>
      </w:pPr>
      <w:bookmarkStart w:id="25" w:name="Par1026"/>
      <w:bookmarkEnd w:id="25"/>
      <w:r>
        <w:t xml:space="preserve">&lt;8&gt; В случае если Участок предстоит образовать указывается информация в зависимости от вида документа, на основании которого </w:t>
      </w:r>
      <w:r>
        <w:lastRenderedPageBreak/>
        <w:t>осуществляется образование Участка. При образовании Участка на основании проекта межевания территории указываются реквизиты решения об утверждении проекта межевания территории, в соответствии с которым предусмотрено образование Участка.</w:t>
      </w:r>
    </w:p>
    <w:p w:rsidR="00061ED6" w:rsidRDefault="00061ED6" w:rsidP="00061ED6">
      <w:pPr>
        <w:pStyle w:val="ConsPlusNormal"/>
        <w:ind w:firstLine="720"/>
        <w:jc w:val="both"/>
      </w:pPr>
      <w:bookmarkStart w:id="26" w:name="Par1027"/>
      <w:bookmarkEnd w:id="26"/>
      <w:r>
        <w:t>&lt;9&gt; В случае если Участок предстоит образовать указывается условный номер Участка, с проектом межевания территории, со схемой расположения земельного участка на кадастровом плане территории или с проектной документацией лесных участков (при наличии данного номера).</w:t>
      </w:r>
    </w:p>
    <w:p w:rsidR="00061ED6" w:rsidRDefault="00061ED6" w:rsidP="00061ED6">
      <w:pPr>
        <w:pStyle w:val="ConsPlusNormal"/>
        <w:ind w:firstLine="720"/>
        <w:jc w:val="both"/>
      </w:pPr>
      <w:bookmarkStart w:id="27" w:name="Par1028"/>
      <w:bookmarkEnd w:id="27"/>
      <w:r>
        <w:t>&lt;10&gt; В случае если Участок предстоит образовать указывается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предусмотрено образование Участка, в случае, если сведения о таких земельных участках внесены в Единый государственный реестр недвижимости.</w:t>
      </w:r>
    </w:p>
    <w:p w:rsidR="00061ED6" w:rsidRDefault="00061ED6" w:rsidP="00061ED6">
      <w:pPr>
        <w:pStyle w:val="ConsPlusNormal"/>
        <w:ind w:firstLine="720"/>
        <w:jc w:val="both"/>
      </w:pPr>
      <w:bookmarkStart w:id="28" w:name="Par1029"/>
      <w:bookmarkEnd w:id="28"/>
      <w:r>
        <w:t>&lt;11&gt; Указываются сведения об ограничениях по использованию Участка, если он расположен в границах особо охраняемой природной территории, границах территории объекта культурного наследия либо зоны с особыми условиями использования территории, если сведения об указанных границах внесены в Единый государственный реестр недвижимости.</w:t>
      </w:r>
    </w:p>
    <w:p w:rsidR="00061ED6" w:rsidRDefault="00061ED6" w:rsidP="00061ED6">
      <w:pPr>
        <w:pStyle w:val="ConsPlusNormal"/>
        <w:ind w:firstLine="720"/>
        <w:jc w:val="both"/>
      </w:pPr>
      <w:bookmarkStart w:id="29" w:name="Par1030"/>
      <w:bookmarkEnd w:id="29"/>
      <w:r>
        <w:t>&lt;12&gt; Указывается в случае, если Участок предстоит образовать.</w:t>
      </w:r>
    </w:p>
    <w:p w:rsidR="00061ED6" w:rsidRDefault="00061ED6" w:rsidP="00061ED6">
      <w:pPr>
        <w:pStyle w:val="ConsPlusNormal"/>
        <w:ind w:firstLine="720"/>
        <w:jc w:val="both"/>
      </w:pPr>
      <w:bookmarkStart w:id="30" w:name="Par1031"/>
      <w:bookmarkEnd w:id="30"/>
      <w:r>
        <w:t>&lt;13&gt; Указывается в случае, если границы Участка подлежат уточнению.</w:t>
      </w:r>
    </w:p>
    <w:p w:rsidR="00061ED6" w:rsidRDefault="00061ED6" w:rsidP="00061ED6">
      <w:pPr>
        <w:pStyle w:val="ConsPlusNormal"/>
        <w:ind w:firstLine="720"/>
        <w:jc w:val="both"/>
      </w:pPr>
      <w:bookmarkStart w:id="31" w:name="Par1032"/>
      <w:bookmarkEnd w:id="31"/>
      <w:r>
        <w:t>&lt;14&gt; Указывается в случае, если указанная в заявлении о предварительном согласовании предоставления Участка цель его использования:</w:t>
      </w:r>
    </w:p>
    <w:p w:rsidR="00061ED6" w:rsidRDefault="00061ED6" w:rsidP="00061ED6">
      <w:pPr>
        <w:pStyle w:val="ConsPlusNormal"/>
        <w:ind w:firstLine="720"/>
        <w:jc w:val="both"/>
      </w:pPr>
      <w:r>
        <w:t>1) не соответствует видам разрешенного использования земельных участков, установленным для соответствующей территориальной зоны;</w:t>
      </w:r>
    </w:p>
    <w:p w:rsidR="00061ED6" w:rsidRDefault="00061ED6" w:rsidP="00061ED6">
      <w:pPr>
        <w:pStyle w:val="ConsPlusNormal"/>
        <w:ind w:firstLine="720"/>
        <w:jc w:val="both"/>
      </w:pPr>
      <w:r>
        <w:t>2) не соответствует категории земель, из которых такой земельный участок подлежит образованию;</w:t>
      </w:r>
    </w:p>
    <w:p w:rsidR="00061ED6" w:rsidRDefault="00061ED6" w:rsidP="00061ED6">
      <w:pPr>
        <w:pStyle w:val="ConsPlusNormal"/>
        <w:ind w:firstLine="720"/>
        <w:jc w:val="both"/>
      </w:pPr>
      <w:r>
        <w:t>3) не соответствует разрешенному использованию земельного участка, из которого предстоит образовать земельный участок, указанный в заявлении о предварительном согласовании его предоставления.</w:t>
      </w:r>
    </w:p>
    <w:p w:rsidR="00061ED6" w:rsidRDefault="00061ED6" w:rsidP="00061ED6">
      <w:pPr>
        <w:pStyle w:val="ConsPlusNormal"/>
        <w:ind w:firstLine="720"/>
        <w:jc w:val="both"/>
      </w:pPr>
      <w:bookmarkStart w:id="32" w:name="Par1036"/>
      <w:bookmarkEnd w:id="32"/>
      <w:r>
        <w:t>&lt;15&gt; В случае если Участок предстоит образовать из земель или земельных участков, находящихся в муниципальной собственности или собственности субъекта Российской Федерации, указывается соответствующие муниципальное образование или субъект Российской Федерации.</w:t>
      </w:r>
    </w:p>
    <w:p w:rsidR="00061ED6" w:rsidRDefault="00061ED6" w:rsidP="00061ED6">
      <w:pPr>
        <w:pStyle w:val="ConsPlusNormal"/>
        <w:ind w:firstLine="720"/>
        <w:jc w:val="both"/>
      </w:pPr>
      <w:bookmarkStart w:id="33" w:name="Par1037"/>
      <w:bookmarkEnd w:id="33"/>
      <w:r>
        <w:t>&lt;16&gt; Указывается, если решением о предварительном согласовании предоставления земельного участка утверждается схема расположения земельного участка на кадастровом плане территории.</w:t>
      </w:r>
    </w:p>
    <w:p w:rsidR="00061ED6" w:rsidRDefault="00061ED6" w:rsidP="00061ED6">
      <w:pPr>
        <w:pStyle w:val="ConsPlusNormal"/>
        <w:ind w:firstLine="540"/>
        <w:jc w:val="both"/>
      </w:pPr>
    </w:p>
    <w:p w:rsidR="00061ED6" w:rsidRDefault="00061ED6" w:rsidP="00061ED6">
      <w:pPr>
        <w:pStyle w:val="ConsPlusNormal"/>
        <w:ind w:firstLine="540"/>
        <w:jc w:val="both"/>
      </w:pPr>
    </w:p>
    <w:p w:rsidR="00061ED6" w:rsidRDefault="00061ED6" w:rsidP="00061ED6">
      <w:pPr>
        <w:pStyle w:val="ConsPlusNormal"/>
        <w:jc w:val="right"/>
      </w:pPr>
    </w:p>
    <w:p w:rsidR="00061ED6" w:rsidRDefault="00061ED6" w:rsidP="00061ED6">
      <w:pPr>
        <w:pStyle w:val="ConsPlusNormal"/>
        <w:jc w:val="right"/>
      </w:pPr>
    </w:p>
    <w:p w:rsidR="00061ED6" w:rsidRDefault="00061ED6" w:rsidP="00061ED6">
      <w:pPr>
        <w:pStyle w:val="ConsPlusNormal"/>
        <w:ind w:firstLine="5529"/>
        <w:rPr>
          <w:sz w:val="24"/>
          <w:szCs w:val="24"/>
        </w:rPr>
      </w:pPr>
      <w:r>
        <w:rPr>
          <w:sz w:val="24"/>
          <w:szCs w:val="24"/>
        </w:rPr>
        <w:lastRenderedPageBreak/>
        <w:t>Приложение № 3</w:t>
      </w:r>
    </w:p>
    <w:p w:rsidR="00061ED6" w:rsidRDefault="00061ED6" w:rsidP="00061ED6">
      <w:pPr>
        <w:pStyle w:val="ConsPlusNormal"/>
        <w:ind w:firstLine="5529"/>
        <w:rPr>
          <w:sz w:val="24"/>
          <w:szCs w:val="24"/>
        </w:rPr>
      </w:pPr>
      <w:r>
        <w:rPr>
          <w:sz w:val="24"/>
          <w:szCs w:val="24"/>
        </w:rPr>
        <w:t>к Административному регламенту</w:t>
      </w:r>
    </w:p>
    <w:p w:rsidR="00061ED6" w:rsidRDefault="00061ED6" w:rsidP="00061ED6">
      <w:pPr>
        <w:pStyle w:val="ConsPlusNormal"/>
        <w:ind w:firstLine="5529"/>
        <w:rPr>
          <w:sz w:val="24"/>
          <w:szCs w:val="24"/>
        </w:rPr>
      </w:pPr>
      <w:r>
        <w:rPr>
          <w:sz w:val="24"/>
          <w:szCs w:val="24"/>
        </w:rPr>
        <w:t>предоставления муниципальной</w:t>
      </w:r>
    </w:p>
    <w:p w:rsidR="00061ED6" w:rsidRDefault="00061ED6" w:rsidP="00061ED6">
      <w:pPr>
        <w:pStyle w:val="ConsPlusNormal"/>
        <w:ind w:firstLine="5529"/>
        <w:rPr>
          <w:sz w:val="24"/>
          <w:szCs w:val="24"/>
        </w:rPr>
      </w:pPr>
      <w:r>
        <w:rPr>
          <w:sz w:val="24"/>
          <w:szCs w:val="24"/>
        </w:rPr>
        <w:t>услуги «Предварительное</w:t>
      </w:r>
    </w:p>
    <w:p w:rsidR="00061ED6" w:rsidRDefault="00061ED6" w:rsidP="00061ED6">
      <w:pPr>
        <w:pStyle w:val="ConsPlusNormal"/>
        <w:ind w:firstLine="5529"/>
        <w:rPr>
          <w:sz w:val="24"/>
          <w:szCs w:val="24"/>
        </w:rPr>
      </w:pPr>
      <w:r>
        <w:rPr>
          <w:sz w:val="24"/>
          <w:szCs w:val="24"/>
        </w:rPr>
        <w:t>согласование предоставления</w:t>
      </w:r>
    </w:p>
    <w:p w:rsidR="00061ED6" w:rsidRDefault="00061ED6" w:rsidP="00061ED6">
      <w:pPr>
        <w:pStyle w:val="ConsPlusNormal"/>
        <w:ind w:firstLine="5529"/>
        <w:rPr>
          <w:sz w:val="24"/>
          <w:szCs w:val="24"/>
        </w:rPr>
      </w:pPr>
      <w:r>
        <w:rPr>
          <w:sz w:val="24"/>
          <w:szCs w:val="24"/>
        </w:rPr>
        <w:t>земельного участка»</w:t>
      </w:r>
    </w:p>
    <w:p w:rsidR="00061ED6" w:rsidRDefault="00061ED6" w:rsidP="00061ED6">
      <w:pPr>
        <w:pStyle w:val="ConsPlusNormal"/>
        <w:ind w:firstLine="540"/>
        <w:jc w:val="both"/>
      </w:pPr>
    </w:p>
    <w:p w:rsidR="00061ED6" w:rsidRDefault="00061ED6" w:rsidP="00061ED6">
      <w:pPr>
        <w:jc w:val="center"/>
      </w:pPr>
      <w:r>
        <w:t xml:space="preserve">ФОРМА РЕШЕНИЯ ОБ ОТКАЗЕ В ПРЕДОСТАВЛЕНИИ УСЛУГИ </w:t>
      </w:r>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jc w:val="both"/>
      </w:pPr>
      <w:bookmarkStart w:id="34" w:name="p1"/>
      <w:bookmarkEnd w:id="34"/>
      <w:r>
        <w:lastRenderedPageBreak/>
        <w:t xml:space="preserve">  </w:t>
      </w:r>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pStyle w:val="ConsPlusNonformat"/>
        <w:jc w:val="center"/>
      </w:pPr>
      <w:r>
        <w:rPr>
          <w:rFonts w:ascii="Cambria Math" w:hAnsi="Cambria Math" w:cs="Cambria Math"/>
        </w:rPr>
        <w:lastRenderedPageBreak/>
        <w:t> </w:t>
      </w:r>
      <w:r>
        <w:rPr>
          <w:rFonts w:ascii="Times New Roman" w:hAnsi="Times New Roman"/>
          <w:sz w:val="24"/>
          <w:szCs w:val="24"/>
        </w:rPr>
        <w:t>Администрация города Боготола</w:t>
      </w:r>
    </w:p>
    <w:p w:rsidR="00061ED6" w:rsidRDefault="00061ED6" w:rsidP="00061ED6">
      <w:pPr>
        <w:pStyle w:val="ConsPlusNonformat"/>
        <w:jc w:val="center"/>
        <w:rPr>
          <w:rFonts w:ascii="Times New Roman" w:hAnsi="Times New Roman"/>
          <w:sz w:val="24"/>
          <w:szCs w:val="24"/>
        </w:rPr>
      </w:pPr>
      <w:r>
        <w:rPr>
          <w:rFonts w:ascii="Times New Roman" w:hAnsi="Times New Roman"/>
          <w:sz w:val="24"/>
          <w:szCs w:val="24"/>
        </w:rPr>
        <w:t>_______________________________________</w:t>
      </w:r>
    </w:p>
    <w:p w:rsidR="00061ED6" w:rsidRDefault="00061ED6" w:rsidP="00061ED6">
      <w:pPr>
        <w:pStyle w:val="ConsPlusNonformat"/>
        <w:jc w:val="center"/>
        <w:rPr>
          <w:rFonts w:ascii="Times New Roman" w:hAnsi="Times New Roman"/>
          <w:sz w:val="24"/>
          <w:szCs w:val="24"/>
        </w:rPr>
      </w:pPr>
      <w:r>
        <w:rPr>
          <w:rFonts w:ascii="Times New Roman" w:hAnsi="Times New Roman"/>
          <w:sz w:val="24"/>
          <w:szCs w:val="24"/>
        </w:rPr>
        <w:t>(наименование уполномоченного органа)</w:t>
      </w:r>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jc w:val="both"/>
      </w:pPr>
      <w:bookmarkStart w:id="35" w:name="p5"/>
      <w:bookmarkEnd w:id="35"/>
      <w:r>
        <w:lastRenderedPageBreak/>
        <w:t xml:space="preserve">  </w:t>
      </w:r>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jc w:val="right"/>
      </w:pPr>
      <w:bookmarkStart w:id="36" w:name="p6"/>
      <w:bookmarkEnd w:id="36"/>
      <w:r>
        <w:lastRenderedPageBreak/>
        <w:t xml:space="preserve">Кому: __________________________ </w:t>
      </w:r>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jc w:val="right"/>
      </w:pPr>
      <w:bookmarkStart w:id="37" w:name="p7"/>
      <w:bookmarkEnd w:id="37"/>
      <w:r>
        <w:lastRenderedPageBreak/>
        <w:t xml:space="preserve">Контактные данные: _____________ </w:t>
      </w:r>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jc w:val="both"/>
      </w:pPr>
      <w:bookmarkStart w:id="38" w:name="p8"/>
      <w:bookmarkEnd w:id="38"/>
      <w:r>
        <w:lastRenderedPageBreak/>
        <w:t xml:space="preserve">  </w:t>
      </w:r>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jc w:val="center"/>
      </w:pPr>
      <w:bookmarkStart w:id="39" w:name="p9"/>
      <w:bookmarkEnd w:id="39"/>
      <w:r>
        <w:lastRenderedPageBreak/>
        <w:t xml:space="preserve">РЕШЕНИЕ </w:t>
      </w:r>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jc w:val="center"/>
      </w:pPr>
      <w:bookmarkStart w:id="40" w:name="p10"/>
      <w:bookmarkEnd w:id="40"/>
      <w:r>
        <w:lastRenderedPageBreak/>
        <w:t xml:space="preserve">об отказе в предоставлении услуги </w:t>
      </w:r>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jc w:val="center"/>
      </w:pPr>
      <w:bookmarkStart w:id="41" w:name="p11"/>
      <w:bookmarkEnd w:id="41"/>
      <w:r>
        <w:lastRenderedPageBreak/>
        <w:t xml:space="preserve">N _________ от _____________ </w:t>
      </w:r>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jc w:val="both"/>
      </w:pPr>
      <w:bookmarkStart w:id="42" w:name="p12"/>
      <w:bookmarkEnd w:id="42"/>
      <w:r>
        <w:lastRenderedPageBreak/>
        <w:t xml:space="preserve">  </w:t>
      </w:r>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ind w:firstLine="720"/>
        <w:jc w:val="both"/>
      </w:pPr>
      <w:bookmarkStart w:id="43" w:name="p13"/>
      <w:bookmarkEnd w:id="43"/>
      <w:r>
        <w:lastRenderedPageBreak/>
        <w:t xml:space="preserve">По результатам рассмотрения заявления о предоставлении услуги "Предварительное согласование предоставления земельного участка" от _______ N _____ и приложенных к нему документов, на основании </w:t>
      </w:r>
      <w:hyperlink r:id="rId86" w:history="1">
        <w:r>
          <w:rPr>
            <w:rStyle w:val="af1"/>
            <w:u w:val="none"/>
          </w:rPr>
          <w:t>пункта 8 статьи 39.15</w:t>
        </w:r>
      </w:hyperlink>
      <w:r>
        <w:t xml:space="preserve"> Земельного кодекса Российской Федерации органом, уполномоченным на предоставление услуги, принято решение об отказе в предоставлении услуги, по следующим основаниям: </w:t>
      </w:r>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jc w:val="both"/>
      </w:pPr>
      <w:bookmarkStart w:id="44" w:name="p14"/>
      <w:bookmarkEnd w:id="44"/>
      <w:r>
        <w:lastRenderedPageBreak/>
        <w:t xml:space="preserve">  </w:t>
      </w:r>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tbl>
      <w:tblPr>
        <w:tblW w:w="9075" w:type="dxa"/>
        <w:jc w:val="center"/>
        <w:tblLayout w:type="fixed"/>
        <w:tblCellMar>
          <w:top w:w="28" w:type="dxa"/>
          <w:left w:w="28" w:type="dxa"/>
          <w:bottom w:w="28" w:type="dxa"/>
          <w:right w:w="28" w:type="dxa"/>
        </w:tblCellMar>
        <w:tblLook w:val="04A0" w:firstRow="1" w:lastRow="0" w:firstColumn="1" w:lastColumn="0" w:noHBand="0" w:noVBand="1"/>
      </w:tblPr>
      <w:tblGrid>
        <w:gridCol w:w="2029"/>
        <w:gridCol w:w="5281"/>
        <w:gridCol w:w="1765"/>
      </w:tblGrid>
      <w:tr w:rsidR="00061ED6" w:rsidTr="00061ED6">
        <w:trPr>
          <w:jc w:val="center"/>
        </w:trPr>
        <w:tc>
          <w:tcPr>
            <w:tcW w:w="2028"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jc w:val="center"/>
            </w:pPr>
            <w:bookmarkStart w:id="45" w:name="p15"/>
            <w:bookmarkEnd w:id="45"/>
            <w:r>
              <w:lastRenderedPageBreak/>
              <w:t xml:space="preserve">№ пункта административного регламента </w:t>
            </w:r>
          </w:p>
          <w:p w:rsidR="00061ED6" w:rsidRDefault="00061ED6">
            <w:pPr>
              <w:widowControl w:val="0"/>
            </w:pPr>
          </w:p>
        </w:tc>
        <w:tc>
          <w:tcPr>
            <w:tcW w:w="5279"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jc w:val="center"/>
            </w:pPr>
            <w:bookmarkStart w:id="46" w:name="p16"/>
            <w:bookmarkEnd w:id="46"/>
            <w:r>
              <w:t xml:space="preserve">Наименование основания для отказа в соответствии с единым стандартом </w:t>
            </w:r>
          </w:p>
          <w:p w:rsidR="00061ED6" w:rsidRDefault="00061ED6">
            <w:pPr>
              <w:widowControl w:val="0"/>
            </w:pPr>
          </w:p>
        </w:tc>
        <w:tc>
          <w:tcPr>
            <w:tcW w:w="1764"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jc w:val="center"/>
            </w:pPr>
            <w:bookmarkStart w:id="47" w:name="p17"/>
            <w:bookmarkEnd w:id="47"/>
            <w:r>
              <w:t xml:space="preserve">Разъяснение причин отказа в предоставлении услуги </w:t>
            </w:r>
          </w:p>
          <w:p w:rsidR="00061ED6" w:rsidRDefault="00061ED6">
            <w:pPr>
              <w:widowControl w:val="0"/>
            </w:pPr>
          </w:p>
        </w:tc>
      </w:tr>
      <w:tr w:rsidR="00061ED6" w:rsidTr="00061ED6">
        <w:trPr>
          <w:jc w:val="center"/>
        </w:trPr>
        <w:tc>
          <w:tcPr>
            <w:tcW w:w="2028" w:type="dxa"/>
            <w:tcBorders>
              <w:top w:val="single" w:sz="2" w:space="0" w:color="000000"/>
              <w:left w:val="single" w:sz="2" w:space="0" w:color="000000"/>
              <w:bottom w:val="single" w:sz="2" w:space="0" w:color="000000"/>
              <w:right w:val="single" w:sz="2" w:space="0" w:color="000000"/>
            </w:tcBorders>
            <w:vAlign w:val="center"/>
          </w:tcPr>
          <w:p w:rsidR="00061ED6" w:rsidRDefault="00AC0284">
            <w:pPr>
              <w:pStyle w:val="ad"/>
            </w:pPr>
            <w:hyperlink r:id="rId87" w:history="1">
              <w:bookmarkStart w:id="48" w:name="p18"/>
              <w:bookmarkEnd w:id="48"/>
              <w:r w:rsidR="00061ED6">
                <w:rPr>
                  <w:rStyle w:val="af1"/>
                  <w:u w:val="none"/>
                </w:rPr>
                <w:t>2.19.1</w:t>
              </w:r>
            </w:hyperlink>
          </w:p>
          <w:p w:rsidR="00061ED6" w:rsidRDefault="00061ED6">
            <w:pPr>
              <w:widowControl w:val="0"/>
            </w:pPr>
          </w:p>
        </w:tc>
        <w:tc>
          <w:tcPr>
            <w:tcW w:w="5279" w:type="dxa"/>
            <w:tcBorders>
              <w:top w:val="single" w:sz="2" w:space="0" w:color="000000"/>
              <w:left w:val="single" w:sz="2" w:space="0" w:color="000000"/>
              <w:bottom w:val="single" w:sz="2" w:space="0" w:color="000000"/>
              <w:right w:val="single" w:sz="2" w:space="0" w:color="000000"/>
            </w:tcBorders>
            <w:vAlign w:val="center"/>
          </w:tcPr>
          <w:p w:rsidR="00061ED6" w:rsidRDefault="00061ED6" w:rsidP="00061ED6">
            <w:pPr>
              <w:pStyle w:val="ad"/>
            </w:pPr>
            <w:bookmarkStart w:id="49" w:name="p19"/>
            <w:bookmarkEnd w:id="49"/>
            <w:r>
              <w:t xml:space="preserve">Схема расположения земельного участка, приложенная к заявлению, не соответствует форме, формату или требованиям к ее подготовке, которые установлены в соответствии с </w:t>
            </w:r>
            <w:hyperlink r:id="rId88" w:history="1">
              <w:r>
                <w:rPr>
                  <w:rStyle w:val="af1"/>
                  <w:u w:val="none"/>
                </w:rPr>
                <w:t>пунктом 12 статьи 11.10</w:t>
              </w:r>
            </w:hyperlink>
            <w:r>
              <w:t xml:space="preserve"> Земельного кодекса Российской Федерации </w:t>
            </w:r>
          </w:p>
        </w:tc>
        <w:tc>
          <w:tcPr>
            <w:tcW w:w="1764"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50" w:name="p20"/>
            <w:bookmarkEnd w:id="50"/>
            <w:r>
              <w:t xml:space="preserve">Указываются основания такого вывода </w:t>
            </w:r>
          </w:p>
          <w:p w:rsidR="00061ED6" w:rsidRDefault="00061ED6">
            <w:pPr>
              <w:widowControl w:val="0"/>
            </w:pPr>
          </w:p>
        </w:tc>
      </w:tr>
      <w:tr w:rsidR="00061ED6" w:rsidTr="00061ED6">
        <w:trPr>
          <w:jc w:val="center"/>
        </w:trPr>
        <w:tc>
          <w:tcPr>
            <w:tcW w:w="2028" w:type="dxa"/>
            <w:tcBorders>
              <w:top w:val="single" w:sz="2" w:space="0" w:color="000000"/>
              <w:left w:val="single" w:sz="2" w:space="0" w:color="000000"/>
              <w:bottom w:val="single" w:sz="2" w:space="0" w:color="000000"/>
              <w:right w:val="single" w:sz="2" w:space="0" w:color="000000"/>
            </w:tcBorders>
            <w:vAlign w:val="center"/>
          </w:tcPr>
          <w:p w:rsidR="00061ED6" w:rsidRDefault="00AC0284">
            <w:pPr>
              <w:pStyle w:val="ad"/>
            </w:pPr>
            <w:hyperlink r:id="rId89" w:history="1">
              <w:bookmarkStart w:id="51" w:name="p21"/>
              <w:bookmarkEnd w:id="51"/>
              <w:r w:rsidR="00061ED6">
                <w:rPr>
                  <w:rStyle w:val="af1"/>
                  <w:u w:val="none"/>
                </w:rPr>
                <w:t>2.19.2</w:t>
              </w:r>
            </w:hyperlink>
          </w:p>
          <w:p w:rsidR="00061ED6" w:rsidRDefault="00061ED6">
            <w:pPr>
              <w:widowControl w:val="0"/>
            </w:pPr>
          </w:p>
        </w:tc>
        <w:tc>
          <w:tcPr>
            <w:tcW w:w="5279" w:type="dxa"/>
            <w:tcBorders>
              <w:top w:val="single" w:sz="2" w:space="0" w:color="000000"/>
              <w:left w:val="single" w:sz="2" w:space="0" w:color="000000"/>
              <w:bottom w:val="single" w:sz="2" w:space="0" w:color="000000"/>
              <w:right w:val="single" w:sz="2" w:space="0" w:color="000000"/>
            </w:tcBorders>
            <w:vAlign w:val="center"/>
          </w:tcPr>
          <w:p w:rsidR="00061ED6" w:rsidRDefault="00061ED6" w:rsidP="00061ED6">
            <w:pPr>
              <w:pStyle w:val="ad"/>
            </w:pPr>
            <w:bookmarkStart w:id="52" w:name="p22"/>
            <w:bookmarkEnd w:id="52"/>
            <w:r>
              <w:t xml:space="preserve">Полное или частичное совпадение местоположения земельного участка, образование которого предусмотрено схемой его расположения, приложенной к заявлению,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 </w:t>
            </w:r>
          </w:p>
        </w:tc>
        <w:tc>
          <w:tcPr>
            <w:tcW w:w="1764"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53" w:name="p23"/>
            <w:bookmarkEnd w:id="53"/>
            <w:r>
              <w:t xml:space="preserve">Указываются основания такого вывода </w:t>
            </w:r>
          </w:p>
          <w:p w:rsidR="00061ED6" w:rsidRDefault="00061ED6">
            <w:pPr>
              <w:widowControl w:val="0"/>
            </w:pPr>
          </w:p>
        </w:tc>
      </w:tr>
      <w:tr w:rsidR="00061ED6" w:rsidTr="00061ED6">
        <w:trPr>
          <w:jc w:val="center"/>
        </w:trPr>
        <w:tc>
          <w:tcPr>
            <w:tcW w:w="2028" w:type="dxa"/>
            <w:tcBorders>
              <w:top w:val="single" w:sz="2" w:space="0" w:color="000000"/>
              <w:left w:val="single" w:sz="2" w:space="0" w:color="000000"/>
              <w:bottom w:val="single" w:sz="2" w:space="0" w:color="000000"/>
              <w:right w:val="single" w:sz="2" w:space="0" w:color="000000"/>
            </w:tcBorders>
            <w:vAlign w:val="center"/>
          </w:tcPr>
          <w:p w:rsidR="00061ED6" w:rsidRDefault="00AC0284">
            <w:pPr>
              <w:pStyle w:val="ad"/>
            </w:pPr>
            <w:hyperlink r:id="rId90" w:history="1">
              <w:bookmarkStart w:id="54" w:name="p24"/>
              <w:bookmarkEnd w:id="54"/>
              <w:r w:rsidR="00061ED6">
                <w:rPr>
                  <w:rStyle w:val="af1"/>
                  <w:u w:val="none"/>
                </w:rPr>
                <w:t>2.19.3</w:t>
              </w:r>
            </w:hyperlink>
          </w:p>
          <w:p w:rsidR="00061ED6" w:rsidRDefault="00061ED6">
            <w:pPr>
              <w:widowControl w:val="0"/>
            </w:pPr>
          </w:p>
        </w:tc>
        <w:tc>
          <w:tcPr>
            <w:tcW w:w="5279" w:type="dxa"/>
            <w:tcBorders>
              <w:top w:val="single" w:sz="2" w:space="0" w:color="000000"/>
              <w:left w:val="single" w:sz="2" w:space="0" w:color="000000"/>
              <w:bottom w:val="single" w:sz="2" w:space="0" w:color="000000"/>
              <w:right w:val="single" w:sz="2" w:space="0" w:color="000000"/>
            </w:tcBorders>
            <w:vAlign w:val="center"/>
          </w:tcPr>
          <w:p w:rsidR="00061ED6" w:rsidRDefault="00061ED6" w:rsidP="00061ED6">
            <w:pPr>
              <w:pStyle w:val="ad"/>
            </w:pPr>
            <w:bookmarkStart w:id="55" w:name="p25"/>
            <w:bookmarkEnd w:id="55"/>
            <w:r>
              <w:t xml:space="preserve">Схема расположения земельного участка, приложенная к заявлению, разработана с нарушением предусмотренных </w:t>
            </w:r>
            <w:hyperlink r:id="rId91" w:history="1">
              <w:r>
                <w:rPr>
                  <w:rStyle w:val="af1"/>
                  <w:u w:val="none"/>
                </w:rPr>
                <w:t>статьей 11.9</w:t>
              </w:r>
            </w:hyperlink>
            <w:r>
              <w:t xml:space="preserve"> Земельного кодекса Российской Федерации </w:t>
            </w:r>
            <w:r>
              <w:lastRenderedPageBreak/>
              <w:t xml:space="preserve">требований к образуемым земельным участкам </w:t>
            </w:r>
          </w:p>
        </w:tc>
        <w:tc>
          <w:tcPr>
            <w:tcW w:w="1764"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56" w:name="p26"/>
            <w:bookmarkEnd w:id="56"/>
            <w:r>
              <w:lastRenderedPageBreak/>
              <w:t xml:space="preserve">Указываются основания такого вывода </w:t>
            </w:r>
          </w:p>
          <w:p w:rsidR="00061ED6" w:rsidRDefault="00061ED6">
            <w:pPr>
              <w:widowControl w:val="0"/>
            </w:pPr>
          </w:p>
        </w:tc>
      </w:tr>
      <w:tr w:rsidR="00061ED6" w:rsidTr="00061ED6">
        <w:trPr>
          <w:jc w:val="center"/>
        </w:trPr>
        <w:tc>
          <w:tcPr>
            <w:tcW w:w="2028" w:type="dxa"/>
            <w:tcBorders>
              <w:top w:val="single" w:sz="2" w:space="0" w:color="000000"/>
              <w:left w:val="single" w:sz="2" w:space="0" w:color="000000"/>
              <w:bottom w:val="single" w:sz="2" w:space="0" w:color="000000"/>
              <w:right w:val="single" w:sz="2" w:space="0" w:color="000000"/>
            </w:tcBorders>
            <w:vAlign w:val="center"/>
          </w:tcPr>
          <w:p w:rsidR="00061ED6" w:rsidRDefault="00AC0284">
            <w:pPr>
              <w:pStyle w:val="ad"/>
            </w:pPr>
            <w:hyperlink r:id="rId92" w:history="1">
              <w:bookmarkStart w:id="57" w:name="p27"/>
              <w:bookmarkEnd w:id="57"/>
              <w:r w:rsidR="00061ED6">
                <w:rPr>
                  <w:rStyle w:val="af1"/>
                  <w:u w:val="none"/>
                </w:rPr>
                <w:t>2.19.4</w:t>
              </w:r>
            </w:hyperlink>
          </w:p>
          <w:p w:rsidR="00061ED6" w:rsidRDefault="00061ED6">
            <w:pPr>
              <w:widowControl w:val="0"/>
            </w:pPr>
          </w:p>
        </w:tc>
        <w:tc>
          <w:tcPr>
            <w:tcW w:w="5279" w:type="dxa"/>
            <w:tcBorders>
              <w:top w:val="single" w:sz="2" w:space="0" w:color="000000"/>
              <w:left w:val="single" w:sz="2" w:space="0" w:color="000000"/>
              <w:bottom w:val="single" w:sz="2" w:space="0" w:color="000000"/>
              <w:right w:val="single" w:sz="2" w:space="0" w:color="000000"/>
            </w:tcBorders>
            <w:vAlign w:val="center"/>
          </w:tcPr>
          <w:p w:rsidR="00061ED6" w:rsidRDefault="00061ED6" w:rsidP="00061ED6">
            <w:pPr>
              <w:pStyle w:val="ad"/>
            </w:pPr>
            <w:bookmarkStart w:id="58" w:name="p28"/>
            <w:bookmarkEnd w:id="58"/>
            <w:r>
              <w:t xml:space="preserve">Несоответствие схемы расположения земельного участка, приложенной к заявлению, утвержденному проекту планировки территории, землеустроительной документации, положению об особо охраняемой природной территории </w:t>
            </w:r>
          </w:p>
        </w:tc>
        <w:tc>
          <w:tcPr>
            <w:tcW w:w="1764"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59" w:name="p29"/>
            <w:bookmarkEnd w:id="59"/>
            <w:r>
              <w:t xml:space="preserve">Указываются основания такого вывода </w:t>
            </w:r>
          </w:p>
          <w:p w:rsidR="00061ED6" w:rsidRDefault="00061ED6">
            <w:pPr>
              <w:widowControl w:val="0"/>
            </w:pPr>
          </w:p>
        </w:tc>
      </w:tr>
      <w:tr w:rsidR="00061ED6" w:rsidTr="00061ED6">
        <w:trPr>
          <w:jc w:val="center"/>
        </w:trPr>
        <w:tc>
          <w:tcPr>
            <w:tcW w:w="2028" w:type="dxa"/>
            <w:tcBorders>
              <w:top w:val="single" w:sz="2" w:space="0" w:color="000000"/>
              <w:left w:val="single" w:sz="2" w:space="0" w:color="000000"/>
              <w:bottom w:val="single" w:sz="2" w:space="0" w:color="000000"/>
              <w:right w:val="single" w:sz="2" w:space="0" w:color="000000"/>
            </w:tcBorders>
            <w:vAlign w:val="center"/>
          </w:tcPr>
          <w:p w:rsidR="00061ED6" w:rsidRDefault="00AC0284">
            <w:pPr>
              <w:pStyle w:val="ad"/>
            </w:pPr>
            <w:hyperlink r:id="rId93" w:history="1">
              <w:bookmarkStart w:id="60" w:name="p30"/>
              <w:bookmarkEnd w:id="60"/>
              <w:r w:rsidR="00061ED6">
                <w:rPr>
                  <w:rStyle w:val="af1"/>
                  <w:u w:val="none"/>
                </w:rPr>
                <w:t>2.19.5</w:t>
              </w:r>
            </w:hyperlink>
          </w:p>
          <w:p w:rsidR="00061ED6" w:rsidRDefault="00061ED6">
            <w:pPr>
              <w:widowControl w:val="0"/>
            </w:pPr>
          </w:p>
        </w:tc>
        <w:tc>
          <w:tcPr>
            <w:tcW w:w="5279" w:type="dxa"/>
            <w:tcBorders>
              <w:top w:val="single" w:sz="2" w:space="0" w:color="000000"/>
              <w:left w:val="single" w:sz="2" w:space="0" w:color="000000"/>
              <w:bottom w:val="single" w:sz="2" w:space="0" w:color="000000"/>
              <w:right w:val="single" w:sz="2" w:space="0" w:color="000000"/>
            </w:tcBorders>
            <w:vAlign w:val="center"/>
          </w:tcPr>
          <w:p w:rsidR="00061ED6" w:rsidRDefault="00061ED6" w:rsidP="00061ED6">
            <w:pPr>
              <w:pStyle w:val="ad"/>
            </w:pPr>
            <w:bookmarkStart w:id="61" w:name="p31"/>
            <w:bookmarkEnd w:id="61"/>
            <w:r>
              <w:t xml:space="preserve">Земельного участка, образование которого предусмотрено приложенной к заявлению схемой расположения земельного участка, расположен в границах территории, для которой утвержден проект межевания территории </w:t>
            </w:r>
          </w:p>
        </w:tc>
        <w:tc>
          <w:tcPr>
            <w:tcW w:w="1764"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62" w:name="p32"/>
            <w:bookmarkEnd w:id="62"/>
            <w:r>
              <w:t xml:space="preserve">Указываются основания такого вывода </w:t>
            </w:r>
          </w:p>
          <w:p w:rsidR="00061ED6" w:rsidRDefault="00061ED6">
            <w:pPr>
              <w:widowControl w:val="0"/>
            </w:pPr>
          </w:p>
        </w:tc>
      </w:tr>
      <w:tr w:rsidR="00061ED6" w:rsidTr="00061ED6">
        <w:trPr>
          <w:jc w:val="center"/>
        </w:trPr>
        <w:tc>
          <w:tcPr>
            <w:tcW w:w="2028" w:type="dxa"/>
            <w:tcBorders>
              <w:top w:val="single" w:sz="2" w:space="0" w:color="000000"/>
              <w:left w:val="single" w:sz="2" w:space="0" w:color="000000"/>
              <w:bottom w:val="single" w:sz="2" w:space="0" w:color="000000"/>
              <w:right w:val="single" w:sz="2" w:space="0" w:color="000000"/>
            </w:tcBorders>
            <w:vAlign w:val="center"/>
          </w:tcPr>
          <w:p w:rsidR="00061ED6" w:rsidRDefault="00AC0284">
            <w:pPr>
              <w:pStyle w:val="ad"/>
            </w:pPr>
            <w:hyperlink r:id="rId94" w:history="1">
              <w:bookmarkStart w:id="63" w:name="p33"/>
              <w:bookmarkEnd w:id="63"/>
              <w:r w:rsidR="00061ED6">
                <w:rPr>
                  <w:rStyle w:val="af1"/>
                  <w:u w:val="none"/>
                </w:rPr>
                <w:t>2.19.6</w:t>
              </w:r>
            </w:hyperlink>
          </w:p>
          <w:p w:rsidR="00061ED6" w:rsidRDefault="00061ED6">
            <w:pPr>
              <w:widowControl w:val="0"/>
            </w:pPr>
          </w:p>
        </w:tc>
        <w:tc>
          <w:tcPr>
            <w:tcW w:w="5279" w:type="dxa"/>
            <w:tcBorders>
              <w:top w:val="single" w:sz="2" w:space="0" w:color="000000"/>
              <w:left w:val="single" w:sz="2" w:space="0" w:color="000000"/>
              <w:bottom w:val="single" w:sz="2" w:space="0" w:color="000000"/>
              <w:right w:val="single" w:sz="2" w:space="0" w:color="000000"/>
            </w:tcBorders>
            <w:vAlign w:val="center"/>
          </w:tcPr>
          <w:p w:rsidR="00061ED6" w:rsidRDefault="00061ED6" w:rsidP="00061ED6">
            <w:pPr>
              <w:pStyle w:val="ad"/>
            </w:pPr>
            <w:bookmarkStart w:id="64" w:name="p34"/>
            <w:bookmarkEnd w:id="64"/>
            <w:r>
              <w:t xml:space="preserve">Органом исполнительной власти субъекта Российской Федерации, уполномоченным в области лесных отношений, отказано в согласовании схемы расположения земельного участка в соответствии со </w:t>
            </w:r>
            <w:hyperlink r:id="rId95" w:history="1">
              <w:r>
                <w:rPr>
                  <w:rStyle w:val="af1"/>
                  <w:u w:val="none"/>
                </w:rPr>
                <w:t>статьей 3.5</w:t>
              </w:r>
            </w:hyperlink>
            <w:r>
              <w:t xml:space="preserve"> Федерального закона от 25 октября 2001 г. N 137-ФЗ "О введении в действие Земельного кодекса Российской Федерации"</w:t>
            </w:r>
          </w:p>
        </w:tc>
        <w:tc>
          <w:tcPr>
            <w:tcW w:w="1764"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65" w:name="p35"/>
            <w:bookmarkEnd w:id="65"/>
            <w:r>
              <w:t xml:space="preserve">Указываются основания такого вывода </w:t>
            </w:r>
          </w:p>
          <w:p w:rsidR="00061ED6" w:rsidRDefault="00061ED6">
            <w:pPr>
              <w:widowControl w:val="0"/>
            </w:pPr>
          </w:p>
        </w:tc>
      </w:tr>
      <w:tr w:rsidR="00061ED6" w:rsidTr="00061ED6">
        <w:trPr>
          <w:jc w:val="center"/>
        </w:trPr>
        <w:tc>
          <w:tcPr>
            <w:tcW w:w="2028" w:type="dxa"/>
            <w:tcBorders>
              <w:top w:val="single" w:sz="2" w:space="0" w:color="000000"/>
              <w:left w:val="single" w:sz="2" w:space="0" w:color="000000"/>
              <w:bottom w:val="single" w:sz="2" w:space="0" w:color="000000"/>
              <w:right w:val="single" w:sz="2" w:space="0" w:color="000000"/>
            </w:tcBorders>
            <w:vAlign w:val="center"/>
          </w:tcPr>
          <w:p w:rsidR="00061ED6" w:rsidRDefault="00AC0284">
            <w:pPr>
              <w:pStyle w:val="ad"/>
            </w:pPr>
            <w:hyperlink r:id="rId96" w:history="1">
              <w:bookmarkStart w:id="66" w:name="p36"/>
              <w:bookmarkEnd w:id="66"/>
              <w:r w:rsidR="00061ED6">
                <w:rPr>
                  <w:rStyle w:val="af1"/>
                  <w:u w:val="none"/>
                </w:rPr>
                <w:t>2.19.7</w:t>
              </w:r>
            </w:hyperlink>
          </w:p>
          <w:p w:rsidR="00061ED6" w:rsidRDefault="00061ED6">
            <w:pPr>
              <w:widowControl w:val="0"/>
            </w:pPr>
          </w:p>
        </w:tc>
        <w:tc>
          <w:tcPr>
            <w:tcW w:w="5279" w:type="dxa"/>
            <w:tcBorders>
              <w:top w:val="single" w:sz="2" w:space="0" w:color="000000"/>
              <w:left w:val="single" w:sz="2" w:space="0" w:color="000000"/>
              <w:bottom w:val="single" w:sz="2" w:space="0" w:color="000000"/>
              <w:right w:val="single" w:sz="2" w:space="0" w:color="000000"/>
            </w:tcBorders>
            <w:vAlign w:val="center"/>
          </w:tcPr>
          <w:p w:rsidR="00061ED6" w:rsidRDefault="00061ED6" w:rsidP="00061ED6">
            <w:pPr>
              <w:pStyle w:val="ad"/>
            </w:pPr>
            <w:bookmarkStart w:id="67" w:name="p37"/>
            <w:bookmarkEnd w:id="67"/>
            <w:r>
              <w:t xml:space="preserve">С заявлением обратилось лицо, которое в соответствии с земельным законодательством не имеет права на приобретение земельного участка без проведения торгов </w:t>
            </w:r>
          </w:p>
        </w:tc>
        <w:tc>
          <w:tcPr>
            <w:tcW w:w="1764"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68" w:name="p38"/>
            <w:bookmarkEnd w:id="68"/>
            <w:r>
              <w:t xml:space="preserve">Указываются основания такого вывода </w:t>
            </w:r>
          </w:p>
          <w:p w:rsidR="00061ED6" w:rsidRDefault="00061ED6">
            <w:pPr>
              <w:widowControl w:val="0"/>
            </w:pPr>
          </w:p>
        </w:tc>
      </w:tr>
      <w:tr w:rsidR="00061ED6" w:rsidTr="00061ED6">
        <w:trPr>
          <w:jc w:val="center"/>
        </w:trPr>
        <w:tc>
          <w:tcPr>
            <w:tcW w:w="2028" w:type="dxa"/>
            <w:tcBorders>
              <w:top w:val="single" w:sz="2" w:space="0" w:color="000000"/>
              <w:left w:val="single" w:sz="2" w:space="0" w:color="000000"/>
              <w:bottom w:val="single" w:sz="2" w:space="0" w:color="000000"/>
              <w:right w:val="single" w:sz="2" w:space="0" w:color="000000"/>
            </w:tcBorders>
            <w:vAlign w:val="center"/>
          </w:tcPr>
          <w:p w:rsidR="00061ED6" w:rsidRDefault="00AC0284">
            <w:pPr>
              <w:pStyle w:val="ad"/>
            </w:pPr>
            <w:hyperlink r:id="rId97" w:history="1">
              <w:bookmarkStart w:id="69" w:name="p39"/>
              <w:bookmarkEnd w:id="69"/>
              <w:r w:rsidR="00061ED6">
                <w:rPr>
                  <w:rStyle w:val="af1"/>
                  <w:u w:val="none"/>
                </w:rPr>
                <w:t>2.19.8</w:t>
              </w:r>
            </w:hyperlink>
          </w:p>
          <w:p w:rsidR="00061ED6" w:rsidRDefault="00061ED6">
            <w:pPr>
              <w:widowControl w:val="0"/>
            </w:pPr>
          </w:p>
        </w:tc>
        <w:tc>
          <w:tcPr>
            <w:tcW w:w="5279" w:type="dxa"/>
            <w:tcBorders>
              <w:top w:val="single" w:sz="2" w:space="0" w:color="000000"/>
              <w:left w:val="single" w:sz="2" w:space="0" w:color="000000"/>
              <w:bottom w:val="single" w:sz="2" w:space="0" w:color="000000"/>
              <w:right w:val="single" w:sz="2" w:space="0" w:color="000000"/>
            </w:tcBorders>
            <w:vAlign w:val="center"/>
          </w:tcPr>
          <w:p w:rsidR="00061ED6" w:rsidRDefault="00061ED6" w:rsidP="00061ED6">
            <w:pPr>
              <w:pStyle w:val="ad"/>
            </w:pPr>
            <w:bookmarkStart w:id="70" w:name="p40"/>
            <w:bookmarkEnd w:id="70"/>
            <w:r>
              <w:t xml:space="preserve">Указанный в заявлении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обратился обладатель данных прав или подано заявление о предварительном согласовании предоставления земельного участка в целях его последующего предоставления в безвозмездное пользование гражданам и юридическим лицам для сельскохозяйственного, </w:t>
            </w:r>
            <w:proofErr w:type="spellStart"/>
            <w:r>
              <w:t>охотхозяйственного</w:t>
            </w:r>
            <w:proofErr w:type="spellEnd"/>
            <w:r>
              <w:t xml:space="preserve">,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 </w:t>
            </w:r>
          </w:p>
        </w:tc>
        <w:tc>
          <w:tcPr>
            <w:tcW w:w="1764"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71" w:name="p41"/>
            <w:bookmarkEnd w:id="71"/>
            <w:r>
              <w:t xml:space="preserve">Указываются основания такого вывода </w:t>
            </w:r>
          </w:p>
          <w:p w:rsidR="00061ED6" w:rsidRDefault="00061ED6">
            <w:pPr>
              <w:widowControl w:val="0"/>
            </w:pPr>
          </w:p>
        </w:tc>
      </w:tr>
      <w:tr w:rsidR="00061ED6" w:rsidTr="00061ED6">
        <w:trPr>
          <w:jc w:val="center"/>
        </w:trPr>
        <w:tc>
          <w:tcPr>
            <w:tcW w:w="2028" w:type="dxa"/>
            <w:tcBorders>
              <w:top w:val="single" w:sz="2" w:space="0" w:color="000000"/>
              <w:left w:val="single" w:sz="2" w:space="0" w:color="000000"/>
              <w:bottom w:val="single" w:sz="2" w:space="0" w:color="000000"/>
              <w:right w:val="single" w:sz="2" w:space="0" w:color="000000"/>
            </w:tcBorders>
            <w:vAlign w:val="center"/>
          </w:tcPr>
          <w:p w:rsidR="00061ED6" w:rsidRDefault="00AC0284">
            <w:pPr>
              <w:pStyle w:val="ad"/>
            </w:pPr>
            <w:hyperlink r:id="rId98" w:history="1">
              <w:bookmarkStart w:id="72" w:name="p42"/>
              <w:bookmarkEnd w:id="72"/>
              <w:r w:rsidR="00061ED6">
                <w:rPr>
                  <w:rStyle w:val="af1"/>
                  <w:u w:val="none"/>
                </w:rPr>
                <w:t>2.19.9</w:t>
              </w:r>
            </w:hyperlink>
          </w:p>
          <w:p w:rsidR="00061ED6" w:rsidRDefault="00061ED6">
            <w:pPr>
              <w:widowControl w:val="0"/>
            </w:pPr>
          </w:p>
        </w:tc>
        <w:tc>
          <w:tcPr>
            <w:tcW w:w="5279" w:type="dxa"/>
            <w:tcBorders>
              <w:top w:val="single" w:sz="2" w:space="0" w:color="000000"/>
              <w:left w:val="single" w:sz="2" w:space="0" w:color="000000"/>
              <w:bottom w:val="single" w:sz="2" w:space="0" w:color="000000"/>
              <w:right w:val="single" w:sz="2" w:space="0" w:color="000000"/>
            </w:tcBorders>
            <w:vAlign w:val="center"/>
          </w:tcPr>
          <w:p w:rsidR="00061ED6" w:rsidRDefault="00061ED6" w:rsidP="00061ED6">
            <w:pPr>
              <w:pStyle w:val="ad"/>
            </w:pPr>
            <w:bookmarkStart w:id="73" w:name="p43"/>
            <w:bookmarkEnd w:id="73"/>
            <w:r>
              <w:t xml:space="preserve">Указанный в заявлении земельный участок образуется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w:t>
            </w:r>
            <w:r>
              <w:lastRenderedPageBreak/>
              <w:t xml:space="preserve">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 </w:t>
            </w:r>
          </w:p>
        </w:tc>
        <w:tc>
          <w:tcPr>
            <w:tcW w:w="1764"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74" w:name="p44"/>
            <w:bookmarkEnd w:id="74"/>
            <w:r>
              <w:lastRenderedPageBreak/>
              <w:t xml:space="preserve">Указываются основания такого вывода </w:t>
            </w:r>
          </w:p>
          <w:p w:rsidR="00061ED6" w:rsidRDefault="00061ED6">
            <w:pPr>
              <w:widowControl w:val="0"/>
            </w:pPr>
          </w:p>
        </w:tc>
      </w:tr>
      <w:tr w:rsidR="00061ED6" w:rsidTr="00061ED6">
        <w:trPr>
          <w:jc w:val="center"/>
        </w:trPr>
        <w:tc>
          <w:tcPr>
            <w:tcW w:w="2028" w:type="dxa"/>
            <w:tcBorders>
              <w:top w:val="single" w:sz="2" w:space="0" w:color="000000"/>
              <w:left w:val="single" w:sz="2" w:space="0" w:color="000000"/>
              <w:bottom w:val="single" w:sz="2" w:space="0" w:color="000000"/>
              <w:right w:val="single" w:sz="2" w:space="0" w:color="000000"/>
            </w:tcBorders>
            <w:vAlign w:val="center"/>
          </w:tcPr>
          <w:p w:rsidR="00061ED6" w:rsidRDefault="00AC0284">
            <w:pPr>
              <w:pStyle w:val="ad"/>
            </w:pPr>
            <w:hyperlink r:id="rId99" w:history="1">
              <w:bookmarkStart w:id="75" w:name="p45"/>
              <w:bookmarkEnd w:id="75"/>
              <w:r w:rsidR="00061ED6">
                <w:rPr>
                  <w:rStyle w:val="af1"/>
                  <w:u w:val="none"/>
                </w:rPr>
                <w:t>2.19.10</w:t>
              </w:r>
            </w:hyperlink>
          </w:p>
          <w:p w:rsidR="00061ED6" w:rsidRDefault="00061ED6">
            <w:pPr>
              <w:widowControl w:val="0"/>
            </w:pPr>
          </w:p>
        </w:tc>
        <w:tc>
          <w:tcPr>
            <w:tcW w:w="5279" w:type="dxa"/>
            <w:tcBorders>
              <w:top w:val="single" w:sz="2" w:space="0" w:color="000000"/>
              <w:left w:val="single" w:sz="2" w:space="0" w:color="000000"/>
              <w:bottom w:val="single" w:sz="2" w:space="0" w:color="000000"/>
              <w:right w:val="single" w:sz="2" w:space="0" w:color="000000"/>
            </w:tcBorders>
            <w:vAlign w:val="center"/>
          </w:tcPr>
          <w:p w:rsidR="00061ED6" w:rsidRDefault="00061ED6" w:rsidP="00061ED6">
            <w:pPr>
              <w:pStyle w:val="ad"/>
            </w:pPr>
            <w:bookmarkStart w:id="76" w:name="p46"/>
            <w:bookmarkEnd w:id="76"/>
            <w:r>
              <w:t xml:space="preserve">На указанном в заявлении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00" w:history="1">
              <w:r>
                <w:rPr>
                  <w:rStyle w:val="af1"/>
                  <w:u w:val="none"/>
                </w:rPr>
                <w:t>статьей 39.36</w:t>
              </w:r>
            </w:hyperlink>
            <w:r>
              <w:t xml:space="preserve">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01" w:history="1">
              <w:r>
                <w:rPr>
                  <w:rStyle w:val="af1"/>
                  <w:u w:val="none"/>
                </w:rPr>
                <w:t>частью 11 статьи 55.32</w:t>
              </w:r>
            </w:hyperlink>
            <w:r>
              <w:t xml:space="preserve"> Градостроительного кодекса Российской Федерации </w:t>
            </w:r>
          </w:p>
        </w:tc>
        <w:tc>
          <w:tcPr>
            <w:tcW w:w="1764"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77" w:name="p47"/>
            <w:bookmarkEnd w:id="77"/>
            <w:r>
              <w:t xml:space="preserve">Указываются основания такого вывода </w:t>
            </w:r>
          </w:p>
          <w:p w:rsidR="00061ED6" w:rsidRDefault="00061ED6">
            <w:pPr>
              <w:widowControl w:val="0"/>
            </w:pPr>
          </w:p>
        </w:tc>
      </w:tr>
      <w:tr w:rsidR="00061ED6" w:rsidTr="00061ED6">
        <w:trPr>
          <w:jc w:val="center"/>
        </w:trPr>
        <w:tc>
          <w:tcPr>
            <w:tcW w:w="2028" w:type="dxa"/>
            <w:tcBorders>
              <w:top w:val="single" w:sz="2" w:space="0" w:color="000000"/>
              <w:left w:val="single" w:sz="2" w:space="0" w:color="000000"/>
              <w:bottom w:val="single" w:sz="2" w:space="0" w:color="000000"/>
              <w:right w:val="single" w:sz="2" w:space="0" w:color="000000"/>
            </w:tcBorders>
            <w:vAlign w:val="center"/>
          </w:tcPr>
          <w:p w:rsidR="00061ED6" w:rsidRDefault="00AC0284">
            <w:pPr>
              <w:pStyle w:val="ad"/>
            </w:pPr>
            <w:hyperlink r:id="rId102" w:history="1">
              <w:bookmarkStart w:id="78" w:name="p48"/>
              <w:bookmarkEnd w:id="78"/>
              <w:r w:rsidR="00061ED6">
                <w:rPr>
                  <w:rStyle w:val="af1"/>
                  <w:u w:val="none"/>
                </w:rPr>
                <w:t>2.19.11</w:t>
              </w:r>
            </w:hyperlink>
          </w:p>
          <w:p w:rsidR="00061ED6" w:rsidRDefault="00061ED6">
            <w:pPr>
              <w:widowControl w:val="0"/>
            </w:pPr>
          </w:p>
        </w:tc>
        <w:tc>
          <w:tcPr>
            <w:tcW w:w="5279" w:type="dxa"/>
            <w:tcBorders>
              <w:top w:val="single" w:sz="2" w:space="0" w:color="000000"/>
              <w:left w:val="single" w:sz="2" w:space="0" w:color="000000"/>
              <w:bottom w:val="single" w:sz="2" w:space="0" w:color="000000"/>
              <w:right w:val="single" w:sz="2" w:space="0" w:color="000000"/>
            </w:tcBorders>
            <w:vAlign w:val="center"/>
          </w:tcPr>
          <w:p w:rsidR="00061ED6" w:rsidRDefault="00061ED6" w:rsidP="00061ED6">
            <w:pPr>
              <w:pStyle w:val="ad"/>
            </w:pPr>
            <w:bookmarkStart w:id="79" w:name="p49"/>
            <w:bookmarkEnd w:id="79"/>
            <w:r>
              <w:t xml:space="preserve">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03" w:history="1">
              <w:r>
                <w:rPr>
                  <w:rStyle w:val="af1"/>
                  <w:u w:val="none"/>
                </w:rPr>
                <w:t>статьей 39.36</w:t>
              </w:r>
            </w:hyperlink>
            <w:r>
              <w:t xml:space="preserve">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tc>
        <w:tc>
          <w:tcPr>
            <w:tcW w:w="1764"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80" w:name="p50"/>
            <w:bookmarkEnd w:id="80"/>
            <w:r>
              <w:t xml:space="preserve">Указываются основания такого вывода </w:t>
            </w:r>
          </w:p>
          <w:p w:rsidR="00061ED6" w:rsidRDefault="00061ED6">
            <w:pPr>
              <w:widowControl w:val="0"/>
            </w:pPr>
          </w:p>
        </w:tc>
      </w:tr>
      <w:tr w:rsidR="00061ED6" w:rsidTr="00061ED6">
        <w:trPr>
          <w:jc w:val="center"/>
        </w:trPr>
        <w:tc>
          <w:tcPr>
            <w:tcW w:w="2028" w:type="dxa"/>
            <w:tcBorders>
              <w:top w:val="single" w:sz="2" w:space="0" w:color="000000"/>
              <w:left w:val="single" w:sz="2" w:space="0" w:color="000000"/>
              <w:bottom w:val="single" w:sz="2" w:space="0" w:color="000000"/>
              <w:right w:val="single" w:sz="2" w:space="0" w:color="000000"/>
            </w:tcBorders>
            <w:vAlign w:val="center"/>
          </w:tcPr>
          <w:p w:rsidR="00061ED6" w:rsidRDefault="00AC0284">
            <w:pPr>
              <w:pStyle w:val="ad"/>
            </w:pPr>
            <w:hyperlink r:id="rId104" w:history="1">
              <w:bookmarkStart w:id="81" w:name="p51"/>
              <w:bookmarkEnd w:id="81"/>
              <w:r w:rsidR="00061ED6">
                <w:rPr>
                  <w:rStyle w:val="af1"/>
                  <w:u w:val="none"/>
                </w:rPr>
                <w:t>2.19.12</w:t>
              </w:r>
            </w:hyperlink>
          </w:p>
          <w:p w:rsidR="00061ED6" w:rsidRDefault="00061ED6">
            <w:pPr>
              <w:widowControl w:val="0"/>
            </w:pPr>
          </w:p>
        </w:tc>
        <w:tc>
          <w:tcPr>
            <w:tcW w:w="5279" w:type="dxa"/>
            <w:tcBorders>
              <w:top w:val="single" w:sz="2" w:space="0" w:color="000000"/>
              <w:left w:val="single" w:sz="2" w:space="0" w:color="000000"/>
              <w:bottom w:val="single" w:sz="2" w:space="0" w:color="000000"/>
              <w:right w:val="single" w:sz="2" w:space="0" w:color="000000"/>
            </w:tcBorders>
            <w:vAlign w:val="center"/>
          </w:tcPr>
          <w:p w:rsidR="00061ED6" w:rsidRDefault="00061ED6" w:rsidP="00061ED6">
            <w:pPr>
              <w:pStyle w:val="ad"/>
            </w:pPr>
            <w:bookmarkStart w:id="82" w:name="p52"/>
            <w:bookmarkEnd w:id="82"/>
            <w:r>
              <w:t xml:space="preserve">Указанный в заявлении земельный участок является изъятым из оборота или ограниченным в обороте и его предоставление не допускается на праве, указанном в заявлении </w:t>
            </w:r>
          </w:p>
        </w:tc>
        <w:tc>
          <w:tcPr>
            <w:tcW w:w="1764"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83" w:name="p53"/>
            <w:bookmarkEnd w:id="83"/>
            <w:r>
              <w:t xml:space="preserve">Указываются основания такого вывода </w:t>
            </w:r>
          </w:p>
          <w:p w:rsidR="00061ED6" w:rsidRDefault="00061ED6">
            <w:pPr>
              <w:widowControl w:val="0"/>
            </w:pPr>
          </w:p>
        </w:tc>
      </w:tr>
      <w:tr w:rsidR="00061ED6" w:rsidTr="00061ED6">
        <w:trPr>
          <w:jc w:val="center"/>
        </w:trPr>
        <w:tc>
          <w:tcPr>
            <w:tcW w:w="2028" w:type="dxa"/>
            <w:tcBorders>
              <w:top w:val="single" w:sz="2" w:space="0" w:color="000000"/>
              <w:left w:val="single" w:sz="2" w:space="0" w:color="000000"/>
              <w:bottom w:val="single" w:sz="2" w:space="0" w:color="000000"/>
              <w:right w:val="single" w:sz="2" w:space="0" w:color="000000"/>
            </w:tcBorders>
            <w:vAlign w:val="center"/>
          </w:tcPr>
          <w:p w:rsidR="00061ED6" w:rsidRDefault="00AC0284">
            <w:pPr>
              <w:pStyle w:val="ad"/>
            </w:pPr>
            <w:hyperlink r:id="rId105" w:history="1">
              <w:bookmarkStart w:id="84" w:name="p54"/>
              <w:bookmarkEnd w:id="84"/>
              <w:r w:rsidR="00061ED6">
                <w:rPr>
                  <w:rStyle w:val="af1"/>
                  <w:u w:val="none"/>
                </w:rPr>
                <w:t>2.19.13</w:t>
              </w:r>
            </w:hyperlink>
          </w:p>
          <w:p w:rsidR="00061ED6" w:rsidRDefault="00061ED6">
            <w:pPr>
              <w:widowControl w:val="0"/>
            </w:pPr>
          </w:p>
        </w:tc>
        <w:tc>
          <w:tcPr>
            <w:tcW w:w="5279" w:type="dxa"/>
            <w:tcBorders>
              <w:top w:val="single" w:sz="2" w:space="0" w:color="000000"/>
              <w:left w:val="single" w:sz="2" w:space="0" w:color="000000"/>
              <w:bottom w:val="single" w:sz="2" w:space="0" w:color="000000"/>
              <w:right w:val="single" w:sz="2" w:space="0" w:color="000000"/>
            </w:tcBorders>
            <w:vAlign w:val="center"/>
          </w:tcPr>
          <w:p w:rsidR="00061ED6" w:rsidRDefault="00061ED6" w:rsidP="00061ED6">
            <w:pPr>
              <w:pStyle w:val="ad"/>
            </w:pPr>
            <w:bookmarkStart w:id="85" w:name="p55"/>
            <w:bookmarkEnd w:id="85"/>
            <w:r>
              <w:t xml:space="preserve">Указанный в заявлении земельный участок является зарезервированным для государственных или муниципальных нужд в случае, если заявитель обратился с заявлением о предварительном согласовании предоставления земельного участка в целях его последующего предоставления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 </w:t>
            </w:r>
          </w:p>
        </w:tc>
        <w:tc>
          <w:tcPr>
            <w:tcW w:w="1764"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86" w:name="p56"/>
            <w:bookmarkEnd w:id="86"/>
            <w:r>
              <w:t xml:space="preserve">Указываются основания такого вывода </w:t>
            </w:r>
          </w:p>
          <w:p w:rsidR="00061ED6" w:rsidRDefault="00061ED6">
            <w:pPr>
              <w:widowControl w:val="0"/>
            </w:pPr>
          </w:p>
        </w:tc>
      </w:tr>
      <w:tr w:rsidR="00061ED6" w:rsidTr="00061ED6">
        <w:trPr>
          <w:jc w:val="center"/>
        </w:trPr>
        <w:tc>
          <w:tcPr>
            <w:tcW w:w="2028" w:type="dxa"/>
            <w:tcBorders>
              <w:top w:val="single" w:sz="2" w:space="0" w:color="000000"/>
              <w:left w:val="single" w:sz="2" w:space="0" w:color="000000"/>
              <w:bottom w:val="single" w:sz="2" w:space="0" w:color="000000"/>
              <w:right w:val="single" w:sz="2" w:space="0" w:color="000000"/>
            </w:tcBorders>
            <w:vAlign w:val="center"/>
          </w:tcPr>
          <w:p w:rsidR="00061ED6" w:rsidRDefault="00AC0284">
            <w:pPr>
              <w:pStyle w:val="ad"/>
            </w:pPr>
            <w:hyperlink r:id="rId106" w:history="1">
              <w:bookmarkStart w:id="87" w:name="p57"/>
              <w:bookmarkEnd w:id="87"/>
              <w:r w:rsidR="00061ED6">
                <w:rPr>
                  <w:rStyle w:val="af1"/>
                  <w:u w:val="none"/>
                </w:rPr>
                <w:t>2.19.14</w:t>
              </w:r>
            </w:hyperlink>
          </w:p>
          <w:p w:rsidR="00061ED6" w:rsidRDefault="00061ED6">
            <w:pPr>
              <w:widowControl w:val="0"/>
            </w:pPr>
          </w:p>
        </w:tc>
        <w:tc>
          <w:tcPr>
            <w:tcW w:w="5279" w:type="dxa"/>
            <w:tcBorders>
              <w:top w:val="single" w:sz="2" w:space="0" w:color="000000"/>
              <w:left w:val="single" w:sz="2" w:space="0" w:color="000000"/>
              <w:bottom w:val="single" w:sz="2" w:space="0" w:color="000000"/>
              <w:right w:val="single" w:sz="2" w:space="0" w:color="000000"/>
            </w:tcBorders>
            <w:vAlign w:val="center"/>
          </w:tcPr>
          <w:p w:rsidR="00061ED6" w:rsidRDefault="00061ED6" w:rsidP="00061ED6">
            <w:pPr>
              <w:pStyle w:val="ad"/>
            </w:pPr>
            <w:bookmarkStart w:id="88" w:name="p58"/>
            <w:bookmarkEnd w:id="88"/>
            <w:r>
              <w:t xml:space="preserve">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 </w:t>
            </w:r>
          </w:p>
        </w:tc>
        <w:tc>
          <w:tcPr>
            <w:tcW w:w="1764"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89" w:name="p59"/>
            <w:bookmarkEnd w:id="89"/>
            <w:r>
              <w:t xml:space="preserve">Указываются основания такого вывода </w:t>
            </w:r>
          </w:p>
          <w:p w:rsidR="00061ED6" w:rsidRDefault="00061ED6">
            <w:pPr>
              <w:widowControl w:val="0"/>
            </w:pPr>
          </w:p>
        </w:tc>
      </w:tr>
      <w:tr w:rsidR="00061ED6" w:rsidTr="00061ED6">
        <w:trPr>
          <w:jc w:val="center"/>
        </w:trPr>
        <w:tc>
          <w:tcPr>
            <w:tcW w:w="2028" w:type="dxa"/>
            <w:tcBorders>
              <w:top w:val="single" w:sz="2" w:space="0" w:color="000000"/>
              <w:left w:val="single" w:sz="2" w:space="0" w:color="000000"/>
              <w:bottom w:val="single" w:sz="2" w:space="0" w:color="000000"/>
              <w:right w:val="single" w:sz="2" w:space="0" w:color="000000"/>
            </w:tcBorders>
            <w:vAlign w:val="center"/>
          </w:tcPr>
          <w:p w:rsidR="00061ED6" w:rsidRDefault="00AC0284">
            <w:pPr>
              <w:pStyle w:val="ad"/>
            </w:pPr>
            <w:hyperlink r:id="rId107" w:history="1">
              <w:bookmarkStart w:id="90" w:name="p60"/>
              <w:bookmarkEnd w:id="90"/>
              <w:r w:rsidR="00061ED6">
                <w:rPr>
                  <w:rStyle w:val="af1"/>
                  <w:u w:val="none"/>
                </w:rPr>
                <w:t>2.19.15</w:t>
              </w:r>
            </w:hyperlink>
          </w:p>
          <w:p w:rsidR="00061ED6" w:rsidRDefault="00061ED6">
            <w:pPr>
              <w:widowControl w:val="0"/>
            </w:pPr>
          </w:p>
        </w:tc>
        <w:tc>
          <w:tcPr>
            <w:tcW w:w="5279" w:type="dxa"/>
            <w:tcBorders>
              <w:top w:val="single" w:sz="2" w:space="0" w:color="000000"/>
              <w:left w:val="single" w:sz="2" w:space="0" w:color="000000"/>
              <w:bottom w:val="single" w:sz="2" w:space="0" w:color="000000"/>
              <w:right w:val="single" w:sz="2" w:space="0" w:color="000000"/>
            </w:tcBorders>
            <w:vAlign w:val="center"/>
            <w:hideMark/>
          </w:tcPr>
          <w:p w:rsidR="00061ED6" w:rsidRDefault="00061ED6">
            <w:pPr>
              <w:pStyle w:val="ad"/>
            </w:pPr>
            <w:bookmarkStart w:id="91" w:name="p61"/>
            <w:bookmarkEnd w:id="91"/>
            <w:r>
              <w:t xml:space="preserve">Указанный в заявлении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уполномоченное на строительство указанных объектов </w:t>
            </w:r>
          </w:p>
        </w:tc>
        <w:tc>
          <w:tcPr>
            <w:tcW w:w="1764"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92" w:name="p62"/>
            <w:bookmarkEnd w:id="92"/>
            <w:r>
              <w:t xml:space="preserve">Указываются основания такого вывода </w:t>
            </w:r>
          </w:p>
          <w:p w:rsidR="00061ED6" w:rsidRDefault="00061ED6">
            <w:pPr>
              <w:widowControl w:val="0"/>
            </w:pPr>
          </w:p>
        </w:tc>
      </w:tr>
      <w:tr w:rsidR="00061ED6" w:rsidTr="00061ED6">
        <w:trPr>
          <w:jc w:val="center"/>
        </w:trPr>
        <w:tc>
          <w:tcPr>
            <w:tcW w:w="2028" w:type="dxa"/>
            <w:tcBorders>
              <w:top w:val="single" w:sz="2" w:space="0" w:color="000000"/>
              <w:left w:val="single" w:sz="2" w:space="0" w:color="000000"/>
              <w:bottom w:val="single" w:sz="2" w:space="0" w:color="000000"/>
              <w:right w:val="single" w:sz="2" w:space="0" w:color="000000"/>
            </w:tcBorders>
            <w:vAlign w:val="center"/>
          </w:tcPr>
          <w:p w:rsidR="00061ED6" w:rsidRDefault="00AC0284">
            <w:pPr>
              <w:pStyle w:val="ad"/>
            </w:pPr>
            <w:hyperlink r:id="rId108" w:history="1">
              <w:bookmarkStart w:id="93" w:name="p63"/>
              <w:bookmarkEnd w:id="93"/>
              <w:r w:rsidR="00061ED6">
                <w:rPr>
                  <w:rStyle w:val="af1"/>
                  <w:u w:val="none"/>
                </w:rPr>
                <w:t>2.19.16</w:t>
              </w:r>
            </w:hyperlink>
          </w:p>
          <w:p w:rsidR="00061ED6" w:rsidRDefault="00061ED6">
            <w:pPr>
              <w:widowControl w:val="0"/>
            </w:pPr>
          </w:p>
        </w:tc>
        <w:tc>
          <w:tcPr>
            <w:tcW w:w="5279" w:type="dxa"/>
            <w:tcBorders>
              <w:top w:val="single" w:sz="2" w:space="0" w:color="000000"/>
              <w:left w:val="single" w:sz="2" w:space="0" w:color="000000"/>
              <w:bottom w:val="single" w:sz="2" w:space="0" w:color="000000"/>
              <w:right w:val="single" w:sz="2" w:space="0" w:color="000000"/>
            </w:tcBorders>
            <w:vAlign w:val="center"/>
          </w:tcPr>
          <w:p w:rsidR="00061ED6" w:rsidRDefault="00061ED6" w:rsidP="00061ED6">
            <w:pPr>
              <w:pStyle w:val="ad"/>
            </w:pPr>
            <w:bookmarkStart w:id="94" w:name="p64"/>
            <w:bookmarkEnd w:id="94"/>
            <w:r>
              <w:t xml:space="preserve">Указанный в заявлении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 </w:t>
            </w:r>
          </w:p>
        </w:tc>
        <w:tc>
          <w:tcPr>
            <w:tcW w:w="1764"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95" w:name="p65"/>
            <w:bookmarkEnd w:id="95"/>
            <w:r>
              <w:t xml:space="preserve">Указываются основания такого вывода </w:t>
            </w:r>
          </w:p>
          <w:p w:rsidR="00061ED6" w:rsidRDefault="00061ED6">
            <w:pPr>
              <w:widowControl w:val="0"/>
            </w:pPr>
          </w:p>
        </w:tc>
      </w:tr>
      <w:tr w:rsidR="00061ED6" w:rsidTr="00061ED6">
        <w:trPr>
          <w:jc w:val="center"/>
        </w:trPr>
        <w:tc>
          <w:tcPr>
            <w:tcW w:w="2028" w:type="dxa"/>
            <w:tcBorders>
              <w:top w:val="single" w:sz="2" w:space="0" w:color="000000"/>
              <w:left w:val="single" w:sz="2" w:space="0" w:color="000000"/>
              <w:bottom w:val="single" w:sz="2" w:space="0" w:color="000000"/>
              <w:right w:val="single" w:sz="2" w:space="0" w:color="000000"/>
            </w:tcBorders>
            <w:vAlign w:val="center"/>
          </w:tcPr>
          <w:p w:rsidR="00061ED6" w:rsidRDefault="00AC0284">
            <w:pPr>
              <w:pStyle w:val="ad"/>
            </w:pPr>
            <w:hyperlink r:id="rId109" w:history="1">
              <w:bookmarkStart w:id="96" w:name="p66"/>
              <w:bookmarkEnd w:id="96"/>
              <w:r w:rsidR="00061ED6">
                <w:rPr>
                  <w:rStyle w:val="af1"/>
                  <w:u w:val="none"/>
                </w:rPr>
                <w:t>2.19.17</w:t>
              </w:r>
            </w:hyperlink>
          </w:p>
          <w:p w:rsidR="00061ED6" w:rsidRDefault="00061ED6">
            <w:pPr>
              <w:widowControl w:val="0"/>
            </w:pPr>
          </w:p>
        </w:tc>
        <w:tc>
          <w:tcPr>
            <w:tcW w:w="5279" w:type="dxa"/>
            <w:tcBorders>
              <w:top w:val="single" w:sz="2" w:space="0" w:color="000000"/>
              <w:left w:val="single" w:sz="2" w:space="0" w:color="000000"/>
              <w:bottom w:val="single" w:sz="2" w:space="0" w:color="000000"/>
              <w:right w:val="single" w:sz="2" w:space="0" w:color="000000"/>
            </w:tcBorders>
            <w:vAlign w:val="center"/>
          </w:tcPr>
          <w:p w:rsidR="00061ED6" w:rsidRDefault="00061ED6" w:rsidP="00061ED6">
            <w:pPr>
              <w:pStyle w:val="ad"/>
            </w:pPr>
            <w:bookmarkStart w:id="97" w:name="p67"/>
            <w:bookmarkEnd w:id="97"/>
            <w:r>
              <w:t xml:space="preserve">Указанный в заявлении земельный участок является предметом аукциона, извещение о проведении которого размещено в соответствии с </w:t>
            </w:r>
            <w:hyperlink r:id="rId110" w:history="1">
              <w:r>
                <w:rPr>
                  <w:rStyle w:val="af1"/>
                  <w:u w:val="none"/>
                </w:rPr>
                <w:t>пунктом 19 статьи 39.11</w:t>
              </w:r>
            </w:hyperlink>
            <w:r>
              <w:t xml:space="preserve"> Земельного кодекса Российской Федерации </w:t>
            </w:r>
          </w:p>
        </w:tc>
        <w:tc>
          <w:tcPr>
            <w:tcW w:w="1764"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98" w:name="p68"/>
            <w:bookmarkEnd w:id="98"/>
            <w:r>
              <w:t xml:space="preserve">Указываются основания такого вывода </w:t>
            </w:r>
          </w:p>
          <w:p w:rsidR="00061ED6" w:rsidRDefault="00061ED6">
            <w:pPr>
              <w:widowControl w:val="0"/>
            </w:pPr>
          </w:p>
        </w:tc>
      </w:tr>
      <w:tr w:rsidR="00061ED6" w:rsidTr="00061ED6">
        <w:trPr>
          <w:jc w:val="center"/>
        </w:trPr>
        <w:tc>
          <w:tcPr>
            <w:tcW w:w="2028" w:type="dxa"/>
            <w:tcBorders>
              <w:top w:val="single" w:sz="2" w:space="0" w:color="000000"/>
              <w:left w:val="single" w:sz="2" w:space="0" w:color="000000"/>
              <w:bottom w:val="single" w:sz="2" w:space="0" w:color="000000"/>
              <w:right w:val="single" w:sz="2" w:space="0" w:color="000000"/>
            </w:tcBorders>
            <w:vAlign w:val="center"/>
          </w:tcPr>
          <w:p w:rsidR="00061ED6" w:rsidRDefault="00AC0284">
            <w:pPr>
              <w:pStyle w:val="ad"/>
            </w:pPr>
            <w:hyperlink r:id="rId111" w:history="1">
              <w:bookmarkStart w:id="99" w:name="p69"/>
              <w:bookmarkEnd w:id="99"/>
              <w:r w:rsidR="00061ED6">
                <w:rPr>
                  <w:rStyle w:val="af1"/>
                  <w:u w:val="none"/>
                </w:rPr>
                <w:t>2.19.18</w:t>
              </w:r>
            </w:hyperlink>
          </w:p>
          <w:p w:rsidR="00061ED6" w:rsidRDefault="00061ED6">
            <w:pPr>
              <w:widowControl w:val="0"/>
            </w:pPr>
          </w:p>
        </w:tc>
        <w:tc>
          <w:tcPr>
            <w:tcW w:w="5279" w:type="dxa"/>
            <w:tcBorders>
              <w:top w:val="single" w:sz="2" w:space="0" w:color="000000"/>
              <w:left w:val="single" w:sz="2" w:space="0" w:color="000000"/>
              <w:bottom w:val="single" w:sz="2" w:space="0" w:color="000000"/>
              <w:right w:val="single" w:sz="2" w:space="0" w:color="000000"/>
            </w:tcBorders>
            <w:vAlign w:val="center"/>
          </w:tcPr>
          <w:p w:rsidR="00061ED6" w:rsidRDefault="00061ED6" w:rsidP="00061ED6">
            <w:pPr>
              <w:pStyle w:val="ad"/>
            </w:pPr>
            <w:bookmarkStart w:id="100" w:name="p70"/>
            <w:bookmarkEnd w:id="100"/>
            <w:r>
              <w:t xml:space="preserve">В отношении земельного участка, указанного в заявлении, поступило предусмотренное </w:t>
            </w:r>
            <w:hyperlink r:id="rId112" w:history="1">
              <w:r>
                <w:rPr>
                  <w:rStyle w:val="af1"/>
                  <w:u w:val="none"/>
                </w:rPr>
                <w:t>подпунктом 6 пункта 4 статьи 39.11</w:t>
              </w:r>
            </w:hyperlink>
            <w: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13" w:history="1">
              <w:r>
                <w:rPr>
                  <w:rStyle w:val="af1"/>
                  <w:u w:val="none"/>
                </w:rPr>
                <w:t>подпунктом 4 пункта 4 статьи 39.11</w:t>
              </w:r>
            </w:hyperlink>
            <w: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114" w:history="1">
              <w:r>
                <w:rPr>
                  <w:rStyle w:val="af1"/>
                  <w:u w:val="none"/>
                </w:rPr>
                <w:t>пунктом 8 статьи 39.11</w:t>
              </w:r>
            </w:hyperlink>
            <w:r>
              <w:t xml:space="preserve"> Земельного кодекса Российской Федерации </w:t>
            </w:r>
          </w:p>
        </w:tc>
        <w:tc>
          <w:tcPr>
            <w:tcW w:w="1764"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101" w:name="p71"/>
            <w:bookmarkEnd w:id="101"/>
            <w:r>
              <w:t xml:space="preserve">Указываются основания такого вывода </w:t>
            </w:r>
          </w:p>
          <w:p w:rsidR="00061ED6" w:rsidRDefault="00061ED6">
            <w:pPr>
              <w:widowControl w:val="0"/>
            </w:pPr>
          </w:p>
        </w:tc>
      </w:tr>
      <w:tr w:rsidR="00061ED6" w:rsidTr="00061ED6">
        <w:trPr>
          <w:jc w:val="center"/>
        </w:trPr>
        <w:tc>
          <w:tcPr>
            <w:tcW w:w="2028" w:type="dxa"/>
            <w:tcBorders>
              <w:top w:val="single" w:sz="2" w:space="0" w:color="000000"/>
              <w:left w:val="single" w:sz="2" w:space="0" w:color="000000"/>
              <w:bottom w:val="single" w:sz="2" w:space="0" w:color="000000"/>
              <w:right w:val="single" w:sz="2" w:space="0" w:color="000000"/>
            </w:tcBorders>
            <w:vAlign w:val="center"/>
          </w:tcPr>
          <w:p w:rsidR="00061ED6" w:rsidRDefault="00AC0284">
            <w:pPr>
              <w:pStyle w:val="ad"/>
            </w:pPr>
            <w:hyperlink r:id="rId115" w:history="1">
              <w:bookmarkStart w:id="102" w:name="p72"/>
              <w:bookmarkEnd w:id="102"/>
              <w:r w:rsidR="00061ED6">
                <w:rPr>
                  <w:rStyle w:val="af1"/>
                  <w:u w:val="none"/>
                </w:rPr>
                <w:t>2.19.19</w:t>
              </w:r>
            </w:hyperlink>
          </w:p>
          <w:p w:rsidR="00061ED6" w:rsidRDefault="00061ED6">
            <w:pPr>
              <w:widowControl w:val="0"/>
            </w:pPr>
          </w:p>
        </w:tc>
        <w:tc>
          <w:tcPr>
            <w:tcW w:w="5279" w:type="dxa"/>
            <w:tcBorders>
              <w:top w:val="single" w:sz="2" w:space="0" w:color="000000"/>
              <w:left w:val="single" w:sz="2" w:space="0" w:color="000000"/>
              <w:bottom w:val="single" w:sz="2" w:space="0" w:color="000000"/>
              <w:right w:val="single" w:sz="2" w:space="0" w:color="000000"/>
            </w:tcBorders>
            <w:vAlign w:val="center"/>
          </w:tcPr>
          <w:p w:rsidR="00061ED6" w:rsidRDefault="00061ED6" w:rsidP="00061ED6">
            <w:pPr>
              <w:pStyle w:val="ad"/>
            </w:pPr>
            <w:bookmarkStart w:id="103" w:name="p73"/>
            <w:bookmarkEnd w:id="103"/>
            <w:r>
              <w:t xml:space="preserve">В отношении земельного участка, указанного в заявлении, опубликовано и размещено в соответствии с </w:t>
            </w:r>
            <w:hyperlink r:id="rId116" w:history="1">
              <w:r>
                <w:rPr>
                  <w:rStyle w:val="af1"/>
                  <w:u w:val="none"/>
                </w:rPr>
                <w:t>подпунктом 1 пункта 1 статьи 39.18</w:t>
              </w:r>
            </w:hyperlink>
            <w: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 </w:t>
            </w:r>
          </w:p>
        </w:tc>
        <w:tc>
          <w:tcPr>
            <w:tcW w:w="1764"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104" w:name="p74"/>
            <w:bookmarkEnd w:id="104"/>
            <w:r>
              <w:t xml:space="preserve">Указываются основания такого вывода </w:t>
            </w:r>
          </w:p>
          <w:p w:rsidR="00061ED6" w:rsidRDefault="00061ED6">
            <w:pPr>
              <w:widowControl w:val="0"/>
            </w:pPr>
          </w:p>
        </w:tc>
      </w:tr>
      <w:tr w:rsidR="00061ED6" w:rsidTr="00061ED6">
        <w:trPr>
          <w:jc w:val="center"/>
        </w:trPr>
        <w:tc>
          <w:tcPr>
            <w:tcW w:w="2028" w:type="dxa"/>
            <w:tcBorders>
              <w:top w:val="single" w:sz="2" w:space="0" w:color="000000"/>
              <w:left w:val="single" w:sz="2" w:space="0" w:color="000000"/>
              <w:bottom w:val="single" w:sz="2" w:space="0" w:color="000000"/>
              <w:right w:val="single" w:sz="2" w:space="0" w:color="000000"/>
            </w:tcBorders>
            <w:vAlign w:val="center"/>
          </w:tcPr>
          <w:p w:rsidR="00061ED6" w:rsidRDefault="00AC0284">
            <w:pPr>
              <w:pStyle w:val="ad"/>
            </w:pPr>
            <w:hyperlink r:id="rId117" w:history="1">
              <w:bookmarkStart w:id="105" w:name="p75"/>
              <w:bookmarkEnd w:id="105"/>
              <w:r w:rsidR="00061ED6">
                <w:rPr>
                  <w:rStyle w:val="af1"/>
                  <w:u w:val="none"/>
                </w:rPr>
                <w:t>2.19.20</w:t>
              </w:r>
            </w:hyperlink>
          </w:p>
          <w:p w:rsidR="00061ED6" w:rsidRDefault="00061ED6">
            <w:pPr>
              <w:widowControl w:val="0"/>
            </w:pPr>
          </w:p>
        </w:tc>
        <w:tc>
          <w:tcPr>
            <w:tcW w:w="5279" w:type="dxa"/>
            <w:tcBorders>
              <w:top w:val="single" w:sz="2" w:space="0" w:color="000000"/>
              <w:left w:val="single" w:sz="2" w:space="0" w:color="000000"/>
              <w:bottom w:val="single" w:sz="2" w:space="0" w:color="000000"/>
              <w:right w:val="single" w:sz="2" w:space="0" w:color="000000"/>
            </w:tcBorders>
            <w:vAlign w:val="center"/>
          </w:tcPr>
          <w:p w:rsidR="00061ED6" w:rsidRDefault="00061ED6" w:rsidP="00061ED6">
            <w:pPr>
              <w:pStyle w:val="ad"/>
            </w:pPr>
            <w:bookmarkStart w:id="106" w:name="p76"/>
            <w:bookmarkEnd w:id="106"/>
            <w:r>
              <w:t xml:space="preserve">Разрешенное использование земельного участка, границы которого подлежат уточнению в соответствии с Федеральным </w:t>
            </w:r>
            <w:hyperlink r:id="rId118" w:history="1">
              <w:r>
                <w:rPr>
                  <w:rStyle w:val="af1"/>
                  <w:u w:val="none"/>
                </w:rPr>
                <w:t>законом</w:t>
              </w:r>
            </w:hyperlink>
            <w:r>
              <w:t xml:space="preserve"> от 13 июля 2015 года N 218-ФЗ "О государственной регистрации недвижимости", не соответствует целям использования такого земельного участка, указанным в заявлении, за исключением случаев размещения линейного объекта в соответствии с утвержденным проектом планировки территории </w:t>
            </w:r>
          </w:p>
        </w:tc>
        <w:tc>
          <w:tcPr>
            <w:tcW w:w="1764"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107" w:name="p77"/>
            <w:bookmarkEnd w:id="107"/>
            <w:r>
              <w:t xml:space="preserve">Указываются основания такого вывода </w:t>
            </w:r>
          </w:p>
          <w:p w:rsidR="00061ED6" w:rsidRDefault="00061ED6">
            <w:pPr>
              <w:widowControl w:val="0"/>
            </w:pPr>
          </w:p>
        </w:tc>
      </w:tr>
      <w:tr w:rsidR="00061ED6" w:rsidTr="00061ED6">
        <w:trPr>
          <w:jc w:val="center"/>
        </w:trPr>
        <w:tc>
          <w:tcPr>
            <w:tcW w:w="2028" w:type="dxa"/>
            <w:tcBorders>
              <w:top w:val="single" w:sz="2" w:space="0" w:color="000000"/>
              <w:left w:val="single" w:sz="2" w:space="0" w:color="000000"/>
              <w:bottom w:val="single" w:sz="2" w:space="0" w:color="000000"/>
              <w:right w:val="single" w:sz="2" w:space="0" w:color="000000"/>
            </w:tcBorders>
            <w:vAlign w:val="center"/>
          </w:tcPr>
          <w:p w:rsidR="00061ED6" w:rsidRDefault="00AC0284">
            <w:pPr>
              <w:pStyle w:val="ad"/>
            </w:pPr>
            <w:hyperlink r:id="rId119" w:history="1">
              <w:bookmarkStart w:id="108" w:name="p78"/>
              <w:bookmarkEnd w:id="108"/>
              <w:r w:rsidR="00061ED6">
                <w:rPr>
                  <w:rStyle w:val="af1"/>
                  <w:u w:val="none"/>
                </w:rPr>
                <w:t>2.19.21</w:t>
              </w:r>
            </w:hyperlink>
          </w:p>
          <w:p w:rsidR="00061ED6" w:rsidRDefault="00061ED6">
            <w:pPr>
              <w:widowControl w:val="0"/>
            </w:pPr>
          </w:p>
        </w:tc>
        <w:tc>
          <w:tcPr>
            <w:tcW w:w="5279" w:type="dxa"/>
            <w:tcBorders>
              <w:top w:val="single" w:sz="2" w:space="0" w:color="000000"/>
              <w:left w:val="single" w:sz="2" w:space="0" w:color="000000"/>
              <w:bottom w:val="single" w:sz="2" w:space="0" w:color="000000"/>
              <w:right w:val="single" w:sz="2" w:space="0" w:color="000000"/>
            </w:tcBorders>
            <w:vAlign w:val="center"/>
          </w:tcPr>
          <w:p w:rsidR="00061ED6" w:rsidRDefault="00061ED6" w:rsidP="00061ED6">
            <w:pPr>
              <w:pStyle w:val="ad"/>
            </w:pPr>
            <w:bookmarkStart w:id="109" w:name="p79"/>
            <w:bookmarkEnd w:id="109"/>
            <w:r>
              <w:t xml:space="preserve">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w:t>
            </w:r>
          </w:p>
        </w:tc>
        <w:tc>
          <w:tcPr>
            <w:tcW w:w="1764"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110" w:name="p80"/>
            <w:bookmarkEnd w:id="110"/>
            <w:r>
              <w:t xml:space="preserve">Указываются основания такого вывода </w:t>
            </w:r>
          </w:p>
          <w:p w:rsidR="00061ED6" w:rsidRDefault="00061ED6">
            <w:pPr>
              <w:widowControl w:val="0"/>
            </w:pPr>
          </w:p>
        </w:tc>
      </w:tr>
      <w:tr w:rsidR="00061ED6" w:rsidTr="00061ED6">
        <w:trPr>
          <w:jc w:val="center"/>
        </w:trPr>
        <w:tc>
          <w:tcPr>
            <w:tcW w:w="2028" w:type="dxa"/>
            <w:tcBorders>
              <w:top w:val="single" w:sz="2" w:space="0" w:color="000000"/>
              <w:left w:val="single" w:sz="2" w:space="0" w:color="000000"/>
              <w:bottom w:val="single" w:sz="2" w:space="0" w:color="000000"/>
              <w:right w:val="single" w:sz="2" w:space="0" w:color="000000"/>
            </w:tcBorders>
            <w:vAlign w:val="center"/>
          </w:tcPr>
          <w:p w:rsidR="00061ED6" w:rsidRDefault="00AC0284">
            <w:pPr>
              <w:pStyle w:val="ad"/>
            </w:pPr>
            <w:hyperlink r:id="rId120" w:history="1">
              <w:bookmarkStart w:id="111" w:name="p81"/>
              <w:bookmarkEnd w:id="111"/>
              <w:r w:rsidR="00061ED6">
                <w:rPr>
                  <w:rStyle w:val="af1"/>
                  <w:u w:val="none"/>
                </w:rPr>
                <w:t>2.19.22</w:t>
              </w:r>
            </w:hyperlink>
          </w:p>
          <w:p w:rsidR="00061ED6" w:rsidRDefault="00061ED6">
            <w:pPr>
              <w:widowControl w:val="0"/>
            </w:pPr>
          </w:p>
        </w:tc>
        <w:tc>
          <w:tcPr>
            <w:tcW w:w="5279" w:type="dxa"/>
            <w:tcBorders>
              <w:top w:val="single" w:sz="2" w:space="0" w:color="000000"/>
              <w:left w:val="single" w:sz="2" w:space="0" w:color="000000"/>
              <w:bottom w:val="single" w:sz="2" w:space="0" w:color="000000"/>
              <w:right w:val="single" w:sz="2" w:space="0" w:color="000000"/>
            </w:tcBorders>
            <w:vAlign w:val="center"/>
          </w:tcPr>
          <w:p w:rsidR="00061ED6" w:rsidRDefault="00061ED6" w:rsidP="00061ED6">
            <w:pPr>
              <w:pStyle w:val="ad"/>
            </w:pPr>
            <w:bookmarkStart w:id="112" w:name="p82"/>
            <w:bookmarkEnd w:id="112"/>
            <w:r>
              <w:t xml:space="preserve">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w:t>
            </w:r>
            <w:r>
              <w:lastRenderedPageBreak/>
              <w:t xml:space="preserve">подано заявление о предварительном согласовании предоставления земельного участка в целях его последующего предоставления в безвозмездное пользование гражданам и юридическим лицам для сельскохозяйственного, </w:t>
            </w:r>
            <w:proofErr w:type="spellStart"/>
            <w:r>
              <w:t>охотхозяйственного</w:t>
            </w:r>
            <w:proofErr w:type="spellEnd"/>
            <w:r>
              <w:t xml:space="preserve">,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 </w:t>
            </w:r>
          </w:p>
        </w:tc>
        <w:tc>
          <w:tcPr>
            <w:tcW w:w="1764"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113" w:name="p83"/>
            <w:bookmarkEnd w:id="113"/>
            <w:r>
              <w:lastRenderedPageBreak/>
              <w:t xml:space="preserve">Указываются основания такого вывода </w:t>
            </w:r>
          </w:p>
          <w:p w:rsidR="00061ED6" w:rsidRDefault="00061ED6">
            <w:pPr>
              <w:widowControl w:val="0"/>
            </w:pPr>
          </w:p>
        </w:tc>
      </w:tr>
      <w:tr w:rsidR="00061ED6" w:rsidTr="00061ED6">
        <w:trPr>
          <w:jc w:val="center"/>
        </w:trPr>
        <w:tc>
          <w:tcPr>
            <w:tcW w:w="2028" w:type="dxa"/>
            <w:tcBorders>
              <w:top w:val="single" w:sz="2" w:space="0" w:color="000000"/>
              <w:left w:val="single" w:sz="2" w:space="0" w:color="000000"/>
              <w:bottom w:val="single" w:sz="2" w:space="0" w:color="000000"/>
              <w:right w:val="single" w:sz="2" w:space="0" w:color="000000"/>
            </w:tcBorders>
            <w:vAlign w:val="center"/>
          </w:tcPr>
          <w:p w:rsidR="00061ED6" w:rsidRDefault="00AC0284">
            <w:pPr>
              <w:pStyle w:val="ad"/>
            </w:pPr>
            <w:hyperlink r:id="rId121" w:history="1">
              <w:bookmarkStart w:id="114" w:name="p84"/>
              <w:bookmarkEnd w:id="114"/>
              <w:r w:rsidR="00061ED6">
                <w:rPr>
                  <w:rStyle w:val="af1"/>
                  <w:u w:val="none"/>
                </w:rPr>
                <w:t>2.19.23</w:t>
              </w:r>
            </w:hyperlink>
          </w:p>
          <w:p w:rsidR="00061ED6" w:rsidRDefault="00061ED6">
            <w:pPr>
              <w:widowControl w:val="0"/>
            </w:pPr>
          </w:p>
        </w:tc>
        <w:tc>
          <w:tcPr>
            <w:tcW w:w="5279" w:type="dxa"/>
            <w:tcBorders>
              <w:top w:val="single" w:sz="2" w:space="0" w:color="000000"/>
              <w:left w:val="single" w:sz="2" w:space="0" w:color="000000"/>
              <w:bottom w:val="single" w:sz="2" w:space="0" w:color="000000"/>
              <w:right w:val="single" w:sz="2" w:space="0" w:color="000000"/>
            </w:tcBorders>
            <w:vAlign w:val="center"/>
          </w:tcPr>
          <w:p w:rsidR="00061ED6" w:rsidRDefault="00061ED6" w:rsidP="00061ED6">
            <w:pPr>
              <w:pStyle w:val="ad"/>
            </w:pPr>
            <w:bookmarkStart w:id="115" w:name="p85"/>
            <w:bookmarkEnd w:id="115"/>
            <w:r>
              <w:t xml:space="preserve">Площадь земельного участка, указанного в заявлении о предварительном согласовании предоставления земельного участка в целях его последующего предоставления садоводческому или огородническому некоммерческому товариществу, превышает предельный размер, установленный </w:t>
            </w:r>
            <w:hyperlink r:id="rId122" w:history="1">
              <w:r>
                <w:rPr>
                  <w:rStyle w:val="af1"/>
                  <w:u w:val="none"/>
                </w:rPr>
                <w:t>пунктом 6 статьи 39.10</w:t>
              </w:r>
            </w:hyperlink>
            <w:r>
              <w:t xml:space="preserve"> Земельного кодекса Российской Федерации </w:t>
            </w:r>
          </w:p>
        </w:tc>
        <w:tc>
          <w:tcPr>
            <w:tcW w:w="1764"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116" w:name="p86"/>
            <w:bookmarkEnd w:id="116"/>
            <w:r>
              <w:t xml:space="preserve">Указываются основания такого вывода </w:t>
            </w:r>
          </w:p>
          <w:p w:rsidR="00061ED6" w:rsidRDefault="00061ED6">
            <w:pPr>
              <w:widowControl w:val="0"/>
            </w:pPr>
          </w:p>
        </w:tc>
      </w:tr>
      <w:tr w:rsidR="00061ED6" w:rsidTr="00061ED6">
        <w:trPr>
          <w:jc w:val="center"/>
        </w:trPr>
        <w:tc>
          <w:tcPr>
            <w:tcW w:w="2028" w:type="dxa"/>
            <w:tcBorders>
              <w:top w:val="single" w:sz="2" w:space="0" w:color="000000"/>
              <w:left w:val="single" w:sz="2" w:space="0" w:color="000000"/>
              <w:bottom w:val="single" w:sz="2" w:space="0" w:color="000000"/>
              <w:right w:val="single" w:sz="2" w:space="0" w:color="000000"/>
            </w:tcBorders>
            <w:vAlign w:val="center"/>
          </w:tcPr>
          <w:p w:rsidR="00061ED6" w:rsidRDefault="00AC0284">
            <w:pPr>
              <w:pStyle w:val="ad"/>
            </w:pPr>
            <w:hyperlink r:id="rId123" w:history="1">
              <w:bookmarkStart w:id="117" w:name="p87"/>
              <w:bookmarkEnd w:id="117"/>
              <w:r w:rsidR="00061ED6">
                <w:rPr>
                  <w:rStyle w:val="af1"/>
                  <w:u w:val="none"/>
                </w:rPr>
                <w:t>2.19.24</w:t>
              </w:r>
            </w:hyperlink>
          </w:p>
          <w:p w:rsidR="00061ED6" w:rsidRDefault="00061ED6">
            <w:pPr>
              <w:widowControl w:val="0"/>
            </w:pPr>
          </w:p>
        </w:tc>
        <w:tc>
          <w:tcPr>
            <w:tcW w:w="5279" w:type="dxa"/>
            <w:tcBorders>
              <w:top w:val="single" w:sz="2" w:space="0" w:color="000000"/>
              <w:left w:val="single" w:sz="2" w:space="0" w:color="000000"/>
              <w:bottom w:val="single" w:sz="2" w:space="0" w:color="000000"/>
              <w:right w:val="single" w:sz="2" w:space="0" w:color="000000"/>
            </w:tcBorders>
            <w:vAlign w:val="center"/>
          </w:tcPr>
          <w:p w:rsidR="00061ED6" w:rsidRDefault="00061ED6" w:rsidP="00061ED6">
            <w:pPr>
              <w:pStyle w:val="ad"/>
            </w:pPr>
            <w:bookmarkStart w:id="118" w:name="p88"/>
            <w:bookmarkEnd w:id="118"/>
            <w:r>
              <w:t xml:space="preserve">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 на строительство этих объектов </w:t>
            </w:r>
          </w:p>
        </w:tc>
        <w:tc>
          <w:tcPr>
            <w:tcW w:w="1764"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119" w:name="p89"/>
            <w:bookmarkEnd w:id="119"/>
            <w:r>
              <w:t xml:space="preserve">Указываются основания такого вывода </w:t>
            </w:r>
          </w:p>
          <w:p w:rsidR="00061ED6" w:rsidRDefault="00061ED6">
            <w:pPr>
              <w:widowControl w:val="0"/>
            </w:pPr>
          </w:p>
        </w:tc>
      </w:tr>
      <w:tr w:rsidR="00061ED6" w:rsidTr="00061ED6">
        <w:trPr>
          <w:jc w:val="center"/>
        </w:trPr>
        <w:tc>
          <w:tcPr>
            <w:tcW w:w="2028" w:type="dxa"/>
            <w:tcBorders>
              <w:top w:val="single" w:sz="2" w:space="0" w:color="000000"/>
              <w:left w:val="single" w:sz="2" w:space="0" w:color="000000"/>
              <w:bottom w:val="single" w:sz="2" w:space="0" w:color="000000"/>
              <w:right w:val="single" w:sz="2" w:space="0" w:color="000000"/>
            </w:tcBorders>
            <w:vAlign w:val="center"/>
          </w:tcPr>
          <w:p w:rsidR="00061ED6" w:rsidRDefault="00AC0284">
            <w:pPr>
              <w:pStyle w:val="ad"/>
            </w:pPr>
            <w:hyperlink r:id="rId124" w:history="1">
              <w:bookmarkStart w:id="120" w:name="p90"/>
              <w:bookmarkEnd w:id="120"/>
              <w:r w:rsidR="00061ED6">
                <w:rPr>
                  <w:rStyle w:val="af1"/>
                  <w:u w:val="none"/>
                </w:rPr>
                <w:t>2.19.25</w:t>
              </w:r>
            </w:hyperlink>
          </w:p>
          <w:p w:rsidR="00061ED6" w:rsidRDefault="00061ED6">
            <w:pPr>
              <w:widowControl w:val="0"/>
            </w:pPr>
          </w:p>
        </w:tc>
        <w:tc>
          <w:tcPr>
            <w:tcW w:w="5279" w:type="dxa"/>
            <w:tcBorders>
              <w:top w:val="single" w:sz="2" w:space="0" w:color="000000"/>
              <w:left w:val="single" w:sz="2" w:space="0" w:color="000000"/>
              <w:bottom w:val="single" w:sz="2" w:space="0" w:color="000000"/>
              <w:right w:val="single" w:sz="2" w:space="0" w:color="000000"/>
            </w:tcBorders>
            <w:vAlign w:val="center"/>
          </w:tcPr>
          <w:p w:rsidR="00061ED6" w:rsidRDefault="00061ED6" w:rsidP="00061ED6">
            <w:pPr>
              <w:pStyle w:val="ad"/>
            </w:pPr>
            <w:bookmarkStart w:id="121" w:name="p91"/>
            <w:bookmarkEnd w:id="121"/>
            <w:r>
              <w:t xml:space="preserve">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обратилось лицо, не уполномоченное на строительство этих здания, сооружения </w:t>
            </w:r>
          </w:p>
        </w:tc>
        <w:tc>
          <w:tcPr>
            <w:tcW w:w="1764"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122" w:name="p92"/>
            <w:bookmarkEnd w:id="122"/>
            <w:r>
              <w:t xml:space="preserve">Указываются основания такого вывода </w:t>
            </w:r>
          </w:p>
          <w:p w:rsidR="00061ED6" w:rsidRDefault="00061ED6">
            <w:pPr>
              <w:widowControl w:val="0"/>
            </w:pPr>
          </w:p>
        </w:tc>
      </w:tr>
      <w:tr w:rsidR="00061ED6" w:rsidTr="00061ED6">
        <w:trPr>
          <w:jc w:val="center"/>
        </w:trPr>
        <w:tc>
          <w:tcPr>
            <w:tcW w:w="2028" w:type="dxa"/>
            <w:tcBorders>
              <w:top w:val="single" w:sz="2" w:space="0" w:color="000000"/>
              <w:left w:val="single" w:sz="2" w:space="0" w:color="000000"/>
              <w:bottom w:val="single" w:sz="2" w:space="0" w:color="000000"/>
              <w:right w:val="single" w:sz="2" w:space="0" w:color="000000"/>
            </w:tcBorders>
            <w:vAlign w:val="center"/>
          </w:tcPr>
          <w:p w:rsidR="00061ED6" w:rsidRDefault="00AC0284">
            <w:pPr>
              <w:pStyle w:val="ad"/>
            </w:pPr>
            <w:hyperlink r:id="rId125" w:history="1">
              <w:bookmarkStart w:id="123" w:name="p93"/>
              <w:bookmarkEnd w:id="123"/>
              <w:r w:rsidR="00061ED6">
                <w:rPr>
                  <w:rStyle w:val="af1"/>
                  <w:u w:val="none"/>
                </w:rPr>
                <w:t>2.19.26</w:t>
              </w:r>
            </w:hyperlink>
          </w:p>
          <w:p w:rsidR="00061ED6" w:rsidRDefault="00061ED6">
            <w:pPr>
              <w:widowControl w:val="0"/>
            </w:pPr>
          </w:p>
        </w:tc>
        <w:tc>
          <w:tcPr>
            <w:tcW w:w="5279" w:type="dxa"/>
            <w:tcBorders>
              <w:top w:val="single" w:sz="2" w:space="0" w:color="000000"/>
              <w:left w:val="single" w:sz="2" w:space="0" w:color="000000"/>
              <w:bottom w:val="single" w:sz="2" w:space="0" w:color="000000"/>
              <w:right w:val="single" w:sz="2" w:space="0" w:color="000000"/>
            </w:tcBorders>
            <w:vAlign w:val="center"/>
          </w:tcPr>
          <w:p w:rsidR="00061ED6" w:rsidRDefault="00061ED6" w:rsidP="00061ED6">
            <w:pPr>
              <w:pStyle w:val="ad"/>
            </w:pPr>
            <w:bookmarkStart w:id="124" w:name="p94"/>
            <w:bookmarkEnd w:id="124"/>
            <w:r>
              <w:t xml:space="preserve">Предоставление земельного участка на заявленном виде прав не допускается </w:t>
            </w:r>
          </w:p>
        </w:tc>
        <w:tc>
          <w:tcPr>
            <w:tcW w:w="1764" w:type="dxa"/>
            <w:tcBorders>
              <w:top w:val="single" w:sz="2" w:space="0" w:color="000000"/>
              <w:left w:val="single" w:sz="2" w:space="0" w:color="000000"/>
              <w:bottom w:val="single" w:sz="2" w:space="0" w:color="000000"/>
              <w:right w:val="single" w:sz="2" w:space="0" w:color="000000"/>
            </w:tcBorders>
            <w:vAlign w:val="center"/>
          </w:tcPr>
          <w:p w:rsidR="00061ED6" w:rsidRDefault="00061ED6" w:rsidP="00061ED6">
            <w:pPr>
              <w:pStyle w:val="ad"/>
            </w:pPr>
            <w:bookmarkStart w:id="125" w:name="p95"/>
            <w:bookmarkEnd w:id="125"/>
            <w:r>
              <w:t xml:space="preserve">Указываются основания такого вывода </w:t>
            </w:r>
          </w:p>
        </w:tc>
      </w:tr>
      <w:tr w:rsidR="00061ED6" w:rsidTr="00061ED6">
        <w:trPr>
          <w:jc w:val="center"/>
        </w:trPr>
        <w:tc>
          <w:tcPr>
            <w:tcW w:w="2028" w:type="dxa"/>
            <w:tcBorders>
              <w:top w:val="single" w:sz="2" w:space="0" w:color="000000"/>
              <w:left w:val="single" w:sz="2" w:space="0" w:color="000000"/>
              <w:bottom w:val="single" w:sz="2" w:space="0" w:color="000000"/>
              <w:right w:val="single" w:sz="2" w:space="0" w:color="000000"/>
            </w:tcBorders>
            <w:vAlign w:val="center"/>
          </w:tcPr>
          <w:p w:rsidR="00061ED6" w:rsidRDefault="00AC0284">
            <w:pPr>
              <w:pStyle w:val="ad"/>
            </w:pPr>
            <w:hyperlink r:id="rId126" w:history="1">
              <w:bookmarkStart w:id="126" w:name="p96"/>
              <w:bookmarkEnd w:id="126"/>
              <w:r w:rsidR="00061ED6">
                <w:rPr>
                  <w:rStyle w:val="af1"/>
                  <w:u w:val="none"/>
                </w:rPr>
                <w:t>2.19.27</w:t>
              </w:r>
            </w:hyperlink>
          </w:p>
          <w:p w:rsidR="00061ED6" w:rsidRDefault="00061ED6">
            <w:pPr>
              <w:widowControl w:val="0"/>
            </w:pPr>
          </w:p>
        </w:tc>
        <w:tc>
          <w:tcPr>
            <w:tcW w:w="5279" w:type="dxa"/>
            <w:tcBorders>
              <w:top w:val="single" w:sz="2" w:space="0" w:color="000000"/>
              <w:left w:val="single" w:sz="2" w:space="0" w:color="000000"/>
              <w:bottom w:val="single" w:sz="2" w:space="0" w:color="000000"/>
              <w:right w:val="single" w:sz="2" w:space="0" w:color="000000"/>
            </w:tcBorders>
            <w:vAlign w:val="center"/>
          </w:tcPr>
          <w:p w:rsidR="00061ED6" w:rsidRDefault="00061ED6" w:rsidP="00061ED6">
            <w:pPr>
              <w:pStyle w:val="ad"/>
            </w:pPr>
            <w:bookmarkStart w:id="127" w:name="p97"/>
            <w:bookmarkEnd w:id="127"/>
            <w:r>
              <w:t xml:space="preserve">в отношении земельного участка, указанного в заявлении, границы которого подлежат уточнению в соответствии с Федеральным </w:t>
            </w:r>
            <w:hyperlink r:id="rId127" w:history="1">
              <w:r>
                <w:rPr>
                  <w:rStyle w:val="af1"/>
                  <w:u w:val="none"/>
                </w:rPr>
                <w:t>законом</w:t>
              </w:r>
            </w:hyperlink>
            <w:r>
              <w:t xml:space="preserve"> от 13 июля 2015 года N 218-ФЗ "О государственной регистрации недвижимости", не установлен вид разрешенного использования </w:t>
            </w:r>
          </w:p>
        </w:tc>
        <w:tc>
          <w:tcPr>
            <w:tcW w:w="1764"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128" w:name="p98"/>
            <w:bookmarkEnd w:id="128"/>
            <w:r>
              <w:t xml:space="preserve">Указываются основания такого вывода </w:t>
            </w:r>
          </w:p>
          <w:p w:rsidR="00061ED6" w:rsidRDefault="00061ED6">
            <w:pPr>
              <w:widowControl w:val="0"/>
            </w:pPr>
          </w:p>
        </w:tc>
      </w:tr>
      <w:tr w:rsidR="00061ED6" w:rsidTr="00061ED6">
        <w:trPr>
          <w:jc w:val="center"/>
        </w:trPr>
        <w:tc>
          <w:tcPr>
            <w:tcW w:w="2028" w:type="dxa"/>
            <w:tcBorders>
              <w:top w:val="single" w:sz="2" w:space="0" w:color="000000"/>
              <w:left w:val="single" w:sz="2" w:space="0" w:color="000000"/>
              <w:bottom w:val="single" w:sz="2" w:space="0" w:color="000000"/>
              <w:right w:val="single" w:sz="2" w:space="0" w:color="000000"/>
            </w:tcBorders>
            <w:vAlign w:val="center"/>
          </w:tcPr>
          <w:p w:rsidR="00061ED6" w:rsidRDefault="00AC0284">
            <w:pPr>
              <w:pStyle w:val="ad"/>
            </w:pPr>
            <w:hyperlink r:id="rId128" w:history="1">
              <w:bookmarkStart w:id="129" w:name="p99"/>
              <w:bookmarkEnd w:id="129"/>
              <w:r w:rsidR="00061ED6">
                <w:rPr>
                  <w:rStyle w:val="af1"/>
                  <w:u w:val="none"/>
                </w:rPr>
                <w:t>2.19.28</w:t>
              </w:r>
            </w:hyperlink>
          </w:p>
          <w:p w:rsidR="00061ED6" w:rsidRDefault="00061ED6">
            <w:pPr>
              <w:widowControl w:val="0"/>
            </w:pPr>
          </w:p>
        </w:tc>
        <w:tc>
          <w:tcPr>
            <w:tcW w:w="5279" w:type="dxa"/>
            <w:tcBorders>
              <w:top w:val="single" w:sz="2" w:space="0" w:color="000000"/>
              <w:left w:val="single" w:sz="2" w:space="0" w:color="000000"/>
              <w:bottom w:val="single" w:sz="2" w:space="0" w:color="000000"/>
              <w:right w:val="single" w:sz="2" w:space="0" w:color="000000"/>
            </w:tcBorders>
            <w:vAlign w:val="center"/>
          </w:tcPr>
          <w:p w:rsidR="00061ED6" w:rsidRDefault="00061ED6" w:rsidP="00061ED6">
            <w:pPr>
              <w:pStyle w:val="ad"/>
            </w:pPr>
            <w:bookmarkStart w:id="130" w:name="p100"/>
            <w:bookmarkEnd w:id="130"/>
            <w:r>
              <w:t xml:space="preserve">Указанный в заявлении о предоставлении земельного участка земельный участок, границы которого подлежат уточнению в соответствии с Федеральным </w:t>
            </w:r>
            <w:hyperlink r:id="rId129" w:history="1">
              <w:r>
                <w:rPr>
                  <w:rStyle w:val="af1"/>
                  <w:u w:val="none"/>
                </w:rPr>
                <w:t>законом</w:t>
              </w:r>
            </w:hyperlink>
            <w:r>
              <w:t xml:space="preserve"> от 13 июля 2015 года N </w:t>
            </w:r>
            <w:r>
              <w:lastRenderedPageBreak/>
              <w:t xml:space="preserve">218-ФЗ "О государственной регистрации недвижимости", не отнесен к определенной категории земель </w:t>
            </w:r>
          </w:p>
        </w:tc>
        <w:tc>
          <w:tcPr>
            <w:tcW w:w="1764"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131" w:name="p101"/>
            <w:bookmarkEnd w:id="131"/>
            <w:r>
              <w:lastRenderedPageBreak/>
              <w:t xml:space="preserve">Указываются основания такого вывода </w:t>
            </w:r>
          </w:p>
          <w:p w:rsidR="00061ED6" w:rsidRDefault="00061ED6">
            <w:pPr>
              <w:widowControl w:val="0"/>
            </w:pPr>
          </w:p>
        </w:tc>
      </w:tr>
      <w:tr w:rsidR="00061ED6" w:rsidTr="00061ED6">
        <w:trPr>
          <w:jc w:val="center"/>
        </w:trPr>
        <w:tc>
          <w:tcPr>
            <w:tcW w:w="2028" w:type="dxa"/>
            <w:tcBorders>
              <w:top w:val="single" w:sz="2" w:space="0" w:color="000000"/>
              <w:left w:val="single" w:sz="2" w:space="0" w:color="000000"/>
              <w:bottom w:val="single" w:sz="2" w:space="0" w:color="000000"/>
              <w:right w:val="single" w:sz="2" w:space="0" w:color="000000"/>
            </w:tcBorders>
            <w:vAlign w:val="center"/>
          </w:tcPr>
          <w:p w:rsidR="00061ED6" w:rsidRDefault="00AC0284">
            <w:pPr>
              <w:pStyle w:val="ad"/>
            </w:pPr>
            <w:hyperlink r:id="rId130" w:history="1">
              <w:bookmarkStart w:id="132" w:name="p102"/>
              <w:bookmarkEnd w:id="132"/>
              <w:r w:rsidR="00061ED6">
                <w:rPr>
                  <w:rStyle w:val="af1"/>
                  <w:u w:val="none"/>
                </w:rPr>
                <w:t>2.19.29</w:t>
              </w:r>
            </w:hyperlink>
          </w:p>
          <w:p w:rsidR="00061ED6" w:rsidRDefault="00061ED6">
            <w:pPr>
              <w:widowControl w:val="0"/>
            </w:pPr>
          </w:p>
        </w:tc>
        <w:tc>
          <w:tcPr>
            <w:tcW w:w="5279" w:type="dxa"/>
            <w:tcBorders>
              <w:top w:val="single" w:sz="2" w:space="0" w:color="000000"/>
              <w:left w:val="single" w:sz="2" w:space="0" w:color="000000"/>
              <w:bottom w:val="single" w:sz="2" w:space="0" w:color="000000"/>
              <w:right w:val="single" w:sz="2" w:space="0" w:color="000000"/>
            </w:tcBorders>
            <w:vAlign w:val="center"/>
          </w:tcPr>
          <w:p w:rsidR="00061ED6" w:rsidRDefault="00061ED6" w:rsidP="00061ED6">
            <w:pPr>
              <w:pStyle w:val="ad"/>
            </w:pPr>
            <w:bookmarkStart w:id="133" w:name="p103"/>
            <w:bookmarkEnd w:id="133"/>
            <w:r>
              <w:t xml:space="preserve">В отношении земельного участка, указанного в заявлении, принято решение о предварительном согласовании его предоставления, срок действия которого не истек </w:t>
            </w:r>
          </w:p>
        </w:tc>
        <w:tc>
          <w:tcPr>
            <w:tcW w:w="1764"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134" w:name="p104"/>
            <w:bookmarkEnd w:id="134"/>
            <w:r>
              <w:t xml:space="preserve">Указываются основания такого вывода </w:t>
            </w:r>
          </w:p>
          <w:p w:rsidR="00061ED6" w:rsidRDefault="00061ED6">
            <w:pPr>
              <w:widowControl w:val="0"/>
            </w:pPr>
          </w:p>
        </w:tc>
      </w:tr>
      <w:tr w:rsidR="00061ED6" w:rsidTr="00061ED6">
        <w:trPr>
          <w:jc w:val="center"/>
        </w:trPr>
        <w:tc>
          <w:tcPr>
            <w:tcW w:w="2028" w:type="dxa"/>
            <w:tcBorders>
              <w:top w:val="single" w:sz="2" w:space="0" w:color="000000"/>
              <w:left w:val="single" w:sz="2" w:space="0" w:color="000000"/>
              <w:bottom w:val="single" w:sz="2" w:space="0" w:color="000000"/>
              <w:right w:val="single" w:sz="2" w:space="0" w:color="000000"/>
            </w:tcBorders>
            <w:vAlign w:val="center"/>
          </w:tcPr>
          <w:p w:rsidR="00061ED6" w:rsidRDefault="00AC0284">
            <w:pPr>
              <w:pStyle w:val="ad"/>
            </w:pPr>
            <w:hyperlink r:id="rId131" w:history="1">
              <w:bookmarkStart w:id="135" w:name="p105"/>
              <w:bookmarkEnd w:id="135"/>
              <w:r w:rsidR="00061ED6">
                <w:rPr>
                  <w:rStyle w:val="af1"/>
                  <w:u w:val="none"/>
                </w:rPr>
                <w:t>2.19.30</w:t>
              </w:r>
            </w:hyperlink>
          </w:p>
          <w:p w:rsidR="00061ED6" w:rsidRDefault="00061ED6">
            <w:pPr>
              <w:widowControl w:val="0"/>
            </w:pPr>
          </w:p>
        </w:tc>
        <w:tc>
          <w:tcPr>
            <w:tcW w:w="5279" w:type="dxa"/>
            <w:tcBorders>
              <w:top w:val="single" w:sz="2" w:space="0" w:color="000000"/>
              <w:left w:val="single" w:sz="2" w:space="0" w:color="000000"/>
              <w:bottom w:val="single" w:sz="2" w:space="0" w:color="000000"/>
              <w:right w:val="single" w:sz="2" w:space="0" w:color="000000"/>
            </w:tcBorders>
            <w:vAlign w:val="center"/>
          </w:tcPr>
          <w:p w:rsidR="00061ED6" w:rsidRDefault="00061ED6" w:rsidP="00061ED6">
            <w:pPr>
              <w:pStyle w:val="ad"/>
            </w:pPr>
            <w:bookmarkStart w:id="136" w:name="p106"/>
            <w:bookmarkEnd w:id="136"/>
            <w:r>
              <w:t xml:space="preserve">Указанный в заявлении земельный участок изъят для государственных или </w:t>
            </w:r>
            <w:proofErr w:type="gramStart"/>
            <w:r>
              <w:t>муниципальных нужд</w:t>
            </w:r>
            <w:proofErr w:type="gramEnd"/>
            <w:r>
              <w:t xml:space="preserve"> и указанная в заявлении цель последующего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 </w:t>
            </w:r>
          </w:p>
        </w:tc>
        <w:tc>
          <w:tcPr>
            <w:tcW w:w="1764"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137" w:name="p107"/>
            <w:bookmarkEnd w:id="137"/>
            <w:r>
              <w:t xml:space="preserve">Указываются основания такого вывода </w:t>
            </w:r>
          </w:p>
          <w:p w:rsidR="00061ED6" w:rsidRDefault="00061ED6">
            <w:pPr>
              <w:widowControl w:val="0"/>
            </w:pPr>
          </w:p>
        </w:tc>
      </w:tr>
    </w:tbl>
    <w:p w:rsidR="00061ED6" w:rsidRDefault="00061ED6" w:rsidP="00061ED6"/>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pStyle w:val="a6"/>
        <w:spacing w:after="0" w:line="240" w:lineRule="auto"/>
        <w:jc w:val="both"/>
      </w:pPr>
      <w:bookmarkStart w:id="138" w:name="p108"/>
      <w:bookmarkEnd w:id="138"/>
      <w:r>
        <w:lastRenderedPageBreak/>
        <w:t xml:space="preserve">  </w:t>
      </w:r>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pStyle w:val="a6"/>
        <w:spacing w:after="0" w:line="240" w:lineRule="auto"/>
        <w:ind w:firstLine="720"/>
        <w:jc w:val="both"/>
      </w:pPr>
      <w:bookmarkStart w:id="139" w:name="p109"/>
      <w:bookmarkEnd w:id="139"/>
      <w:r>
        <w:lastRenderedPageBreak/>
        <w:t xml:space="preserve">Дополнительно информируем: _____________________. </w:t>
      </w:r>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pStyle w:val="a6"/>
        <w:spacing w:after="0" w:line="240" w:lineRule="auto"/>
        <w:ind w:firstLine="720"/>
        <w:jc w:val="both"/>
      </w:pPr>
      <w:bookmarkStart w:id="140" w:name="p110"/>
      <w:bookmarkEnd w:id="140"/>
      <w:r>
        <w:lastRenderedPageBreak/>
        <w:t xml:space="preserve">Вы вправе повторно обратиться с заявлением о предоставлении услуги после устранения указанных нарушений. </w:t>
      </w:r>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pStyle w:val="a6"/>
        <w:spacing w:after="0" w:line="240" w:lineRule="auto"/>
        <w:ind w:firstLine="720"/>
        <w:jc w:val="both"/>
      </w:pPr>
      <w:bookmarkStart w:id="141" w:name="p111"/>
      <w:bookmarkEnd w:id="141"/>
      <w:r>
        <w:lastRenderedPageBreak/>
        <w:t xml:space="preserve">Данный отказ может быть обжалован в досудебном порядке путем направления жалобы в орган, уполномоченный на предоставление услуги в "Выдача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 а также в судебном порядке. </w:t>
      </w:r>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pStyle w:val="a6"/>
        <w:spacing w:after="0" w:line="240" w:lineRule="auto"/>
        <w:jc w:val="both"/>
      </w:pPr>
      <w:bookmarkStart w:id="142" w:name="p112"/>
      <w:bookmarkEnd w:id="142"/>
      <w:r>
        <w:lastRenderedPageBreak/>
        <w:t xml:space="preserve">  </w:t>
      </w:r>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tbl>
      <w:tblPr>
        <w:tblW w:w="4530" w:type="dxa"/>
        <w:tblInd w:w="28" w:type="dxa"/>
        <w:tblLayout w:type="fixed"/>
        <w:tblCellMar>
          <w:top w:w="28" w:type="dxa"/>
          <w:left w:w="28" w:type="dxa"/>
          <w:bottom w:w="28" w:type="dxa"/>
          <w:right w:w="28" w:type="dxa"/>
        </w:tblCellMar>
        <w:tblLook w:val="04A0" w:firstRow="1" w:lastRow="0" w:firstColumn="1" w:lastColumn="0" w:noHBand="0" w:noVBand="1"/>
      </w:tblPr>
      <w:tblGrid>
        <w:gridCol w:w="4530"/>
      </w:tblGrid>
      <w:tr w:rsidR="00061ED6" w:rsidTr="00061ED6">
        <w:tc>
          <w:tcPr>
            <w:tcW w:w="4530"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jc w:val="center"/>
            </w:pPr>
            <w:bookmarkStart w:id="143" w:name="p113"/>
            <w:bookmarkEnd w:id="143"/>
            <w:r>
              <w:lastRenderedPageBreak/>
              <w:t xml:space="preserve">Сведения о сертификате </w:t>
            </w:r>
          </w:p>
          <w:p w:rsidR="00061ED6" w:rsidRDefault="00061ED6">
            <w:pPr>
              <w:pStyle w:val="ad"/>
              <w:jc w:val="center"/>
            </w:pPr>
            <w:bookmarkStart w:id="144" w:name="p114"/>
            <w:bookmarkEnd w:id="144"/>
            <w:r>
              <w:t xml:space="preserve">электронной подписи </w:t>
            </w:r>
          </w:p>
          <w:p w:rsidR="00061ED6" w:rsidRDefault="00061ED6">
            <w:pPr>
              <w:widowControl w:val="0"/>
            </w:pPr>
          </w:p>
        </w:tc>
      </w:tr>
    </w:tbl>
    <w:p w:rsidR="00061ED6" w:rsidRDefault="00061ED6" w:rsidP="00061ED6"/>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pStyle w:val="a6"/>
        <w:spacing w:after="0" w:line="240" w:lineRule="auto"/>
        <w:jc w:val="both"/>
      </w:pPr>
      <w:bookmarkStart w:id="145" w:name="p115"/>
      <w:bookmarkEnd w:id="145"/>
      <w:r>
        <w:lastRenderedPageBreak/>
        <w:t xml:space="preserve">  </w:t>
      </w:r>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pStyle w:val="a6"/>
        <w:spacing w:after="0" w:line="240" w:lineRule="auto"/>
        <w:jc w:val="both"/>
      </w:pPr>
      <w:bookmarkStart w:id="146" w:name="p116"/>
      <w:bookmarkEnd w:id="146"/>
      <w:r>
        <w:lastRenderedPageBreak/>
        <w:t xml:space="preserve">  </w:t>
      </w:r>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pStyle w:val="a6"/>
        <w:spacing w:after="0" w:line="240" w:lineRule="auto"/>
        <w:jc w:val="both"/>
      </w:pPr>
      <w:bookmarkStart w:id="147" w:name="p117"/>
      <w:bookmarkEnd w:id="147"/>
      <w:r>
        <w:lastRenderedPageBreak/>
        <w:t xml:space="preserve">  </w:t>
      </w:r>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pStyle w:val="a6"/>
        <w:spacing w:after="0" w:line="240" w:lineRule="auto"/>
        <w:jc w:val="both"/>
      </w:pPr>
      <w:bookmarkStart w:id="148" w:name="p118"/>
      <w:bookmarkEnd w:id="148"/>
      <w:r>
        <w:lastRenderedPageBreak/>
        <w:t xml:space="preserve">  </w:t>
      </w:r>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pStyle w:val="a6"/>
        <w:spacing w:after="0" w:line="240" w:lineRule="auto"/>
        <w:jc w:val="both"/>
      </w:pPr>
      <w:bookmarkStart w:id="149" w:name="p119"/>
      <w:bookmarkEnd w:id="149"/>
      <w:r>
        <w:lastRenderedPageBreak/>
        <w:t xml:space="preserve">  </w:t>
      </w:r>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pStyle w:val="a6"/>
        <w:spacing w:after="0" w:line="240" w:lineRule="auto"/>
        <w:jc w:val="right"/>
      </w:pPr>
    </w:p>
    <w:p w:rsidR="00061ED6" w:rsidRDefault="00061ED6" w:rsidP="00061ED6">
      <w:pPr>
        <w:pStyle w:val="a6"/>
        <w:spacing w:after="0" w:line="240" w:lineRule="auto"/>
        <w:jc w:val="right"/>
      </w:pPr>
    </w:p>
    <w:p w:rsidR="00061ED6" w:rsidRDefault="00061ED6" w:rsidP="00061ED6">
      <w:pPr>
        <w:pStyle w:val="a6"/>
        <w:spacing w:after="0" w:line="240" w:lineRule="auto"/>
        <w:jc w:val="right"/>
      </w:pPr>
    </w:p>
    <w:p w:rsidR="00061ED6" w:rsidRDefault="00061ED6" w:rsidP="00061ED6">
      <w:pPr>
        <w:pStyle w:val="a6"/>
        <w:spacing w:after="0" w:line="240" w:lineRule="auto"/>
        <w:jc w:val="right"/>
      </w:pPr>
    </w:p>
    <w:p w:rsidR="00061ED6" w:rsidRDefault="00061ED6" w:rsidP="00061ED6">
      <w:pPr>
        <w:pStyle w:val="a6"/>
        <w:spacing w:after="0" w:line="240" w:lineRule="auto"/>
        <w:jc w:val="right"/>
      </w:pPr>
    </w:p>
    <w:p w:rsidR="00061ED6" w:rsidRDefault="00061ED6" w:rsidP="00061ED6">
      <w:pPr>
        <w:pStyle w:val="a6"/>
        <w:spacing w:after="0" w:line="240" w:lineRule="auto"/>
        <w:jc w:val="right"/>
      </w:pPr>
    </w:p>
    <w:p w:rsidR="00061ED6" w:rsidRDefault="00061ED6" w:rsidP="00061ED6">
      <w:pPr>
        <w:pStyle w:val="a6"/>
        <w:spacing w:after="0" w:line="240" w:lineRule="auto"/>
        <w:jc w:val="right"/>
      </w:pPr>
    </w:p>
    <w:p w:rsidR="00061ED6" w:rsidRDefault="00061ED6" w:rsidP="00061ED6">
      <w:pPr>
        <w:pStyle w:val="a6"/>
        <w:spacing w:after="0" w:line="240" w:lineRule="auto"/>
        <w:jc w:val="right"/>
      </w:pPr>
    </w:p>
    <w:p w:rsidR="00061ED6" w:rsidRDefault="00061ED6" w:rsidP="00061ED6">
      <w:pPr>
        <w:pStyle w:val="a6"/>
        <w:spacing w:after="0" w:line="240" w:lineRule="auto"/>
        <w:jc w:val="right"/>
      </w:pPr>
    </w:p>
    <w:p w:rsidR="00061ED6" w:rsidRDefault="00061ED6" w:rsidP="00061ED6">
      <w:pPr>
        <w:pStyle w:val="a6"/>
        <w:spacing w:after="0" w:line="240" w:lineRule="auto"/>
        <w:jc w:val="right"/>
      </w:pPr>
    </w:p>
    <w:p w:rsidR="00061ED6" w:rsidRDefault="00061ED6" w:rsidP="00061ED6">
      <w:pPr>
        <w:pStyle w:val="a6"/>
        <w:spacing w:after="0" w:line="240" w:lineRule="auto"/>
        <w:jc w:val="right"/>
      </w:pPr>
    </w:p>
    <w:p w:rsidR="00061ED6" w:rsidRDefault="00061ED6" w:rsidP="00061ED6">
      <w:pPr>
        <w:pStyle w:val="a6"/>
        <w:spacing w:after="0" w:line="240" w:lineRule="auto"/>
        <w:jc w:val="right"/>
      </w:pPr>
    </w:p>
    <w:p w:rsidR="00061ED6" w:rsidRDefault="00061ED6" w:rsidP="00061ED6">
      <w:pPr>
        <w:pStyle w:val="ConsPlusNormal"/>
        <w:ind w:firstLine="5529"/>
        <w:rPr>
          <w:sz w:val="24"/>
          <w:szCs w:val="24"/>
        </w:rPr>
      </w:pPr>
      <w:bookmarkStart w:id="150" w:name="p120"/>
      <w:bookmarkStart w:id="151" w:name="p125"/>
      <w:bookmarkEnd w:id="150"/>
      <w:bookmarkEnd w:id="151"/>
      <w:r>
        <w:rPr>
          <w:sz w:val="24"/>
          <w:szCs w:val="24"/>
        </w:rPr>
        <w:lastRenderedPageBreak/>
        <w:t>Приложение № 4</w:t>
      </w:r>
    </w:p>
    <w:p w:rsidR="00061ED6" w:rsidRDefault="00061ED6" w:rsidP="00061ED6">
      <w:pPr>
        <w:pStyle w:val="ConsPlusNormal"/>
        <w:ind w:firstLine="5529"/>
        <w:rPr>
          <w:sz w:val="24"/>
          <w:szCs w:val="24"/>
        </w:rPr>
      </w:pPr>
      <w:r>
        <w:rPr>
          <w:sz w:val="24"/>
          <w:szCs w:val="24"/>
        </w:rPr>
        <w:t>к Административному регламенту</w:t>
      </w:r>
    </w:p>
    <w:p w:rsidR="00061ED6" w:rsidRDefault="00061ED6" w:rsidP="00061ED6">
      <w:pPr>
        <w:pStyle w:val="ConsPlusNormal"/>
        <w:ind w:firstLine="5529"/>
        <w:rPr>
          <w:sz w:val="24"/>
          <w:szCs w:val="24"/>
        </w:rPr>
      </w:pPr>
      <w:r>
        <w:rPr>
          <w:sz w:val="24"/>
          <w:szCs w:val="24"/>
        </w:rPr>
        <w:t>предоставления муниципальной</w:t>
      </w:r>
    </w:p>
    <w:p w:rsidR="00061ED6" w:rsidRDefault="00061ED6" w:rsidP="00061ED6">
      <w:pPr>
        <w:pStyle w:val="ConsPlusNormal"/>
        <w:ind w:firstLine="5529"/>
        <w:rPr>
          <w:sz w:val="24"/>
          <w:szCs w:val="24"/>
        </w:rPr>
      </w:pPr>
      <w:r>
        <w:rPr>
          <w:sz w:val="24"/>
          <w:szCs w:val="24"/>
        </w:rPr>
        <w:t>услуги «Предварительное</w:t>
      </w:r>
    </w:p>
    <w:p w:rsidR="00061ED6" w:rsidRDefault="00061ED6" w:rsidP="00061ED6">
      <w:pPr>
        <w:pStyle w:val="ConsPlusNormal"/>
        <w:ind w:firstLine="5529"/>
        <w:rPr>
          <w:sz w:val="24"/>
          <w:szCs w:val="24"/>
        </w:rPr>
      </w:pPr>
      <w:r>
        <w:rPr>
          <w:sz w:val="24"/>
          <w:szCs w:val="24"/>
        </w:rPr>
        <w:t>согласование предоставления</w:t>
      </w:r>
    </w:p>
    <w:p w:rsidR="00061ED6" w:rsidRDefault="00061ED6" w:rsidP="00061ED6">
      <w:pPr>
        <w:pStyle w:val="ConsPlusNormal"/>
        <w:ind w:firstLine="5529"/>
        <w:rPr>
          <w:sz w:val="24"/>
          <w:szCs w:val="24"/>
        </w:rPr>
      </w:pPr>
      <w:r>
        <w:rPr>
          <w:sz w:val="24"/>
          <w:szCs w:val="24"/>
        </w:rPr>
        <w:t>земельного участка»</w:t>
      </w:r>
    </w:p>
    <w:p w:rsidR="00061ED6" w:rsidRDefault="00061ED6" w:rsidP="00061ED6">
      <w:pPr>
        <w:pStyle w:val="a6"/>
        <w:spacing w:after="0" w:line="240" w:lineRule="auto"/>
        <w:jc w:val="center"/>
      </w:pPr>
    </w:p>
    <w:p w:rsidR="00061ED6" w:rsidRDefault="00061ED6" w:rsidP="00061ED6">
      <w:pPr>
        <w:pStyle w:val="a6"/>
        <w:spacing w:after="0" w:line="240" w:lineRule="auto"/>
        <w:jc w:val="center"/>
      </w:pPr>
      <w:r>
        <w:t xml:space="preserve">ФОРМА ЗАЯВЛЕНИЯ О ПРЕДОСТАВЛЕНИИ УСЛУГИ </w:t>
      </w:r>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pStyle w:val="a6"/>
        <w:spacing w:after="0" w:line="240" w:lineRule="auto"/>
        <w:jc w:val="both"/>
      </w:pPr>
      <w:bookmarkStart w:id="152" w:name="p126"/>
      <w:bookmarkEnd w:id="152"/>
      <w:r>
        <w:lastRenderedPageBreak/>
        <w:t xml:space="preserve">  </w:t>
      </w:r>
      <w:bookmarkStart w:id="153" w:name="p127"/>
      <w:bookmarkEnd w:id="153"/>
      <w:r>
        <w:t xml:space="preserve">                                                                   </w:t>
      </w:r>
    </w:p>
    <w:p w:rsidR="00061ED6" w:rsidRDefault="00061ED6" w:rsidP="00061ED6">
      <w:pPr>
        <w:pStyle w:val="a6"/>
        <w:spacing w:after="0" w:line="240" w:lineRule="auto"/>
        <w:jc w:val="both"/>
      </w:pPr>
      <w:r>
        <w:t xml:space="preserve">                                                                        </w:t>
      </w:r>
      <w:r>
        <w:rPr>
          <w:rFonts w:eastAsia="Times New Roman"/>
          <w:szCs w:val="28"/>
        </w:rPr>
        <w:t>Кому:</w:t>
      </w:r>
    </w:p>
    <w:p w:rsidR="00061ED6" w:rsidRDefault="00061ED6" w:rsidP="00061ED6">
      <w:pPr>
        <w:pStyle w:val="a6"/>
        <w:spacing w:after="0" w:line="240" w:lineRule="auto"/>
        <w:jc w:val="both"/>
      </w:pPr>
      <w:bookmarkStart w:id="154" w:name="p128"/>
      <w:bookmarkEnd w:id="154"/>
      <w:r>
        <w:t xml:space="preserve">                                                                        _______________________________________</w:t>
      </w:r>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pStyle w:val="af"/>
        <w:jc w:val="right"/>
        <w:rPr>
          <w:rFonts w:hint="eastAsia"/>
        </w:rPr>
      </w:pPr>
      <w:bookmarkStart w:id="155" w:name="p129"/>
      <w:bookmarkEnd w:id="155"/>
      <w:r>
        <w:rPr>
          <w:rFonts w:ascii="Times New Roman" w:hAnsi="Times New Roman"/>
          <w:sz w:val="24"/>
        </w:rPr>
        <w:lastRenderedPageBreak/>
        <w:t>_______________________________________</w:t>
      </w:r>
    </w:p>
    <w:p w:rsidR="00061ED6" w:rsidRDefault="00061ED6" w:rsidP="00061ED6">
      <w:pPr>
        <w:pStyle w:val="af"/>
        <w:jc w:val="right"/>
        <w:rPr>
          <w:rFonts w:hint="eastAsia"/>
        </w:rPr>
      </w:pPr>
      <w:bookmarkStart w:id="156" w:name="p130"/>
      <w:bookmarkEnd w:id="156"/>
      <w:r>
        <w:rPr>
          <w:rFonts w:ascii="Times New Roman" w:hAnsi="Times New Roman"/>
          <w:sz w:val="24"/>
        </w:rPr>
        <w:t>(наименование уполномоченного органа)</w:t>
      </w:r>
    </w:p>
    <w:p w:rsidR="00061ED6" w:rsidRDefault="00061ED6" w:rsidP="00061ED6">
      <w:pPr>
        <w:pStyle w:val="af"/>
        <w:jc w:val="right"/>
        <w:rPr>
          <w:rFonts w:hint="eastAsia"/>
        </w:rPr>
      </w:pPr>
      <w:bookmarkStart w:id="157" w:name="p131"/>
      <w:bookmarkEnd w:id="157"/>
      <w:r>
        <w:rPr>
          <w:rFonts w:ascii="Times New Roman" w:hAnsi="Times New Roman"/>
          <w:sz w:val="24"/>
        </w:rPr>
        <w:t>от кого:</w:t>
      </w:r>
    </w:p>
    <w:p w:rsidR="00061ED6" w:rsidRDefault="00061ED6" w:rsidP="00061ED6">
      <w:pPr>
        <w:pStyle w:val="af"/>
        <w:jc w:val="right"/>
        <w:rPr>
          <w:rFonts w:hint="eastAsia"/>
        </w:rPr>
      </w:pPr>
      <w:bookmarkStart w:id="158" w:name="p132"/>
      <w:bookmarkEnd w:id="158"/>
      <w:r>
        <w:rPr>
          <w:rFonts w:ascii="Times New Roman" w:hAnsi="Times New Roman"/>
          <w:sz w:val="24"/>
        </w:rPr>
        <w:t>_______________________________________</w:t>
      </w:r>
    </w:p>
    <w:p w:rsidR="00061ED6" w:rsidRDefault="00061ED6" w:rsidP="00061ED6">
      <w:pPr>
        <w:pStyle w:val="af"/>
        <w:jc w:val="right"/>
        <w:rPr>
          <w:rFonts w:hint="eastAsia"/>
        </w:rPr>
      </w:pPr>
      <w:bookmarkStart w:id="159" w:name="p133"/>
      <w:bookmarkEnd w:id="159"/>
      <w:r>
        <w:rPr>
          <w:rFonts w:ascii="Times New Roman" w:hAnsi="Times New Roman"/>
          <w:sz w:val="24"/>
        </w:rPr>
        <w:t>_______________________________________</w:t>
      </w:r>
    </w:p>
    <w:p w:rsidR="00061ED6" w:rsidRDefault="00061ED6" w:rsidP="00061ED6">
      <w:pPr>
        <w:pStyle w:val="af"/>
        <w:jc w:val="right"/>
        <w:rPr>
          <w:rFonts w:hint="eastAsia"/>
        </w:rPr>
      </w:pPr>
      <w:bookmarkStart w:id="160" w:name="p134"/>
      <w:bookmarkEnd w:id="160"/>
      <w:r>
        <w:rPr>
          <w:rFonts w:ascii="Times New Roman" w:hAnsi="Times New Roman"/>
          <w:sz w:val="24"/>
        </w:rPr>
        <w:t>(полное наименование, ИНН, ОГРН</w:t>
      </w:r>
    </w:p>
    <w:p w:rsidR="00061ED6" w:rsidRDefault="00061ED6" w:rsidP="00061ED6">
      <w:pPr>
        <w:pStyle w:val="af"/>
        <w:jc w:val="right"/>
        <w:rPr>
          <w:rFonts w:hint="eastAsia"/>
        </w:rPr>
      </w:pPr>
      <w:bookmarkStart w:id="161" w:name="p135"/>
      <w:bookmarkEnd w:id="161"/>
      <w:r>
        <w:rPr>
          <w:rFonts w:ascii="Times New Roman" w:hAnsi="Times New Roman"/>
          <w:sz w:val="24"/>
        </w:rPr>
        <w:t>юридического лица, ИП)</w:t>
      </w:r>
    </w:p>
    <w:p w:rsidR="00061ED6" w:rsidRDefault="00061ED6" w:rsidP="00061ED6">
      <w:pPr>
        <w:pStyle w:val="af"/>
        <w:jc w:val="right"/>
        <w:rPr>
          <w:rFonts w:hint="eastAsia"/>
        </w:rPr>
      </w:pPr>
      <w:bookmarkStart w:id="162" w:name="p136"/>
      <w:bookmarkEnd w:id="162"/>
      <w:r>
        <w:rPr>
          <w:rFonts w:ascii="Times New Roman" w:hAnsi="Times New Roman"/>
          <w:sz w:val="24"/>
        </w:rPr>
        <w:t>_______________________________________</w:t>
      </w:r>
    </w:p>
    <w:p w:rsidR="00061ED6" w:rsidRDefault="00061ED6" w:rsidP="00061ED6">
      <w:pPr>
        <w:pStyle w:val="af"/>
        <w:jc w:val="right"/>
        <w:rPr>
          <w:rFonts w:hint="eastAsia"/>
        </w:rPr>
      </w:pPr>
      <w:bookmarkStart w:id="163" w:name="p138"/>
      <w:bookmarkEnd w:id="163"/>
      <w:r>
        <w:rPr>
          <w:rFonts w:ascii="Times New Roman" w:hAnsi="Times New Roman"/>
          <w:sz w:val="24"/>
        </w:rPr>
        <w:t>(контактный телефон, электронная почта,</w:t>
      </w:r>
    </w:p>
    <w:p w:rsidR="00061ED6" w:rsidRDefault="00061ED6" w:rsidP="00061ED6">
      <w:pPr>
        <w:pStyle w:val="af"/>
        <w:jc w:val="right"/>
        <w:rPr>
          <w:rFonts w:hint="eastAsia"/>
        </w:rPr>
      </w:pPr>
      <w:bookmarkStart w:id="164" w:name="p139"/>
      <w:bookmarkEnd w:id="164"/>
      <w:r>
        <w:rPr>
          <w:rFonts w:ascii="Times New Roman" w:hAnsi="Times New Roman"/>
          <w:sz w:val="24"/>
        </w:rPr>
        <w:t>почтовый адрес)</w:t>
      </w:r>
    </w:p>
    <w:p w:rsidR="00061ED6" w:rsidRDefault="00061ED6" w:rsidP="00061ED6">
      <w:pPr>
        <w:pStyle w:val="af"/>
        <w:jc w:val="right"/>
        <w:rPr>
          <w:rFonts w:hint="eastAsia"/>
        </w:rPr>
      </w:pPr>
      <w:bookmarkStart w:id="165" w:name="p140"/>
      <w:bookmarkEnd w:id="165"/>
      <w:r>
        <w:rPr>
          <w:rFonts w:ascii="Times New Roman" w:hAnsi="Times New Roman"/>
          <w:sz w:val="24"/>
        </w:rPr>
        <w:t>_______________________________________</w:t>
      </w:r>
    </w:p>
    <w:p w:rsidR="00061ED6" w:rsidRDefault="00061ED6" w:rsidP="00061ED6">
      <w:pPr>
        <w:pStyle w:val="af"/>
        <w:jc w:val="right"/>
        <w:rPr>
          <w:rFonts w:hint="eastAsia"/>
        </w:rPr>
      </w:pPr>
      <w:bookmarkStart w:id="166" w:name="p142"/>
      <w:bookmarkEnd w:id="166"/>
      <w:r>
        <w:rPr>
          <w:rFonts w:ascii="Times New Roman" w:hAnsi="Times New Roman"/>
          <w:sz w:val="24"/>
        </w:rPr>
        <w:t>(фамилия, имя, отчество (последнее -</w:t>
      </w:r>
    </w:p>
    <w:p w:rsidR="00061ED6" w:rsidRDefault="00061ED6" w:rsidP="00061ED6">
      <w:pPr>
        <w:pStyle w:val="af"/>
        <w:jc w:val="right"/>
        <w:rPr>
          <w:rFonts w:hint="eastAsia"/>
        </w:rPr>
      </w:pPr>
      <w:bookmarkStart w:id="167" w:name="p143"/>
      <w:bookmarkEnd w:id="167"/>
      <w:r>
        <w:rPr>
          <w:rFonts w:ascii="Times New Roman" w:hAnsi="Times New Roman"/>
          <w:sz w:val="24"/>
        </w:rPr>
        <w:t>при наличии), данные документа,</w:t>
      </w:r>
    </w:p>
    <w:p w:rsidR="00061ED6" w:rsidRDefault="00061ED6" w:rsidP="00061ED6">
      <w:pPr>
        <w:pStyle w:val="af"/>
        <w:jc w:val="right"/>
        <w:rPr>
          <w:rFonts w:hint="eastAsia"/>
        </w:rPr>
      </w:pPr>
      <w:bookmarkStart w:id="168" w:name="p144"/>
      <w:bookmarkEnd w:id="168"/>
      <w:r>
        <w:rPr>
          <w:rFonts w:ascii="Times New Roman" w:hAnsi="Times New Roman"/>
          <w:sz w:val="24"/>
        </w:rPr>
        <w:t>удостоверяющего личность, контактный</w:t>
      </w:r>
    </w:p>
    <w:p w:rsidR="00061ED6" w:rsidRDefault="00061ED6" w:rsidP="00061ED6">
      <w:pPr>
        <w:pStyle w:val="af"/>
        <w:jc w:val="right"/>
        <w:rPr>
          <w:rFonts w:hint="eastAsia"/>
        </w:rPr>
      </w:pPr>
      <w:bookmarkStart w:id="169" w:name="p145"/>
      <w:bookmarkEnd w:id="169"/>
      <w:r>
        <w:rPr>
          <w:rFonts w:ascii="Times New Roman" w:hAnsi="Times New Roman"/>
          <w:sz w:val="24"/>
        </w:rPr>
        <w:t>телефон, адрес электронной почты,</w:t>
      </w:r>
    </w:p>
    <w:p w:rsidR="00061ED6" w:rsidRDefault="00061ED6" w:rsidP="00061ED6">
      <w:pPr>
        <w:pStyle w:val="af"/>
        <w:jc w:val="right"/>
        <w:rPr>
          <w:rFonts w:hint="eastAsia"/>
        </w:rPr>
      </w:pPr>
      <w:bookmarkStart w:id="170" w:name="p146"/>
      <w:bookmarkEnd w:id="170"/>
      <w:r>
        <w:rPr>
          <w:rFonts w:ascii="Times New Roman" w:hAnsi="Times New Roman"/>
          <w:sz w:val="24"/>
        </w:rPr>
        <w:t>адрес регистрации, адрес фактического</w:t>
      </w:r>
    </w:p>
    <w:p w:rsidR="00061ED6" w:rsidRDefault="00061ED6" w:rsidP="00061ED6">
      <w:pPr>
        <w:pStyle w:val="af"/>
        <w:jc w:val="right"/>
        <w:rPr>
          <w:rFonts w:hint="eastAsia"/>
        </w:rPr>
      </w:pPr>
      <w:bookmarkStart w:id="171" w:name="p147"/>
      <w:bookmarkEnd w:id="171"/>
      <w:r>
        <w:rPr>
          <w:rFonts w:ascii="Times New Roman" w:hAnsi="Times New Roman"/>
          <w:sz w:val="24"/>
        </w:rPr>
        <w:t>проживания уполномоченного лица)</w:t>
      </w:r>
    </w:p>
    <w:p w:rsidR="00061ED6" w:rsidRDefault="00061ED6" w:rsidP="00061ED6">
      <w:pPr>
        <w:pStyle w:val="af"/>
        <w:jc w:val="right"/>
        <w:rPr>
          <w:rFonts w:hint="eastAsia"/>
        </w:rPr>
      </w:pPr>
      <w:bookmarkStart w:id="172" w:name="p148"/>
      <w:bookmarkEnd w:id="172"/>
      <w:r>
        <w:rPr>
          <w:rFonts w:ascii="Times New Roman" w:hAnsi="Times New Roman"/>
          <w:sz w:val="24"/>
        </w:rPr>
        <w:t>_______________________________________</w:t>
      </w:r>
    </w:p>
    <w:p w:rsidR="00061ED6" w:rsidRDefault="00061ED6" w:rsidP="00061ED6">
      <w:pPr>
        <w:pStyle w:val="af"/>
        <w:jc w:val="right"/>
        <w:rPr>
          <w:rFonts w:hint="eastAsia"/>
        </w:rPr>
      </w:pPr>
      <w:bookmarkStart w:id="173" w:name="p149"/>
      <w:bookmarkEnd w:id="173"/>
      <w:r>
        <w:rPr>
          <w:rFonts w:ascii="Times New Roman" w:hAnsi="Times New Roman"/>
          <w:sz w:val="24"/>
        </w:rPr>
        <w:t>_______________________________________</w:t>
      </w:r>
    </w:p>
    <w:p w:rsidR="00061ED6" w:rsidRDefault="00061ED6" w:rsidP="00061ED6">
      <w:pPr>
        <w:pStyle w:val="af"/>
        <w:jc w:val="right"/>
        <w:rPr>
          <w:rFonts w:hint="eastAsia"/>
        </w:rPr>
      </w:pPr>
      <w:bookmarkStart w:id="174" w:name="p150"/>
      <w:bookmarkEnd w:id="174"/>
      <w:r>
        <w:rPr>
          <w:rFonts w:ascii="Times New Roman" w:hAnsi="Times New Roman"/>
          <w:sz w:val="24"/>
        </w:rPr>
        <w:t>(данные представителя заявителя)</w:t>
      </w:r>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pStyle w:val="a6"/>
        <w:spacing w:after="0" w:line="240" w:lineRule="auto"/>
        <w:jc w:val="both"/>
      </w:pPr>
      <w:bookmarkStart w:id="175" w:name="p151"/>
      <w:bookmarkEnd w:id="175"/>
      <w:r>
        <w:lastRenderedPageBreak/>
        <w:t xml:space="preserve">  </w:t>
      </w:r>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pStyle w:val="a6"/>
        <w:spacing w:after="0" w:line="240" w:lineRule="auto"/>
        <w:jc w:val="center"/>
        <w:rPr>
          <w:sz w:val="28"/>
          <w:szCs w:val="28"/>
        </w:rPr>
      </w:pPr>
      <w:bookmarkStart w:id="176" w:name="p152"/>
      <w:bookmarkEnd w:id="176"/>
      <w:r>
        <w:rPr>
          <w:sz w:val="28"/>
          <w:szCs w:val="28"/>
        </w:rPr>
        <w:lastRenderedPageBreak/>
        <w:t xml:space="preserve">Заявление </w:t>
      </w:r>
    </w:p>
    <w:p w:rsidR="00061ED6" w:rsidRDefault="00061ED6" w:rsidP="00061ED6">
      <w:pPr>
        <w:pStyle w:val="a6"/>
        <w:spacing w:after="0" w:line="240" w:lineRule="auto"/>
        <w:jc w:val="center"/>
        <w:rPr>
          <w:sz w:val="28"/>
          <w:szCs w:val="28"/>
        </w:rPr>
      </w:pPr>
      <w:bookmarkStart w:id="177" w:name="p153"/>
      <w:bookmarkEnd w:id="177"/>
      <w:r>
        <w:rPr>
          <w:sz w:val="28"/>
          <w:szCs w:val="28"/>
        </w:rPr>
        <w:t xml:space="preserve">о предварительном согласовании предоставления </w:t>
      </w:r>
    </w:p>
    <w:p w:rsidR="00061ED6" w:rsidRDefault="00061ED6" w:rsidP="00061ED6">
      <w:pPr>
        <w:pStyle w:val="a6"/>
        <w:spacing w:after="0" w:line="240" w:lineRule="auto"/>
        <w:jc w:val="center"/>
        <w:rPr>
          <w:sz w:val="28"/>
          <w:szCs w:val="28"/>
        </w:rPr>
      </w:pPr>
      <w:bookmarkStart w:id="178" w:name="p154"/>
      <w:bookmarkEnd w:id="178"/>
      <w:r>
        <w:rPr>
          <w:sz w:val="28"/>
          <w:szCs w:val="28"/>
        </w:rPr>
        <w:t xml:space="preserve">земельного участка </w:t>
      </w:r>
    </w:p>
    <w:p w:rsidR="00061ED6" w:rsidRDefault="00061ED6" w:rsidP="00061ED6">
      <w:pPr>
        <w:pStyle w:val="a6"/>
        <w:spacing w:after="0" w:line="240" w:lineRule="auto"/>
        <w:jc w:val="center"/>
        <w:rPr>
          <w:sz w:val="28"/>
          <w:szCs w:val="28"/>
        </w:rPr>
      </w:pPr>
    </w:p>
    <w:p w:rsidR="00061ED6" w:rsidRDefault="00061ED6" w:rsidP="00061ED6">
      <w:pPr>
        <w:pStyle w:val="a6"/>
        <w:spacing w:after="0" w:line="240" w:lineRule="auto"/>
        <w:ind w:firstLine="720"/>
        <w:jc w:val="both"/>
      </w:pPr>
      <w:bookmarkStart w:id="179" w:name="p155"/>
      <w:bookmarkStart w:id="180" w:name="p156"/>
      <w:bookmarkEnd w:id="179"/>
      <w:bookmarkEnd w:id="180"/>
      <w:r>
        <w:rPr>
          <w:sz w:val="28"/>
          <w:szCs w:val="28"/>
        </w:rPr>
        <w:t xml:space="preserve">Прошу принять решение о предварительном согласовании предоставления земельного участка с кадастровым номером ____________ </w:t>
      </w:r>
      <w:hyperlink r:id="rId132" w:anchor="p187" w:history="1">
        <w:r>
          <w:rPr>
            <w:rStyle w:val="af1"/>
            <w:sz w:val="28"/>
            <w:szCs w:val="28"/>
            <w:u w:val="none"/>
          </w:rPr>
          <w:t>&lt;18&gt;</w:t>
        </w:r>
      </w:hyperlink>
      <w:r>
        <w:rPr>
          <w:sz w:val="28"/>
          <w:szCs w:val="28"/>
        </w:rPr>
        <w:t xml:space="preserve">. </w:t>
      </w:r>
    </w:p>
    <w:p w:rsidR="00061ED6" w:rsidRDefault="00061ED6" w:rsidP="00061ED6">
      <w:pPr>
        <w:pStyle w:val="a6"/>
        <w:spacing w:after="0" w:line="240" w:lineRule="auto"/>
        <w:ind w:firstLine="720"/>
        <w:jc w:val="both"/>
      </w:pPr>
      <w:bookmarkStart w:id="181" w:name="p157"/>
      <w:bookmarkEnd w:id="181"/>
      <w:r>
        <w:rPr>
          <w:sz w:val="28"/>
          <w:szCs w:val="28"/>
        </w:rPr>
        <w:t xml:space="preserve">Прошу принять решение о предварительном согласовании предоставления земельного участка, образование которого предусмотрено проектом межевания территории/проектной документацией лесного участка, утвержденным ____________/схемой расположения земельного участка на кадастровом плане территории, приложенной к настоящему заявлению </w:t>
      </w:r>
      <w:hyperlink r:id="rId133" w:anchor="p188" w:history="1">
        <w:r>
          <w:rPr>
            <w:rStyle w:val="af1"/>
            <w:sz w:val="28"/>
            <w:szCs w:val="28"/>
            <w:u w:val="none"/>
          </w:rPr>
          <w:t>&lt;19&gt;</w:t>
        </w:r>
      </w:hyperlink>
      <w:r>
        <w:rPr>
          <w:sz w:val="28"/>
          <w:szCs w:val="28"/>
        </w:rPr>
        <w:t xml:space="preserve">. </w:t>
      </w:r>
    </w:p>
    <w:p w:rsidR="00061ED6" w:rsidRDefault="00061ED6" w:rsidP="00061ED6">
      <w:pPr>
        <w:pStyle w:val="a6"/>
        <w:spacing w:after="0" w:line="240" w:lineRule="auto"/>
        <w:ind w:firstLine="720"/>
        <w:jc w:val="both"/>
      </w:pPr>
      <w:bookmarkStart w:id="182" w:name="p158"/>
      <w:bookmarkEnd w:id="182"/>
      <w:r>
        <w:rPr>
          <w:sz w:val="28"/>
          <w:szCs w:val="28"/>
        </w:rPr>
        <w:t xml:space="preserve">Испрашиваемый земельный участок будет образован из земельного участка с кадастровым номером (земельных участков с кадастровыми номерами) ____________ </w:t>
      </w:r>
      <w:hyperlink r:id="rId134" w:anchor="p189" w:history="1">
        <w:r>
          <w:rPr>
            <w:rStyle w:val="af1"/>
            <w:sz w:val="28"/>
            <w:szCs w:val="28"/>
            <w:u w:val="none"/>
          </w:rPr>
          <w:t>&lt;20&gt;</w:t>
        </w:r>
      </w:hyperlink>
      <w:r>
        <w:rPr>
          <w:sz w:val="28"/>
          <w:szCs w:val="28"/>
        </w:rPr>
        <w:t xml:space="preserve">. </w:t>
      </w:r>
    </w:p>
    <w:p w:rsidR="00061ED6" w:rsidRDefault="00061ED6" w:rsidP="00061ED6">
      <w:pPr>
        <w:pStyle w:val="a6"/>
        <w:spacing w:after="0" w:line="240" w:lineRule="auto"/>
        <w:ind w:firstLine="720"/>
        <w:jc w:val="both"/>
      </w:pPr>
      <w:bookmarkStart w:id="183" w:name="p159"/>
      <w:bookmarkEnd w:id="183"/>
      <w:r>
        <w:rPr>
          <w:sz w:val="28"/>
          <w:szCs w:val="28"/>
        </w:rPr>
        <w:t xml:space="preserve">Основание предоставления земельного участка: ____________ </w:t>
      </w:r>
      <w:hyperlink r:id="rId135" w:anchor="p190" w:history="1">
        <w:r>
          <w:rPr>
            <w:rStyle w:val="af1"/>
            <w:sz w:val="28"/>
            <w:szCs w:val="28"/>
            <w:u w:val="none"/>
          </w:rPr>
          <w:t>&lt;21&gt;</w:t>
        </w:r>
      </w:hyperlink>
      <w:r>
        <w:rPr>
          <w:sz w:val="28"/>
          <w:szCs w:val="28"/>
        </w:rPr>
        <w:t>.</w:t>
      </w:r>
    </w:p>
    <w:p w:rsidR="00061ED6" w:rsidRDefault="00061ED6" w:rsidP="00061ED6">
      <w:pPr>
        <w:pStyle w:val="a6"/>
        <w:spacing w:after="0" w:line="240" w:lineRule="auto"/>
        <w:ind w:firstLine="720"/>
        <w:jc w:val="both"/>
      </w:pPr>
      <w:bookmarkStart w:id="184" w:name="p160"/>
      <w:bookmarkEnd w:id="184"/>
      <w:r>
        <w:rPr>
          <w:sz w:val="28"/>
          <w:szCs w:val="28"/>
        </w:rPr>
        <w:lastRenderedPageBreak/>
        <w:t xml:space="preserve">Цель использования земельного участка ____________. </w:t>
      </w:r>
    </w:p>
    <w:p w:rsidR="00061ED6" w:rsidRDefault="00061ED6" w:rsidP="00061ED6">
      <w:pPr>
        <w:pStyle w:val="a6"/>
        <w:spacing w:after="0" w:line="240" w:lineRule="auto"/>
        <w:ind w:firstLine="720"/>
        <w:jc w:val="both"/>
      </w:pPr>
      <w:bookmarkStart w:id="185" w:name="p161"/>
      <w:bookmarkEnd w:id="185"/>
      <w:r>
        <w:rPr>
          <w:sz w:val="28"/>
          <w:szCs w:val="28"/>
        </w:rPr>
        <w:t xml:space="preserve">Вид права, на котором будет осуществляться предоставление земельного участка: </w:t>
      </w:r>
    </w:p>
    <w:p w:rsidR="00061ED6" w:rsidRDefault="00061ED6" w:rsidP="00061ED6">
      <w:pPr>
        <w:pStyle w:val="a6"/>
        <w:spacing w:after="0" w:line="240" w:lineRule="auto"/>
        <w:ind w:firstLine="720"/>
        <w:jc w:val="both"/>
      </w:pPr>
      <w:bookmarkStart w:id="186" w:name="p162"/>
      <w:bookmarkEnd w:id="186"/>
      <w:r>
        <w:rPr>
          <w:sz w:val="28"/>
          <w:szCs w:val="28"/>
        </w:rPr>
        <w:t xml:space="preserve">собственность, аренда, постоянное (бессрочное) пользование, безвозмездное (срочное) пользование (нужное подчеркнуть). </w:t>
      </w:r>
    </w:p>
    <w:p w:rsidR="00061ED6" w:rsidRDefault="00061ED6" w:rsidP="00061ED6">
      <w:pPr>
        <w:pStyle w:val="a6"/>
        <w:spacing w:after="0" w:line="240" w:lineRule="auto"/>
        <w:ind w:firstLine="720"/>
        <w:jc w:val="both"/>
      </w:pPr>
      <w:bookmarkStart w:id="187" w:name="p163"/>
      <w:bookmarkEnd w:id="187"/>
      <w:r>
        <w:rPr>
          <w:sz w:val="28"/>
          <w:szCs w:val="28"/>
        </w:rPr>
        <w:t xml:space="preserve">Реквизиты решения об изъятии земельного участка для государственных или муниципальных нужд ____________ </w:t>
      </w:r>
      <w:hyperlink r:id="rId136" w:anchor="p191" w:history="1">
        <w:r>
          <w:rPr>
            <w:rStyle w:val="af1"/>
            <w:sz w:val="28"/>
            <w:szCs w:val="28"/>
            <w:u w:val="none"/>
          </w:rPr>
          <w:t>&lt;22&gt;</w:t>
        </w:r>
      </w:hyperlink>
      <w:r>
        <w:rPr>
          <w:sz w:val="28"/>
          <w:szCs w:val="28"/>
        </w:rPr>
        <w:t xml:space="preserve">. </w:t>
      </w:r>
    </w:p>
    <w:p w:rsidR="00061ED6" w:rsidRDefault="00061ED6" w:rsidP="00061ED6">
      <w:pPr>
        <w:pStyle w:val="a6"/>
        <w:spacing w:after="0" w:line="240" w:lineRule="auto"/>
        <w:ind w:firstLine="720"/>
        <w:jc w:val="both"/>
      </w:pPr>
      <w:bookmarkStart w:id="188" w:name="p164"/>
      <w:bookmarkEnd w:id="188"/>
      <w:r>
        <w:rPr>
          <w:sz w:val="28"/>
          <w:szCs w:val="28"/>
        </w:rPr>
        <w:t xml:space="preserve">Реквизиты решения об утверждении документа территориального планирования и (или) проекта планировки территории ____________ </w:t>
      </w:r>
      <w:hyperlink r:id="rId137" w:anchor="p192" w:history="1">
        <w:r>
          <w:rPr>
            <w:rStyle w:val="af1"/>
            <w:sz w:val="28"/>
            <w:szCs w:val="28"/>
            <w:u w:val="none"/>
          </w:rPr>
          <w:t>&lt;23&gt;</w:t>
        </w:r>
      </w:hyperlink>
      <w:r>
        <w:rPr>
          <w:sz w:val="28"/>
          <w:szCs w:val="28"/>
        </w:rPr>
        <w:t>.</w:t>
      </w:r>
    </w:p>
    <w:p w:rsidR="00061ED6" w:rsidRDefault="00061ED6" w:rsidP="00061ED6">
      <w:pPr>
        <w:pStyle w:val="a6"/>
        <w:spacing w:after="0" w:line="240" w:lineRule="auto"/>
        <w:jc w:val="both"/>
      </w:pPr>
      <w:bookmarkStart w:id="189" w:name="p166"/>
      <w:bookmarkEnd w:id="189"/>
      <w:r>
        <w:rPr>
          <w:sz w:val="28"/>
          <w:szCs w:val="28"/>
        </w:rPr>
        <w:t xml:space="preserve">Приложение: </w:t>
      </w:r>
    </w:p>
    <w:p w:rsidR="00061ED6" w:rsidRDefault="00061ED6" w:rsidP="00061ED6">
      <w:pPr>
        <w:pStyle w:val="a6"/>
        <w:spacing w:after="0" w:line="240" w:lineRule="auto"/>
        <w:ind w:firstLine="850"/>
        <w:jc w:val="both"/>
        <w:rPr>
          <w:sz w:val="28"/>
          <w:szCs w:val="28"/>
        </w:rPr>
      </w:pPr>
    </w:p>
    <w:p w:rsidR="00061ED6" w:rsidRDefault="00061ED6" w:rsidP="00061ED6">
      <w:pPr>
        <w:pStyle w:val="a6"/>
        <w:spacing w:after="0" w:line="240" w:lineRule="auto"/>
        <w:jc w:val="center"/>
      </w:pPr>
      <w:bookmarkStart w:id="190" w:name="p167"/>
      <w:bookmarkStart w:id="191" w:name="p168"/>
      <w:bookmarkEnd w:id="190"/>
      <w:bookmarkEnd w:id="191"/>
      <w:r>
        <w:rPr>
          <w:sz w:val="28"/>
          <w:szCs w:val="28"/>
        </w:rPr>
        <w:t>Результат предоставления услуги прошу:</w:t>
      </w:r>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pStyle w:val="a6"/>
        <w:spacing w:after="0" w:line="240" w:lineRule="auto"/>
        <w:jc w:val="both"/>
      </w:pPr>
      <w:bookmarkStart w:id="192" w:name="p169"/>
      <w:bookmarkEnd w:id="192"/>
      <w:r>
        <w:lastRenderedPageBreak/>
        <w:t xml:space="preserve">  </w:t>
      </w:r>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tbl>
      <w:tblPr>
        <w:tblW w:w="9075" w:type="dxa"/>
        <w:tblInd w:w="28" w:type="dxa"/>
        <w:tblLayout w:type="fixed"/>
        <w:tblCellMar>
          <w:top w:w="28" w:type="dxa"/>
          <w:left w:w="28" w:type="dxa"/>
          <w:bottom w:w="28" w:type="dxa"/>
          <w:right w:w="28" w:type="dxa"/>
        </w:tblCellMar>
        <w:tblLook w:val="04A0" w:firstRow="1" w:lastRow="0" w:firstColumn="1" w:lastColumn="0" w:noHBand="0" w:noVBand="1"/>
      </w:tblPr>
      <w:tblGrid>
        <w:gridCol w:w="8445"/>
        <w:gridCol w:w="630"/>
      </w:tblGrid>
      <w:tr w:rsidR="00061ED6" w:rsidTr="00061ED6">
        <w:tc>
          <w:tcPr>
            <w:tcW w:w="8440"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193" w:name="p170"/>
            <w:bookmarkEnd w:id="193"/>
            <w:r>
              <w:lastRenderedPageBreak/>
              <w:t xml:space="preserve">направить в форме электронного документа в Личный кабинет на ЕПГУ/РПГУ </w:t>
            </w:r>
          </w:p>
          <w:p w:rsidR="00061ED6" w:rsidRDefault="00061ED6">
            <w:pPr>
              <w:widowControl w:val="0"/>
            </w:pPr>
          </w:p>
        </w:tc>
        <w:tc>
          <w:tcPr>
            <w:tcW w:w="630"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194" w:name="p171"/>
            <w:bookmarkEnd w:id="194"/>
            <w:r>
              <w:t xml:space="preserve">  </w:t>
            </w:r>
          </w:p>
          <w:p w:rsidR="00061ED6" w:rsidRDefault="00061ED6">
            <w:pPr>
              <w:widowControl w:val="0"/>
            </w:pPr>
          </w:p>
        </w:tc>
      </w:tr>
      <w:tr w:rsidR="00061ED6" w:rsidTr="00061ED6">
        <w:tc>
          <w:tcPr>
            <w:tcW w:w="8440"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195" w:name="p172"/>
            <w:bookmarkEnd w:id="195"/>
            <w:r>
              <w:t xml:space="preserve">выдать на бумажном носителе при личном обращении в уполномоченный орган государственной власти, орган местного самоуправления, организацию либо в МФЦ, расположенном по адресу: ______________________________________ </w:t>
            </w:r>
          </w:p>
          <w:p w:rsidR="00061ED6" w:rsidRDefault="00061ED6">
            <w:pPr>
              <w:widowControl w:val="0"/>
            </w:pPr>
          </w:p>
        </w:tc>
        <w:tc>
          <w:tcPr>
            <w:tcW w:w="630"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196" w:name="p173"/>
            <w:bookmarkEnd w:id="196"/>
            <w:r>
              <w:t xml:space="preserve">  </w:t>
            </w:r>
          </w:p>
          <w:p w:rsidR="00061ED6" w:rsidRDefault="00061ED6">
            <w:pPr>
              <w:widowControl w:val="0"/>
            </w:pPr>
          </w:p>
        </w:tc>
      </w:tr>
      <w:tr w:rsidR="00061ED6" w:rsidTr="00061ED6">
        <w:tc>
          <w:tcPr>
            <w:tcW w:w="8440"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197" w:name="p174"/>
            <w:bookmarkEnd w:id="197"/>
            <w:r>
              <w:t xml:space="preserve">направить на бумажном носителе на почтовый адрес: _____________________ </w:t>
            </w:r>
          </w:p>
          <w:p w:rsidR="00061ED6" w:rsidRDefault="00061ED6">
            <w:pPr>
              <w:widowControl w:val="0"/>
            </w:pPr>
          </w:p>
        </w:tc>
        <w:tc>
          <w:tcPr>
            <w:tcW w:w="630"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198" w:name="p175"/>
            <w:bookmarkEnd w:id="198"/>
            <w:r>
              <w:t xml:space="preserve">  </w:t>
            </w:r>
          </w:p>
          <w:p w:rsidR="00061ED6" w:rsidRDefault="00061ED6">
            <w:pPr>
              <w:widowControl w:val="0"/>
            </w:pPr>
          </w:p>
        </w:tc>
      </w:tr>
      <w:tr w:rsidR="00061ED6" w:rsidTr="00061ED6">
        <w:tc>
          <w:tcPr>
            <w:tcW w:w="9070" w:type="dxa"/>
            <w:gridSpan w:val="2"/>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jc w:val="center"/>
            </w:pPr>
            <w:bookmarkStart w:id="199" w:name="p176"/>
            <w:bookmarkEnd w:id="199"/>
            <w:r>
              <w:t xml:space="preserve">Указывается один из перечисленных способов </w:t>
            </w:r>
          </w:p>
          <w:p w:rsidR="00061ED6" w:rsidRDefault="00061ED6">
            <w:pPr>
              <w:widowControl w:val="0"/>
            </w:pPr>
          </w:p>
        </w:tc>
      </w:tr>
    </w:tbl>
    <w:p w:rsidR="00061ED6" w:rsidRDefault="00061ED6" w:rsidP="00061ED6"/>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pStyle w:val="a6"/>
        <w:spacing w:after="0" w:line="240" w:lineRule="auto"/>
        <w:jc w:val="both"/>
      </w:pPr>
      <w:bookmarkStart w:id="200" w:name="p177"/>
      <w:bookmarkEnd w:id="200"/>
      <w:r>
        <w:lastRenderedPageBreak/>
        <w:t xml:space="preserve">  </w:t>
      </w:r>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tbl>
      <w:tblPr>
        <w:tblW w:w="9075" w:type="dxa"/>
        <w:tblLayout w:type="fixed"/>
        <w:tblCellMar>
          <w:left w:w="0" w:type="dxa"/>
          <w:right w:w="0" w:type="dxa"/>
        </w:tblCellMar>
        <w:tblLook w:val="04A0" w:firstRow="1" w:lastRow="0" w:firstColumn="1" w:lastColumn="0" w:noHBand="0" w:noVBand="1"/>
      </w:tblPr>
      <w:tblGrid>
        <w:gridCol w:w="3613"/>
        <w:gridCol w:w="1890"/>
        <w:gridCol w:w="3572"/>
      </w:tblGrid>
      <w:tr w:rsidR="00061ED6" w:rsidTr="00061ED6">
        <w:tc>
          <w:tcPr>
            <w:tcW w:w="3612" w:type="dxa"/>
            <w:vAlign w:val="center"/>
          </w:tcPr>
          <w:p w:rsidR="00061ED6" w:rsidRDefault="00061ED6">
            <w:pPr>
              <w:pStyle w:val="ad"/>
              <w:jc w:val="both"/>
            </w:pPr>
            <w:bookmarkStart w:id="201" w:name="p178"/>
            <w:bookmarkEnd w:id="201"/>
            <w:r>
              <w:lastRenderedPageBreak/>
              <w:t xml:space="preserve">  </w:t>
            </w:r>
          </w:p>
          <w:p w:rsidR="00061ED6" w:rsidRDefault="00061ED6">
            <w:pPr>
              <w:widowControl w:val="0"/>
            </w:pPr>
          </w:p>
        </w:tc>
        <w:tc>
          <w:tcPr>
            <w:tcW w:w="1889" w:type="dxa"/>
            <w:vAlign w:val="center"/>
          </w:tcPr>
          <w:p w:rsidR="00061ED6" w:rsidRDefault="00061ED6">
            <w:pPr>
              <w:pStyle w:val="ad"/>
              <w:jc w:val="center"/>
            </w:pPr>
            <w:bookmarkStart w:id="202" w:name="p179"/>
            <w:bookmarkEnd w:id="202"/>
            <w:r>
              <w:t xml:space="preserve">______________ </w:t>
            </w:r>
          </w:p>
          <w:p w:rsidR="00061ED6" w:rsidRDefault="00061ED6">
            <w:pPr>
              <w:pStyle w:val="ad"/>
              <w:jc w:val="center"/>
            </w:pPr>
            <w:bookmarkStart w:id="203" w:name="p180"/>
            <w:bookmarkEnd w:id="203"/>
            <w:r>
              <w:t xml:space="preserve">(подпись) </w:t>
            </w:r>
          </w:p>
          <w:p w:rsidR="00061ED6" w:rsidRDefault="00061ED6">
            <w:pPr>
              <w:widowControl w:val="0"/>
            </w:pPr>
          </w:p>
        </w:tc>
        <w:tc>
          <w:tcPr>
            <w:tcW w:w="3570" w:type="dxa"/>
            <w:vAlign w:val="center"/>
          </w:tcPr>
          <w:p w:rsidR="00061ED6" w:rsidRDefault="00061ED6">
            <w:pPr>
              <w:pStyle w:val="ad"/>
              <w:jc w:val="center"/>
            </w:pPr>
            <w:bookmarkStart w:id="204" w:name="p181"/>
            <w:bookmarkEnd w:id="204"/>
            <w:r>
              <w:t xml:space="preserve">___________________________ </w:t>
            </w:r>
          </w:p>
          <w:p w:rsidR="00061ED6" w:rsidRDefault="00061ED6">
            <w:pPr>
              <w:pStyle w:val="ad"/>
              <w:jc w:val="center"/>
            </w:pPr>
            <w:bookmarkStart w:id="205" w:name="p182"/>
            <w:bookmarkEnd w:id="205"/>
            <w:r>
              <w:t xml:space="preserve">(фамилия, имя, отчество </w:t>
            </w:r>
          </w:p>
          <w:p w:rsidR="00061ED6" w:rsidRDefault="00061ED6">
            <w:pPr>
              <w:pStyle w:val="ad"/>
              <w:jc w:val="center"/>
            </w:pPr>
            <w:bookmarkStart w:id="206" w:name="p183"/>
            <w:bookmarkEnd w:id="206"/>
            <w:r>
              <w:t xml:space="preserve">(последнее - при наличии)) </w:t>
            </w:r>
          </w:p>
          <w:p w:rsidR="00061ED6" w:rsidRDefault="00061ED6">
            <w:pPr>
              <w:widowControl w:val="0"/>
            </w:pPr>
          </w:p>
        </w:tc>
      </w:tr>
      <w:tr w:rsidR="00061ED6" w:rsidTr="00061ED6">
        <w:tc>
          <w:tcPr>
            <w:tcW w:w="9071" w:type="dxa"/>
            <w:gridSpan w:val="3"/>
            <w:vAlign w:val="center"/>
          </w:tcPr>
          <w:p w:rsidR="00061ED6" w:rsidRDefault="00061ED6">
            <w:pPr>
              <w:pStyle w:val="ad"/>
            </w:pPr>
            <w:bookmarkStart w:id="207" w:name="p184"/>
            <w:bookmarkEnd w:id="207"/>
            <w:r>
              <w:t xml:space="preserve">Дата </w:t>
            </w:r>
          </w:p>
          <w:p w:rsidR="00061ED6" w:rsidRDefault="00061ED6">
            <w:pPr>
              <w:widowControl w:val="0"/>
            </w:pPr>
          </w:p>
        </w:tc>
      </w:tr>
    </w:tbl>
    <w:p w:rsidR="00061ED6" w:rsidRDefault="00061ED6" w:rsidP="00061ED6"/>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pStyle w:val="a6"/>
        <w:spacing w:after="0" w:line="240" w:lineRule="auto"/>
        <w:jc w:val="both"/>
      </w:pPr>
      <w:bookmarkStart w:id="208" w:name="p185"/>
      <w:bookmarkEnd w:id="208"/>
      <w:r>
        <w:lastRenderedPageBreak/>
        <w:t xml:space="preserve">  </w:t>
      </w:r>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pStyle w:val="a6"/>
        <w:spacing w:after="0" w:line="240" w:lineRule="auto"/>
        <w:ind w:firstLine="540"/>
        <w:jc w:val="both"/>
      </w:pPr>
      <w:bookmarkStart w:id="209" w:name="p186"/>
      <w:bookmarkEnd w:id="209"/>
      <w:r>
        <w:lastRenderedPageBreak/>
        <w:t xml:space="preserve">-------------------------------- </w:t>
      </w:r>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pStyle w:val="a6"/>
        <w:spacing w:after="0" w:line="240" w:lineRule="auto"/>
        <w:ind w:firstLine="720"/>
        <w:jc w:val="both"/>
      </w:pPr>
      <w:bookmarkStart w:id="210" w:name="p187"/>
      <w:bookmarkEnd w:id="210"/>
      <w:r>
        <w:lastRenderedPageBreak/>
        <w:t xml:space="preserve">&lt;18&gt; Указывается, в случае, если границы испрашиваемого земельного участка подлежат уточнению в соответствии с Федеральным </w:t>
      </w:r>
      <w:hyperlink r:id="rId138" w:history="1">
        <w:r>
          <w:rPr>
            <w:rStyle w:val="af1"/>
            <w:u w:val="none"/>
          </w:rPr>
          <w:t>законом</w:t>
        </w:r>
      </w:hyperlink>
      <w:r>
        <w:t xml:space="preserve"> от 13 июля 2015 г. N 218-ФЗ "О государственной регистрации недвижимости". </w:t>
      </w:r>
    </w:p>
    <w:p w:rsidR="00061ED6" w:rsidRDefault="00061ED6" w:rsidP="00061ED6">
      <w:pPr>
        <w:pStyle w:val="a6"/>
        <w:spacing w:after="0" w:line="240" w:lineRule="auto"/>
        <w:ind w:firstLine="720"/>
        <w:jc w:val="both"/>
      </w:pPr>
      <w:bookmarkStart w:id="211" w:name="p188"/>
      <w:bookmarkEnd w:id="211"/>
      <w:r>
        <w:t>&lt;19&gt; Указывается, если испрашиваемый земельный участок предстоит образовать, в том числе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061ED6" w:rsidRDefault="00061ED6" w:rsidP="00061ED6">
      <w:pPr>
        <w:pStyle w:val="a6"/>
        <w:spacing w:after="0" w:line="240" w:lineRule="auto"/>
        <w:ind w:firstLine="720"/>
        <w:jc w:val="both"/>
      </w:pPr>
      <w:bookmarkStart w:id="212" w:name="p189"/>
      <w:bookmarkEnd w:id="212"/>
      <w:r>
        <w:t xml:space="preserve">&lt;20&gt; В случае, если испрашиваемый земельный участок предстоит образовать, указывается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предусмотрено образование участка, в случае, если сведения о таких земельных участках внесены в Единый государственный реестр недвижимости. </w:t>
      </w:r>
    </w:p>
    <w:p w:rsidR="00061ED6" w:rsidRDefault="00061ED6" w:rsidP="00061ED6">
      <w:pPr>
        <w:pStyle w:val="a6"/>
        <w:spacing w:after="0" w:line="240" w:lineRule="auto"/>
        <w:ind w:firstLine="720"/>
        <w:jc w:val="both"/>
      </w:pPr>
      <w:bookmarkStart w:id="213" w:name="p190"/>
      <w:bookmarkEnd w:id="213"/>
      <w:r>
        <w:lastRenderedPageBreak/>
        <w:t xml:space="preserve">&lt;21&gt; Указывается основание предоставления земельного участка без проведения торгов из числа предусмотренных </w:t>
      </w:r>
      <w:hyperlink r:id="rId139" w:history="1">
        <w:r>
          <w:rPr>
            <w:rStyle w:val="af1"/>
            <w:u w:val="none"/>
          </w:rPr>
          <w:t>пунктом 2 статьи 39.3</w:t>
        </w:r>
      </w:hyperlink>
      <w:r>
        <w:t xml:space="preserve">, </w:t>
      </w:r>
      <w:hyperlink r:id="rId140" w:history="1">
        <w:r>
          <w:rPr>
            <w:rStyle w:val="af1"/>
            <w:u w:val="none"/>
          </w:rPr>
          <w:t>статьей 39.5</w:t>
        </w:r>
      </w:hyperlink>
      <w:r>
        <w:t xml:space="preserve">, </w:t>
      </w:r>
      <w:hyperlink r:id="rId141" w:history="1">
        <w:r>
          <w:rPr>
            <w:rStyle w:val="af1"/>
            <w:u w:val="none"/>
          </w:rPr>
          <w:t>пунктом 2 статьи 39.6</w:t>
        </w:r>
      </w:hyperlink>
      <w:r>
        <w:t xml:space="preserve"> или </w:t>
      </w:r>
      <w:hyperlink r:id="rId142" w:history="1">
        <w:r>
          <w:rPr>
            <w:rStyle w:val="af1"/>
            <w:u w:val="none"/>
          </w:rPr>
          <w:t>пунктом 2 статьи 39.10</w:t>
        </w:r>
      </w:hyperlink>
      <w:r>
        <w:t xml:space="preserve"> Земельного кодекса Российской Федерации оснований.</w:t>
      </w:r>
    </w:p>
    <w:p w:rsidR="00061ED6" w:rsidRDefault="00061ED6" w:rsidP="00061ED6">
      <w:pPr>
        <w:pStyle w:val="a6"/>
        <w:spacing w:after="0" w:line="240" w:lineRule="auto"/>
        <w:ind w:firstLine="720"/>
        <w:jc w:val="both"/>
      </w:pPr>
      <w:bookmarkStart w:id="214" w:name="p191"/>
      <w:bookmarkEnd w:id="214"/>
      <w:r>
        <w:t xml:space="preserve">&lt;22&gt; Указывается в случае, если земельный участок предоставляется взамен земельного участка, изымаемого для государственных или муниципальных нужд. </w:t>
      </w:r>
    </w:p>
    <w:p w:rsidR="00061ED6" w:rsidRDefault="00061ED6" w:rsidP="00061ED6">
      <w:pPr>
        <w:pStyle w:val="a6"/>
        <w:spacing w:after="0" w:line="240" w:lineRule="auto"/>
        <w:ind w:firstLine="720"/>
        <w:jc w:val="both"/>
      </w:pPr>
      <w:bookmarkStart w:id="215" w:name="p192"/>
      <w:bookmarkEnd w:id="215"/>
      <w:r>
        <w:t xml:space="preserve">&lt;23&gt; Указывается в случае, если земельный участок предоставляется для размещения объектов, предусмотренных указанными документом и (или) проектом. </w:t>
      </w:r>
    </w:p>
    <w:p w:rsidR="00061ED6" w:rsidRDefault="00061ED6" w:rsidP="00061ED6">
      <w:pPr>
        <w:pStyle w:val="a6"/>
        <w:spacing w:after="0" w:line="240" w:lineRule="auto"/>
        <w:ind w:firstLine="540"/>
        <w:jc w:val="both"/>
      </w:pPr>
    </w:p>
    <w:p w:rsidR="00061ED6" w:rsidRDefault="00061ED6" w:rsidP="00061ED6">
      <w:pPr>
        <w:pStyle w:val="a6"/>
        <w:spacing w:after="0" w:line="240" w:lineRule="auto"/>
        <w:ind w:firstLine="540"/>
        <w:jc w:val="right"/>
      </w:pPr>
    </w:p>
    <w:p w:rsidR="00061ED6" w:rsidRDefault="00061ED6" w:rsidP="00061ED6">
      <w:pPr>
        <w:pStyle w:val="a6"/>
        <w:spacing w:after="0" w:line="240" w:lineRule="auto"/>
        <w:ind w:firstLine="540"/>
        <w:jc w:val="right"/>
      </w:pPr>
    </w:p>
    <w:p w:rsidR="00061ED6" w:rsidRDefault="00061ED6" w:rsidP="00061ED6">
      <w:pPr>
        <w:pStyle w:val="a6"/>
        <w:spacing w:after="0" w:line="240" w:lineRule="auto"/>
        <w:ind w:firstLine="540"/>
        <w:jc w:val="right"/>
      </w:pPr>
    </w:p>
    <w:p w:rsidR="00061ED6" w:rsidRDefault="00061ED6" w:rsidP="00061ED6">
      <w:pPr>
        <w:pStyle w:val="a6"/>
        <w:spacing w:after="0" w:line="240" w:lineRule="auto"/>
        <w:ind w:firstLine="540"/>
        <w:jc w:val="right"/>
      </w:pPr>
    </w:p>
    <w:p w:rsidR="00061ED6" w:rsidRDefault="00061ED6" w:rsidP="00061ED6">
      <w:pPr>
        <w:pStyle w:val="a6"/>
        <w:spacing w:after="0" w:line="240" w:lineRule="auto"/>
        <w:ind w:firstLine="540"/>
        <w:jc w:val="right"/>
      </w:pPr>
    </w:p>
    <w:p w:rsidR="00061ED6" w:rsidRDefault="00061ED6" w:rsidP="00061ED6">
      <w:pPr>
        <w:pStyle w:val="a6"/>
        <w:spacing w:after="0" w:line="240" w:lineRule="auto"/>
        <w:ind w:firstLine="540"/>
        <w:jc w:val="right"/>
      </w:pPr>
    </w:p>
    <w:p w:rsidR="00061ED6" w:rsidRDefault="00061ED6" w:rsidP="00061ED6">
      <w:pPr>
        <w:pStyle w:val="a6"/>
        <w:spacing w:after="0" w:line="240" w:lineRule="auto"/>
        <w:ind w:firstLine="540"/>
        <w:jc w:val="right"/>
      </w:pPr>
    </w:p>
    <w:p w:rsidR="00061ED6" w:rsidRDefault="00061ED6" w:rsidP="00061ED6">
      <w:pPr>
        <w:pStyle w:val="a6"/>
        <w:spacing w:after="0" w:line="240" w:lineRule="auto"/>
        <w:ind w:firstLine="540"/>
        <w:jc w:val="right"/>
      </w:pPr>
    </w:p>
    <w:p w:rsidR="00061ED6" w:rsidRDefault="00061ED6" w:rsidP="00061ED6">
      <w:pPr>
        <w:pStyle w:val="a6"/>
        <w:spacing w:after="0" w:line="240" w:lineRule="auto"/>
        <w:ind w:firstLine="540"/>
        <w:jc w:val="right"/>
      </w:pPr>
    </w:p>
    <w:p w:rsidR="00061ED6" w:rsidRDefault="00061ED6" w:rsidP="00061ED6">
      <w:pPr>
        <w:pStyle w:val="a6"/>
        <w:spacing w:after="0" w:line="240" w:lineRule="auto"/>
        <w:ind w:firstLine="540"/>
        <w:jc w:val="right"/>
      </w:pPr>
    </w:p>
    <w:p w:rsidR="00061ED6" w:rsidRDefault="00061ED6" w:rsidP="00061ED6">
      <w:pPr>
        <w:pStyle w:val="a6"/>
        <w:spacing w:after="0" w:line="240" w:lineRule="auto"/>
        <w:ind w:firstLine="540"/>
        <w:jc w:val="right"/>
      </w:pPr>
    </w:p>
    <w:p w:rsidR="00061ED6" w:rsidRDefault="00061ED6" w:rsidP="00061ED6">
      <w:pPr>
        <w:pStyle w:val="a6"/>
        <w:spacing w:after="0" w:line="240" w:lineRule="auto"/>
        <w:ind w:firstLine="540"/>
        <w:jc w:val="right"/>
      </w:pPr>
    </w:p>
    <w:p w:rsidR="00061ED6" w:rsidRDefault="00061ED6" w:rsidP="00061ED6">
      <w:pPr>
        <w:pStyle w:val="a6"/>
        <w:spacing w:after="0" w:line="240" w:lineRule="auto"/>
        <w:ind w:firstLine="540"/>
        <w:jc w:val="right"/>
      </w:pPr>
      <w:bookmarkStart w:id="216" w:name="p198"/>
      <w:bookmarkEnd w:id="216"/>
    </w:p>
    <w:p w:rsidR="00061ED6" w:rsidRDefault="00061ED6" w:rsidP="00061ED6">
      <w:pPr>
        <w:pStyle w:val="a6"/>
        <w:spacing w:after="0" w:line="240" w:lineRule="auto"/>
        <w:ind w:firstLine="540"/>
        <w:jc w:val="right"/>
      </w:pPr>
    </w:p>
    <w:p w:rsidR="00061ED6" w:rsidRDefault="00061ED6" w:rsidP="00061ED6">
      <w:pPr>
        <w:pStyle w:val="a6"/>
        <w:spacing w:after="0" w:line="240" w:lineRule="auto"/>
        <w:ind w:firstLine="540"/>
        <w:jc w:val="right"/>
      </w:pPr>
    </w:p>
    <w:p w:rsidR="00061ED6" w:rsidRDefault="00061ED6" w:rsidP="00061ED6">
      <w:pPr>
        <w:pStyle w:val="a6"/>
        <w:spacing w:after="0" w:line="240" w:lineRule="auto"/>
        <w:ind w:firstLine="540"/>
        <w:jc w:val="right"/>
      </w:pPr>
    </w:p>
    <w:p w:rsidR="00061ED6" w:rsidRDefault="00061ED6" w:rsidP="00061ED6">
      <w:pPr>
        <w:pStyle w:val="a6"/>
        <w:spacing w:after="0" w:line="240" w:lineRule="auto"/>
        <w:ind w:firstLine="540"/>
        <w:jc w:val="right"/>
      </w:pPr>
    </w:p>
    <w:p w:rsidR="00061ED6" w:rsidRDefault="00061ED6" w:rsidP="00061ED6">
      <w:pPr>
        <w:pStyle w:val="a6"/>
        <w:spacing w:after="0" w:line="240" w:lineRule="auto"/>
        <w:ind w:firstLine="540"/>
        <w:jc w:val="right"/>
      </w:pPr>
    </w:p>
    <w:p w:rsidR="00061ED6" w:rsidRDefault="00061ED6" w:rsidP="00061ED6">
      <w:pPr>
        <w:pStyle w:val="a6"/>
        <w:spacing w:after="0" w:line="240" w:lineRule="auto"/>
        <w:ind w:firstLine="540"/>
        <w:jc w:val="right"/>
      </w:pPr>
    </w:p>
    <w:p w:rsidR="00061ED6" w:rsidRDefault="00061ED6" w:rsidP="00061ED6">
      <w:pPr>
        <w:pStyle w:val="a6"/>
        <w:spacing w:after="0" w:line="240" w:lineRule="auto"/>
        <w:ind w:firstLine="540"/>
        <w:jc w:val="right"/>
      </w:pPr>
    </w:p>
    <w:p w:rsidR="00061ED6" w:rsidRDefault="00061ED6" w:rsidP="00061ED6">
      <w:pPr>
        <w:pStyle w:val="a6"/>
        <w:spacing w:after="0" w:line="240" w:lineRule="auto"/>
        <w:ind w:firstLine="540"/>
        <w:jc w:val="right"/>
      </w:pPr>
    </w:p>
    <w:p w:rsidR="00061ED6" w:rsidRDefault="00061ED6" w:rsidP="00061ED6">
      <w:pPr>
        <w:pStyle w:val="a6"/>
        <w:spacing w:after="0" w:line="240" w:lineRule="auto"/>
        <w:ind w:firstLine="540"/>
        <w:jc w:val="right"/>
      </w:pPr>
    </w:p>
    <w:p w:rsidR="00061ED6" w:rsidRDefault="00061ED6" w:rsidP="00061ED6">
      <w:pPr>
        <w:pStyle w:val="a6"/>
        <w:spacing w:after="0" w:line="240" w:lineRule="auto"/>
        <w:ind w:firstLine="540"/>
        <w:jc w:val="right"/>
      </w:pPr>
    </w:p>
    <w:p w:rsidR="00061ED6" w:rsidRDefault="00061ED6" w:rsidP="00061ED6">
      <w:pPr>
        <w:pStyle w:val="a6"/>
        <w:spacing w:after="0" w:line="240" w:lineRule="auto"/>
        <w:ind w:firstLine="540"/>
        <w:jc w:val="right"/>
      </w:pPr>
    </w:p>
    <w:p w:rsidR="00061ED6" w:rsidRDefault="00061ED6" w:rsidP="00061ED6">
      <w:pPr>
        <w:pStyle w:val="a6"/>
        <w:spacing w:after="0" w:line="240" w:lineRule="auto"/>
        <w:ind w:firstLine="540"/>
        <w:jc w:val="right"/>
      </w:pPr>
    </w:p>
    <w:p w:rsidR="00061ED6" w:rsidRDefault="00061ED6" w:rsidP="00061ED6">
      <w:pPr>
        <w:pStyle w:val="a6"/>
        <w:spacing w:after="0" w:line="240" w:lineRule="auto"/>
        <w:ind w:firstLine="540"/>
        <w:jc w:val="right"/>
      </w:pPr>
    </w:p>
    <w:p w:rsidR="00061ED6" w:rsidRDefault="00061ED6" w:rsidP="00061ED6">
      <w:pPr>
        <w:pStyle w:val="a6"/>
        <w:spacing w:after="0" w:line="240" w:lineRule="auto"/>
        <w:ind w:firstLine="540"/>
        <w:jc w:val="right"/>
      </w:pPr>
    </w:p>
    <w:p w:rsidR="00061ED6" w:rsidRDefault="00061ED6" w:rsidP="00061ED6">
      <w:pPr>
        <w:pStyle w:val="a6"/>
        <w:spacing w:after="0" w:line="240" w:lineRule="auto"/>
        <w:ind w:firstLine="540"/>
        <w:jc w:val="right"/>
      </w:pPr>
    </w:p>
    <w:p w:rsidR="00061ED6" w:rsidRDefault="00061ED6" w:rsidP="00061ED6">
      <w:pPr>
        <w:pStyle w:val="a6"/>
        <w:spacing w:after="0" w:line="240" w:lineRule="auto"/>
        <w:ind w:firstLine="540"/>
        <w:jc w:val="right"/>
      </w:pPr>
    </w:p>
    <w:p w:rsidR="00061ED6" w:rsidRDefault="00061ED6" w:rsidP="00061ED6">
      <w:pPr>
        <w:pStyle w:val="a6"/>
        <w:spacing w:after="0" w:line="240" w:lineRule="auto"/>
        <w:ind w:firstLine="540"/>
        <w:jc w:val="right"/>
      </w:pPr>
    </w:p>
    <w:p w:rsidR="00061ED6" w:rsidRDefault="00061ED6" w:rsidP="00061ED6">
      <w:pPr>
        <w:pStyle w:val="a6"/>
        <w:spacing w:after="0" w:line="240" w:lineRule="auto"/>
        <w:ind w:firstLine="540"/>
        <w:jc w:val="right"/>
      </w:pPr>
    </w:p>
    <w:p w:rsidR="00061ED6" w:rsidRDefault="00061ED6" w:rsidP="00061ED6">
      <w:pPr>
        <w:pStyle w:val="a6"/>
        <w:spacing w:after="0" w:line="240" w:lineRule="auto"/>
        <w:ind w:firstLine="540"/>
        <w:jc w:val="right"/>
      </w:pPr>
    </w:p>
    <w:p w:rsidR="00061ED6" w:rsidRDefault="00061ED6" w:rsidP="00061ED6">
      <w:pPr>
        <w:pStyle w:val="a6"/>
        <w:spacing w:after="0" w:line="240" w:lineRule="auto"/>
        <w:ind w:firstLine="540"/>
        <w:jc w:val="right"/>
      </w:pPr>
    </w:p>
    <w:p w:rsidR="00061ED6" w:rsidRDefault="00061ED6" w:rsidP="00061ED6">
      <w:pPr>
        <w:pStyle w:val="a6"/>
        <w:spacing w:after="0" w:line="240" w:lineRule="auto"/>
        <w:ind w:firstLine="540"/>
        <w:jc w:val="right"/>
      </w:pPr>
    </w:p>
    <w:p w:rsidR="00061ED6" w:rsidRDefault="00061ED6" w:rsidP="00061ED6">
      <w:pPr>
        <w:pStyle w:val="a6"/>
        <w:spacing w:after="0" w:line="240" w:lineRule="auto"/>
        <w:ind w:firstLine="540"/>
        <w:jc w:val="right"/>
      </w:pPr>
    </w:p>
    <w:p w:rsidR="00061ED6" w:rsidRDefault="00061ED6" w:rsidP="00061ED6">
      <w:pPr>
        <w:pStyle w:val="a6"/>
        <w:spacing w:after="0" w:line="240" w:lineRule="auto"/>
        <w:ind w:firstLine="540"/>
        <w:jc w:val="right"/>
      </w:pPr>
    </w:p>
    <w:p w:rsidR="00061ED6" w:rsidRDefault="00061ED6" w:rsidP="00061ED6">
      <w:pPr>
        <w:pStyle w:val="a6"/>
        <w:spacing w:after="0" w:line="240" w:lineRule="auto"/>
        <w:ind w:firstLine="540"/>
        <w:jc w:val="right"/>
      </w:pPr>
    </w:p>
    <w:p w:rsidR="00061ED6" w:rsidRDefault="00061ED6" w:rsidP="00061ED6">
      <w:pPr>
        <w:pStyle w:val="a6"/>
        <w:spacing w:after="0" w:line="240" w:lineRule="auto"/>
        <w:ind w:firstLine="540"/>
        <w:jc w:val="right"/>
      </w:pPr>
    </w:p>
    <w:p w:rsidR="00061ED6" w:rsidRDefault="00061ED6" w:rsidP="00061ED6">
      <w:pPr>
        <w:pStyle w:val="a6"/>
        <w:spacing w:after="0" w:line="240" w:lineRule="auto"/>
        <w:ind w:firstLine="540"/>
        <w:jc w:val="right"/>
      </w:pPr>
    </w:p>
    <w:p w:rsidR="00061ED6" w:rsidRDefault="00061ED6" w:rsidP="00061ED6">
      <w:pPr>
        <w:pStyle w:val="a6"/>
        <w:spacing w:after="0" w:line="240" w:lineRule="auto"/>
        <w:ind w:firstLine="540"/>
        <w:jc w:val="right"/>
      </w:pPr>
    </w:p>
    <w:p w:rsidR="00061ED6" w:rsidRDefault="00061ED6" w:rsidP="00061ED6">
      <w:pPr>
        <w:pStyle w:val="a6"/>
        <w:spacing w:after="0" w:line="240" w:lineRule="auto"/>
        <w:ind w:firstLine="540"/>
        <w:jc w:val="right"/>
      </w:pPr>
    </w:p>
    <w:p w:rsidR="00061ED6" w:rsidRDefault="00061ED6" w:rsidP="00061ED6">
      <w:pPr>
        <w:pStyle w:val="a6"/>
        <w:spacing w:after="0" w:line="240" w:lineRule="auto"/>
        <w:ind w:firstLine="540"/>
        <w:jc w:val="right"/>
      </w:pPr>
    </w:p>
    <w:p w:rsidR="00061ED6" w:rsidRDefault="00061ED6" w:rsidP="00061ED6">
      <w:pPr>
        <w:pStyle w:val="a6"/>
        <w:spacing w:after="0" w:line="240" w:lineRule="auto"/>
        <w:ind w:firstLine="540"/>
        <w:jc w:val="right"/>
      </w:pPr>
    </w:p>
    <w:p w:rsidR="00061ED6" w:rsidRDefault="00061ED6" w:rsidP="00061ED6">
      <w:pPr>
        <w:pStyle w:val="a6"/>
        <w:spacing w:after="0" w:line="240" w:lineRule="auto"/>
        <w:ind w:firstLine="540"/>
        <w:jc w:val="right"/>
      </w:pPr>
    </w:p>
    <w:p w:rsidR="00061ED6" w:rsidRDefault="00061ED6" w:rsidP="00061ED6">
      <w:pPr>
        <w:pStyle w:val="ConsPlusNormal"/>
        <w:ind w:firstLine="5529"/>
        <w:rPr>
          <w:sz w:val="24"/>
          <w:szCs w:val="24"/>
        </w:rPr>
      </w:pPr>
      <w:r>
        <w:rPr>
          <w:sz w:val="24"/>
          <w:szCs w:val="24"/>
        </w:rPr>
        <w:lastRenderedPageBreak/>
        <w:t>Приложение № 5</w:t>
      </w:r>
    </w:p>
    <w:p w:rsidR="00061ED6" w:rsidRDefault="00061ED6" w:rsidP="00061ED6">
      <w:pPr>
        <w:pStyle w:val="ConsPlusNormal"/>
        <w:ind w:firstLine="5529"/>
        <w:rPr>
          <w:sz w:val="24"/>
          <w:szCs w:val="24"/>
        </w:rPr>
      </w:pPr>
      <w:r>
        <w:rPr>
          <w:sz w:val="24"/>
          <w:szCs w:val="24"/>
        </w:rPr>
        <w:t>к Административному регламенту</w:t>
      </w:r>
    </w:p>
    <w:p w:rsidR="00061ED6" w:rsidRDefault="00061ED6" w:rsidP="00061ED6">
      <w:pPr>
        <w:pStyle w:val="ConsPlusNormal"/>
        <w:ind w:firstLine="5529"/>
        <w:rPr>
          <w:sz w:val="24"/>
          <w:szCs w:val="24"/>
        </w:rPr>
      </w:pPr>
      <w:r>
        <w:rPr>
          <w:sz w:val="24"/>
          <w:szCs w:val="24"/>
        </w:rPr>
        <w:t>предоставления муниципальной</w:t>
      </w:r>
    </w:p>
    <w:p w:rsidR="00061ED6" w:rsidRDefault="00061ED6" w:rsidP="00061ED6">
      <w:pPr>
        <w:pStyle w:val="ConsPlusNormal"/>
        <w:ind w:firstLine="5529"/>
        <w:rPr>
          <w:sz w:val="24"/>
          <w:szCs w:val="24"/>
        </w:rPr>
      </w:pPr>
      <w:r>
        <w:rPr>
          <w:sz w:val="24"/>
          <w:szCs w:val="24"/>
        </w:rPr>
        <w:t>услуги «Предварительное</w:t>
      </w:r>
    </w:p>
    <w:p w:rsidR="00061ED6" w:rsidRDefault="00061ED6" w:rsidP="00061ED6">
      <w:pPr>
        <w:pStyle w:val="ConsPlusNormal"/>
        <w:ind w:firstLine="5529"/>
        <w:rPr>
          <w:sz w:val="24"/>
          <w:szCs w:val="24"/>
        </w:rPr>
      </w:pPr>
      <w:r>
        <w:rPr>
          <w:sz w:val="24"/>
          <w:szCs w:val="24"/>
        </w:rPr>
        <w:t>согласование предоставления</w:t>
      </w:r>
    </w:p>
    <w:p w:rsidR="00061ED6" w:rsidRDefault="00061ED6" w:rsidP="00061ED6">
      <w:pPr>
        <w:pStyle w:val="ConsPlusNormal"/>
        <w:ind w:firstLine="5529"/>
        <w:rPr>
          <w:sz w:val="24"/>
          <w:szCs w:val="24"/>
        </w:rPr>
      </w:pPr>
      <w:r>
        <w:rPr>
          <w:sz w:val="24"/>
          <w:szCs w:val="24"/>
        </w:rPr>
        <w:t>земельного участка»</w:t>
      </w:r>
    </w:p>
    <w:p w:rsidR="00061ED6" w:rsidRDefault="00061ED6" w:rsidP="00061ED6">
      <w:pPr>
        <w:pStyle w:val="a6"/>
        <w:spacing w:after="0" w:line="240" w:lineRule="auto"/>
        <w:ind w:firstLine="540"/>
        <w:jc w:val="right"/>
      </w:pPr>
    </w:p>
    <w:p w:rsidR="00061ED6" w:rsidRDefault="00061ED6" w:rsidP="00061ED6">
      <w:pPr>
        <w:pStyle w:val="a6"/>
        <w:spacing w:after="0" w:line="240" w:lineRule="auto"/>
        <w:ind w:firstLine="540"/>
        <w:jc w:val="center"/>
      </w:pPr>
      <w:bookmarkStart w:id="217" w:name="p203"/>
      <w:bookmarkEnd w:id="217"/>
      <w:r>
        <w:t xml:space="preserve">ФОРМА РЕШЕНИЯ ОБ ОТКАЗЕ В ПРИЕМЕ ДОКУМЕНТОВ </w:t>
      </w:r>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pStyle w:val="a6"/>
        <w:spacing w:after="0" w:line="240" w:lineRule="auto"/>
        <w:jc w:val="both"/>
      </w:pPr>
      <w:bookmarkStart w:id="218" w:name="p204"/>
      <w:bookmarkEnd w:id="218"/>
      <w:r>
        <w:lastRenderedPageBreak/>
        <w:t xml:space="preserve">  </w:t>
      </w:r>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pStyle w:val="a6"/>
        <w:spacing w:after="0" w:line="240" w:lineRule="auto"/>
        <w:jc w:val="center"/>
        <w:rPr>
          <w:sz w:val="28"/>
          <w:szCs w:val="28"/>
        </w:rPr>
      </w:pPr>
      <w:r>
        <w:rPr>
          <w:sz w:val="28"/>
          <w:szCs w:val="28"/>
        </w:rPr>
        <w:lastRenderedPageBreak/>
        <w:t>Администрация города Боготола</w:t>
      </w:r>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pStyle w:val="a6"/>
        <w:spacing w:after="0" w:line="240" w:lineRule="auto"/>
        <w:jc w:val="center"/>
      </w:pPr>
      <w:bookmarkStart w:id="219" w:name="p206"/>
      <w:bookmarkEnd w:id="219"/>
      <w:r>
        <w:lastRenderedPageBreak/>
        <w:t xml:space="preserve">(наименование уполномоченного органа местного </w:t>
      </w:r>
      <w:bookmarkStart w:id="220" w:name="p207"/>
      <w:bookmarkEnd w:id="220"/>
      <w:r>
        <w:t xml:space="preserve">самоуправления) </w:t>
      </w:r>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pStyle w:val="a6"/>
        <w:spacing w:after="0" w:line="240" w:lineRule="auto"/>
        <w:jc w:val="both"/>
      </w:pPr>
      <w:bookmarkStart w:id="221" w:name="p208"/>
      <w:bookmarkEnd w:id="221"/>
      <w:r>
        <w:lastRenderedPageBreak/>
        <w:t xml:space="preserve">  </w:t>
      </w:r>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pStyle w:val="a6"/>
        <w:spacing w:after="0" w:line="240" w:lineRule="auto"/>
        <w:jc w:val="right"/>
      </w:pPr>
      <w:bookmarkStart w:id="222" w:name="p209"/>
      <w:bookmarkEnd w:id="222"/>
      <w:r>
        <w:lastRenderedPageBreak/>
        <w:t xml:space="preserve">Кому: ________________ </w:t>
      </w:r>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pStyle w:val="a6"/>
        <w:spacing w:after="0" w:line="240" w:lineRule="auto"/>
        <w:jc w:val="both"/>
      </w:pPr>
      <w:bookmarkStart w:id="223" w:name="p210"/>
      <w:bookmarkEnd w:id="223"/>
      <w:r>
        <w:lastRenderedPageBreak/>
        <w:t xml:space="preserve">  </w:t>
      </w:r>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pStyle w:val="a6"/>
        <w:spacing w:after="0" w:line="240" w:lineRule="auto"/>
        <w:jc w:val="center"/>
      </w:pPr>
      <w:bookmarkStart w:id="224" w:name="p211"/>
      <w:bookmarkEnd w:id="224"/>
      <w:r>
        <w:lastRenderedPageBreak/>
        <w:t xml:space="preserve">РЕШЕНИЕ </w:t>
      </w:r>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pStyle w:val="a6"/>
        <w:spacing w:after="0" w:line="240" w:lineRule="auto"/>
        <w:jc w:val="center"/>
      </w:pPr>
      <w:bookmarkStart w:id="225" w:name="p212"/>
      <w:bookmarkEnd w:id="225"/>
      <w:r>
        <w:lastRenderedPageBreak/>
        <w:t xml:space="preserve">Об отказе в приеме документов, необходимых </w:t>
      </w:r>
    </w:p>
    <w:p w:rsidR="00061ED6" w:rsidRDefault="00061ED6" w:rsidP="00061ED6">
      <w:pPr>
        <w:pStyle w:val="a6"/>
        <w:spacing w:after="0" w:line="240" w:lineRule="auto"/>
        <w:jc w:val="center"/>
      </w:pPr>
      <w:bookmarkStart w:id="226" w:name="p213"/>
      <w:bookmarkEnd w:id="226"/>
      <w:r>
        <w:t xml:space="preserve">для предоставления услуги </w:t>
      </w:r>
    </w:p>
    <w:p w:rsidR="00061ED6" w:rsidRDefault="00061ED6" w:rsidP="00061ED6">
      <w:pPr>
        <w:pStyle w:val="a6"/>
        <w:spacing w:after="0" w:line="240" w:lineRule="auto"/>
        <w:jc w:val="center"/>
      </w:pPr>
      <w:bookmarkStart w:id="227" w:name="p214"/>
      <w:bookmarkEnd w:id="227"/>
      <w:r>
        <w:t xml:space="preserve">N _____ от _____________ </w:t>
      </w:r>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pStyle w:val="a6"/>
        <w:spacing w:after="0" w:line="240" w:lineRule="auto"/>
        <w:jc w:val="both"/>
      </w:pPr>
      <w:bookmarkStart w:id="228" w:name="p215"/>
      <w:bookmarkEnd w:id="228"/>
      <w:r>
        <w:lastRenderedPageBreak/>
        <w:t xml:space="preserve">  </w:t>
      </w:r>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pStyle w:val="a6"/>
        <w:spacing w:after="0" w:line="240" w:lineRule="auto"/>
        <w:ind w:firstLine="720"/>
        <w:jc w:val="both"/>
      </w:pPr>
      <w:bookmarkStart w:id="229" w:name="p216"/>
      <w:bookmarkEnd w:id="229"/>
      <w:r>
        <w:lastRenderedPageBreak/>
        <w:t xml:space="preserve">По результатам рассмотрения заявления о предоставлении услуги "Предварительное согласование предоставления земельного участка, находящегося в государственной или муниципальной собственности" от ___________ N ___ и приложенных к нему документов принято решение об отказе в приеме документов, необходимых для предоставления услуги по следующим основаниям: </w:t>
      </w:r>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pStyle w:val="a6"/>
        <w:spacing w:after="0" w:line="240" w:lineRule="auto"/>
        <w:jc w:val="both"/>
      </w:pPr>
      <w:bookmarkStart w:id="230" w:name="p217"/>
      <w:bookmarkEnd w:id="230"/>
      <w:r>
        <w:lastRenderedPageBreak/>
        <w:t xml:space="preserve">  </w:t>
      </w:r>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tbl>
      <w:tblPr>
        <w:tblW w:w="9075" w:type="dxa"/>
        <w:tblInd w:w="28" w:type="dxa"/>
        <w:tblLayout w:type="fixed"/>
        <w:tblCellMar>
          <w:top w:w="28" w:type="dxa"/>
          <w:left w:w="28" w:type="dxa"/>
          <w:bottom w:w="28" w:type="dxa"/>
          <w:right w:w="28" w:type="dxa"/>
        </w:tblCellMar>
        <w:tblLook w:val="04A0" w:firstRow="1" w:lastRow="0" w:firstColumn="1" w:lastColumn="0" w:noHBand="0" w:noVBand="1"/>
      </w:tblPr>
      <w:tblGrid>
        <w:gridCol w:w="2029"/>
        <w:gridCol w:w="4358"/>
        <w:gridCol w:w="2688"/>
      </w:tblGrid>
      <w:tr w:rsidR="00061ED6" w:rsidTr="00061ED6">
        <w:tc>
          <w:tcPr>
            <w:tcW w:w="2028"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jc w:val="center"/>
            </w:pPr>
            <w:bookmarkStart w:id="231" w:name="p218"/>
            <w:bookmarkEnd w:id="231"/>
            <w:r>
              <w:lastRenderedPageBreak/>
              <w:t xml:space="preserve">№ пункта административного регламента </w:t>
            </w:r>
          </w:p>
          <w:p w:rsidR="00061ED6" w:rsidRDefault="00061ED6">
            <w:pPr>
              <w:widowControl w:val="0"/>
            </w:pPr>
          </w:p>
        </w:tc>
        <w:tc>
          <w:tcPr>
            <w:tcW w:w="4356"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jc w:val="center"/>
            </w:pPr>
            <w:bookmarkStart w:id="232" w:name="p219"/>
            <w:bookmarkEnd w:id="232"/>
            <w:r>
              <w:t xml:space="preserve">Наименование основания для отказа в соответствии с единым стандартом </w:t>
            </w:r>
          </w:p>
          <w:p w:rsidR="00061ED6" w:rsidRDefault="00061ED6">
            <w:pPr>
              <w:widowControl w:val="0"/>
            </w:pPr>
          </w:p>
        </w:tc>
        <w:tc>
          <w:tcPr>
            <w:tcW w:w="2687"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jc w:val="center"/>
            </w:pPr>
            <w:bookmarkStart w:id="233" w:name="p220"/>
            <w:bookmarkEnd w:id="233"/>
            <w:r>
              <w:t xml:space="preserve">Разъяснение причин отказа в предоставлении услуги </w:t>
            </w:r>
          </w:p>
          <w:p w:rsidR="00061ED6" w:rsidRDefault="00061ED6">
            <w:pPr>
              <w:widowControl w:val="0"/>
            </w:pPr>
          </w:p>
        </w:tc>
      </w:tr>
      <w:tr w:rsidR="00061ED6" w:rsidTr="00061ED6">
        <w:tc>
          <w:tcPr>
            <w:tcW w:w="2028" w:type="dxa"/>
            <w:tcBorders>
              <w:top w:val="single" w:sz="2" w:space="0" w:color="000000"/>
              <w:left w:val="single" w:sz="2" w:space="0" w:color="000000"/>
              <w:bottom w:val="single" w:sz="2" w:space="0" w:color="000000"/>
              <w:right w:val="single" w:sz="2" w:space="0" w:color="000000"/>
            </w:tcBorders>
            <w:vAlign w:val="center"/>
          </w:tcPr>
          <w:p w:rsidR="00061ED6" w:rsidRDefault="00AC0284">
            <w:pPr>
              <w:pStyle w:val="ad"/>
            </w:pPr>
            <w:hyperlink r:id="rId143" w:history="1">
              <w:bookmarkStart w:id="234" w:name="p221"/>
              <w:bookmarkEnd w:id="234"/>
              <w:r w:rsidR="00061ED6">
                <w:rPr>
                  <w:rStyle w:val="af1"/>
                  <w:u w:val="none"/>
                </w:rPr>
                <w:t>2.15.1</w:t>
              </w:r>
            </w:hyperlink>
          </w:p>
          <w:p w:rsidR="00061ED6" w:rsidRDefault="00061ED6">
            <w:pPr>
              <w:widowControl w:val="0"/>
            </w:pPr>
          </w:p>
        </w:tc>
        <w:tc>
          <w:tcPr>
            <w:tcW w:w="4356"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235" w:name="p222"/>
            <w:bookmarkEnd w:id="235"/>
            <w:r>
              <w:t xml:space="preserve">Представление неполного комплекта документов </w:t>
            </w:r>
          </w:p>
          <w:p w:rsidR="00061ED6" w:rsidRDefault="00061ED6">
            <w:pPr>
              <w:widowControl w:val="0"/>
            </w:pPr>
          </w:p>
        </w:tc>
        <w:tc>
          <w:tcPr>
            <w:tcW w:w="2687" w:type="dxa"/>
            <w:tcBorders>
              <w:top w:val="single" w:sz="2" w:space="0" w:color="000000"/>
              <w:left w:val="single" w:sz="2" w:space="0" w:color="000000"/>
              <w:bottom w:val="single" w:sz="2" w:space="0" w:color="000000"/>
              <w:right w:val="single" w:sz="2" w:space="0" w:color="000000"/>
            </w:tcBorders>
            <w:vAlign w:val="center"/>
          </w:tcPr>
          <w:p w:rsidR="00061ED6" w:rsidRDefault="00061ED6" w:rsidP="00061ED6">
            <w:pPr>
              <w:pStyle w:val="ad"/>
            </w:pPr>
            <w:bookmarkStart w:id="236" w:name="p223"/>
            <w:bookmarkEnd w:id="236"/>
            <w:r>
              <w:t xml:space="preserve">У называется исчерпывающий перечень документов, не представленных заявителем </w:t>
            </w:r>
          </w:p>
        </w:tc>
      </w:tr>
      <w:tr w:rsidR="00061ED6" w:rsidTr="00061ED6">
        <w:tc>
          <w:tcPr>
            <w:tcW w:w="2028" w:type="dxa"/>
            <w:tcBorders>
              <w:top w:val="single" w:sz="2" w:space="0" w:color="000000"/>
              <w:left w:val="single" w:sz="2" w:space="0" w:color="000000"/>
              <w:bottom w:val="single" w:sz="2" w:space="0" w:color="000000"/>
              <w:right w:val="single" w:sz="2" w:space="0" w:color="000000"/>
            </w:tcBorders>
            <w:vAlign w:val="center"/>
          </w:tcPr>
          <w:p w:rsidR="00061ED6" w:rsidRDefault="00AC0284">
            <w:pPr>
              <w:pStyle w:val="ad"/>
            </w:pPr>
            <w:hyperlink r:id="rId144" w:history="1">
              <w:bookmarkStart w:id="237" w:name="p224"/>
              <w:bookmarkEnd w:id="237"/>
              <w:r w:rsidR="00061ED6">
                <w:rPr>
                  <w:rStyle w:val="af1"/>
                  <w:u w:val="none"/>
                </w:rPr>
                <w:t>2.15.2</w:t>
              </w:r>
            </w:hyperlink>
          </w:p>
          <w:p w:rsidR="00061ED6" w:rsidRDefault="00061ED6">
            <w:pPr>
              <w:widowControl w:val="0"/>
            </w:pPr>
          </w:p>
        </w:tc>
        <w:tc>
          <w:tcPr>
            <w:tcW w:w="4356"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238" w:name="p225"/>
            <w:bookmarkEnd w:id="238"/>
            <w:r>
              <w:t xml:space="preserve">Представленные документы утратили силу на момент обращения за услугой </w:t>
            </w:r>
          </w:p>
          <w:p w:rsidR="00061ED6" w:rsidRDefault="00061ED6">
            <w:pPr>
              <w:widowControl w:val="0"/>
            </w:pPr>
          </w:p>
        </w:tc>
        <w:tc>
          <w:tcPr>
            <w:tcW w:w="2687" w:type="dxa"/>
            <w:tcBorders>
              <w:top w:val="single" w:sz="2" w:space="0" w:color="000000"/>
              <w:left w:val="single" w:sz="2" w:space="0" w:color="000000"/>
              <w:bottom w:val="single" w:sz="2" w:space="0" w:color="000000"/>
              <w:right w:val="single" w:sz="2" w:space="0" w:color="000000"/>
            </w:tcBorders>
            <w:vAlign w:val="center"/>
          </w:tcPr>
          <w:p w:rsidR="00061ED6" w:rsidRDefault="00061ED6" w:rsidP="00061ED6">
            <w:pPr>
              <w:pStyle w:val="ad"/>
            </w:pPr>
            <w:bookmarkStart w:id="239" w:name="p226"/>
            <w:bookmarkEnd w:id="239"/>
            <w:r>
              <w:t xml:space="preserve">Указывается исчерпывающий перечень документов, утративших силу </w:t>
            </w:r>
          </w:p>
        </w:tc>
      </w:tr>
      <w:tr w:rsidR="00061ED6" w:rsidTr="00061ED6">
        <w:tc>
          <w:tcPr>
            <w:tcW w:w="2028" w:type="dxa"/>
            <w:tcBorders>
              <w:top w:val="single" w:sz="2" w:space="0" w:color="000000"/>
              <w:left w:val="single" w:sz="2" w:space="0" w:color="000000"/>
              <w:bottom w:val="single" w:sz="2" w:space="0" w:color="000000"/>
              <w:right w:val="single" w:sz="2" w:space="0" w:color="000000"/>
            </w:tcBorders>
            <w:vAlign w:val="center"/>
          </w:tcPr>
          <w:p w:rsidR="00061ED6" w:rsidRDefault="00AC0284">
            <w:pPr>
              <w:pStyle w:val="ad"/>
            </w:pPr>
            <w:hyperlink r:id="rId145" w:history="1">
              <w:bookmarkStart w:id="240" w:name="p227"/>
              <w:bookmarkEnd w:id="240"/>
              <w:r w:rsidR="00061ED6">
                <w:rPr>
                  <w:rStyle w:val="af1"/>
                  <w:u w:val="none"/>
                </w:rPr>
                <w:t>2.15.3</w:t>
              </w:r>
            </w:hyperlink>
          </w:p>
          <w:p w:rsidR="00061ED6" w:rsidRDefault="00061ED6">
            <w:pPr>
              <w:widowControl w:val="0"/>
            </w:pPr>
          </w:p>
        </w:tc>
        <w:tc>
          <w:tcPr>
            <w:tcW w:w="4356" w:type="dxa"/>
            <w:tcBorders>
              <w:top w:val="single" w:sz="2" w:space="0" w:color="000000"/>
              <w:left w:val="single" w:sz="2" w:space="0" w:color="000000"/>
              <w:bottom w:val="single" w:sz="2" w:space="0" w:color="000000"/>
              <w:right w:val="single" w:sz="2" w:space="0" w:color="000000"/>
            </w:tcBorders>
            <w:vAlign w:val="center"/>
          </w:tcPr>
          <w:p w:rsidR="00061ED6" w:rsidRDefault="00061ED6" w:rsidP="00061ED6">
            <w:pPr>
              <w:pStyle w:val="ad"/>
            </w:pPr>
            <w:bookmarkStart w:id="241" w:name="p228"/>
            <w:bookmarkEnd w:id="241"/>
            <w:r>
              <w:t xml:space="preserve">Представленные документы содержат подчистки и исправления текста, не заверенные в порядке, установленном законодательством Российской Федерации </w:t>
            </w:r>
          </w:p>
        </w:tc>
        <w:tc>
          <w:tcPr>
            <w:tcW w:w="2687" w:type="dxa"/>
            <w:tcBorders>
              <w:top w:val="single" w:sz="2" w:space="0" w:color="000000"/>
              <w:left w:val="single" w:sz="2" w:space="0" w:color="000000"/>
              <w:bottom w:val="single" w:sz="2" w:space="0" w:color="000000"/>
              <w:right w:val="single" w:sz="2" w:space="0" w:color="000000"/>
            </w:tcBorders>
            <w:vAlign w:val="center"/>
          </w:tcPr>
          <w:p w:rsidR="00061ED6" w:rsidRDefault="00061ED6" w:rsidP="00061ED6">
            <w:pPr>
              <w:pStyle w:val="ad"/>
            </w:pPr>
            <w:bookmarkStart w:id="242" w:name="p229"/>
            <w:bookmarkEnd w:id="242"/>
            <w:r>
              <w:t xml:space="preserve">Указывается исчерпывающий перечень документов, содержащих подчистки и исправления </w:t>
            </w:r>
          </w:p>
        </w:tc>
      </w:tr>
      <w:tr w:rsidR="00061ED6" w:rsidTr="00061ED6">
        <w:tc>
          <w:tcPr>
            <w:tcW w:w="2028" w:type="dxa"/>
            <w:tcBorders>
              <w:top w:val="single" w:sz="2" w:space="0" w:color="000000"/>
              <w:left w:val="single" w:sz="2" w:space="0" w:color="000000"/>
              <w:bottom w:val="single" w:sz="2" w:space="0" w:color="000000"/>
              <w:right w:val="single" w:sz="2" w:space="0" w:color="000000"/>
            </w:tcBorders>
            <w:vAlign w:val="center"/>
          </w:tcPr>
          <w:p w:rsidR="00061ED6" w:rsidRDefault="00AC0284">
            <w:pPr>
              <w:pStyle w:val="ad"/>
            </w:pPr>
            <w:hyperlink r:id="rId146" w:history="1">
              <w:bookmarkStart w:id="243" w:name="p230"/>
              <w:bookmarkEnd w:id="243"/>
              <w:r w:rsidR="00061ED6">
                <w:rPr>
                  <w:rStyle w:val="af1"/>
                  <w:u w:val="none"/>
                </w:rPr>
                <w:t>2.15.4</w:t>
              </w:r>
            </w:hyperlink>
          </w:p>
          <w:p w:rsidR="00061ED6" w:rsidRDefault="00061ED6">
            <w:pPr>
              <w:widowControl w:val="0"/>
            </w:pPr>
          </w:p>
        </w:tc>
        <w:tc>
          <w:tcPr>
            <w:tcW w:w="4356" w:type="dxa"/>
            <w:tcBorders>
              <w:top w:val="single" w:sz="2" w:space="0" w:color="000000"/>
              <w:left w:val="single" w:sz="2" w:space="0" w:color="000000"/>
              <w:bottom w:val="single" w:sz="2" w:space="0" w:color="000000"/>
              <w:right w:val="single" w:sz="2" w:space="0" w:color="000000"/>
            </w:tcBorders>
            <w:vAlign w:val="center"/>
          </w:tcPr>
          <w:p w:rsidR="00061ED6" w:rsidRDefault="00061ED6" w:rsidP="00061ED6">
            <w:pPr>
              <w:pStyle w:val="ad"/>
            </w:pPr>
            <w:bookmarkStart w:id="244" w:name="p231"/>
            <w:bookmarkEnd w:id="244"/>
            <w:r>
              <w:t xml:space="preserve">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 </w:t>
            </w:r>
          </w:p>
        </w:tc>
        <w:tc>
          <w:tcPr>
            <w:tcW w:w="2687" w:type="dxa"/>
            <w:tcBorders>
              <w:top w:val="single" w:sz="2" w:space="0" w:color="000000"/>
              <w:left w:val="single" w:sz="2" w:space="0" w:color="000000"/>
              <w:bottom w:val="single" w:sz="2" w:space="0" w:color="000000"/>
              <w:right w:val="single" w:sz="2" w:space="0" w:color="000000"/>
            </w:tcBorders>
            <w:vAlign w:val="center"/>
          </w:tcPr>
          <w:p w:rsidR="00061ED6" w:rsidRDefault="00061ED6" w:rsidP="00061ED6">
            <w:pPr>
              <w:pStyle w:val="ad"/>
            </w:pPr>
            <w:bookmarkStart w:id="245" w:name="p232"/>
            <w:bookmarkEnd w:id="245"/>
            <w:r>
              <w:t xml:space="preserve">Указывается исчерпывающий перечень документов, содержащих повреждения </w:t>
            </w:r>
          </w:p>
        </w:tc>
      </w:tr>
      <w:tr w:rsidR="00061ED6" w:rsidTr="00061ED6">
        <w:tc>
          <w:tcPr>
            <w:tcW w:w="2028" w:type="dxa"/>
            <w:tcBorders>
              <w:top w:val="single" w:sz="2" w:space="0" w:color="000000"/>
              <w:left w:val="single" w:sz="2" w:space="0" w:color="000000"/>
              <w:bottom w:val="single" w:sz="2" w:space="0" w:color="000000"/>
              <w:right w:val="single" w:sz="2" w:space="0" w:color="000000"/>
            </w:tcBorders>
            <w:vAlign w:val="center"/>
          </w:tcPr>
          <w:p w:rsidR="00061ED6" w:rsidRDefault="00AC0284">
            <w:pPr>
              <w:pStyle w:val="ad"/>
            </w:pPr>
            <w:hyperlink r:id="rId147" w:history="1">
              <w:bookmarkStart w:id="246" w:name="p233"/>
              <w:bookmarkEnd w:id="246"/>
              <w:r w:rsidR="00061ED6">
                <w:rPr>
                  <w:rStyle w:val="af1"/>
                  <w:u w:val="none"/>
                </w:rPr>
                <w:t>2.15.5</w:t>
              </w:r>
            </w:hyperlink>
          </w:p>
          <w:p w:rsidR="00061ED6" w:rsidRDefault="00061ED6">
            <w:pPr>
              <w:widowControl w:val="0"/>
            </w:pPr>
          </w:p>
        </w:tc>
        <w:tc>
          <w:tcPr>
            <w:tcW w:w="4356" w:type="dxa"/>
            <w:tcBorders>
              <w:top w:val="single" w:sz="2" w:space="0" w:color="000000"/>
              <w:left w:val="single" w:sz="2" w:space="0" w:color="000000"/>
              <w:bottom w:val="single" w:sz="2" w:space="0" w:color="000000"/>
              <w:right w:val="single" w:sz="2" w:space="0" w:color="000000"/>
            </w:tcBorders>
            <w:vAlign w:val="center"/>
          </w:tcPr>
          <w:p w:rsidR="00061ED6" w:rsidRDefault="00061ED6" w:rsidP="00061ED6">
            <w:pPr>
              <w:pStyle w:val="ad"/>
            </w:pPr>
            <w:bookmarkStart w:id="247" w:name="p234"/>
            <w:bookmarkEnd w:id="247"/>
            <w:r>
              <w:t xml:space="preserve">Несоблюдение установленных </w:t>
            </w:r>
            <w:hyperlink r:id="rId148" w:history="1">
              <w:r>
                <w:rPr>
                  <w:rStyle w:val="af1"/>
                  <w:u w:val="none"/>
                </w:rPr>
                <w:t>статьей 11</w:t>
              </w:r>
            </w:hyperlink>
            <w:r>
              <w:t xml:space="preserve"> Федерального закона от 6 апреля 2011 </w:t>
            </w:r>
            <w:r>
              <w:lastRenderedPageBreak/>
              <w:t xml:space="preserve">года N 63-ФЗ "Об электронной подписи" условий признания действительности, усиленной квалифицированной электронной подписи </w:t>
            </w:r>
          </w:p>
        </w:tc>
        <w:tc>
          <w:tcPr>
            <w:tcW w:w="2687"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248" w:name="p235"/>
            <w:bookmarkEnd w:id="248"/>
            <w:r>
              <w:lastRenderedPageBreak/>
              <w:t xml:space="preserve">Указываются основания такого вывода </w:t>
            </w:r>
          </w:p>
          <w:p w:rsidR="00061ED6" w:rsidRDefault="00061ED6">
            <w:pPr>
              <w:widowControl w:val="0"/>
            </w:pPr>
          </w:p>
        </w:tc>
      </w:tr>
      <w:tr w:rsidR="00061ED6" w:rsidTr="00061ED6">
        <w:tc>
          <w:tcPr>
            <w:tcW w:w="2028" w:type="dxa"/>
            <w:tcBorders>
              <w:top w:val="single" w:sz="2" w:space="0" w:color="000000"/>
              <w:left w:val="single" w:sz="2" w:space="0" w:color="000000"/>
              <w:bottom w:val="single" w:sz="2" w:space="0" w:color="000000"/>
              <w:right w:val="single" w:sz="2" w:space="0" w:color="000000"/>
            </w:tcBorders>
            <w:vAlign w:val="center"/>
          </w:tcPr>
          <w:p w:rsidR="00061ED6" w:rsidRDefault="00AC0284">
            <w:pPr>
              <w:pStyle w:val="ad"/>
            </w:pPr>
            <w:hyperlink r:id="rId149" w:history="1">
              <w:bookmarkStart w:id="249" w:name="p236"/>
              <w:bookmarkEnd w:id="249"/>
              <w:r w:rsidR="00061ED6">
                <w:rPr>
                  <w:rStyle w:val="af1"/>
                  <w:u w:val="none"/>
                </w:rPr>
                <w:t>2.15.6</w:t>
              </w:r>
            </w:hyperlink>
          </w:p>
          <w:p w:rsidR="00061ED6" w:rsidRDefault="00061ED6">
            <w:pPr>
              <w:widowControl w:val="0"/>
            </w:pPr>
          </w:p>
        </w:tc>
        <w:tc>
          <w:tcPr>
            <w:tcW w:w="4356" w:type="dxa"/>
            <w:tcBorders>
              <w:top w:val="single" w:sz="2" w:space="0" w:color="000000"/>
              <w:left w:val="single" w:sz="2" w:space="0" w:color="000000"/>
              <w:bottom w:val="single" w:sz="2" w:space="0" w:color="000000"/>
              <w:right w:val="single" w:sz="2" w:space="0" w:color="000000"/>
            </w:tcBorders>
            <w:vAlign w:val="center"/>
          </w:tcPr>
          <w:p w:rsidR="00061ED6" w:rsidRDefault="00061ED6" w:rsidP="00061ED6">
            <w:pPr>
              <w:pStyle w:val="ad"/>
            </w:pPr>
            <w:bookmarkStart w:id="250" w:name="p237"/>
            <w:bookmarkEnd w:id="250"/>
            <w:r>
              <w:t xml:space="preserve">Подача запроса о предоставлении услуги и документов, необходимых для предоставления услуги, в электронной форме с нарушением установленных требований </w:t>
            </w:r>
          </w:p>
        </w:tc>
        <w:tc>
          <w:tcPr>
            <w:tcW w:w="2687"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251" w:name="p238"/>
            <w:bookmarkEnd w:id="251"/>
            <w:r>
              <w:t xml:space="preserve">Указываются основания такого вывода </w:t>
            </w:r>
          </w:p>
          <w:p w:rsidR="00061ED6" w:rsidRDefault="00061ED6">
            <w:pPr>
              <w:widowControl w:val="0"/>
            </w:pPr>
          </w:p>
        </w:tc>
      </w:tr>
      <w:tr w:rsidR="00061ED6" w:rsidTr="00061ED6">
        <w:tc>
          <w:tcPr>
            <w:tcW w:w="2028" w:type="dxa"/>
            <w:tcBorders>
              <w:top w:val="single" w:sz="2" w:space="0" w:color="000000"/>
              <w:left w:val="single" w:sz="2" w:space="0" w:color="000000"/>
              <w:bottom w:val="single" w:sz="2" w:space="0" w:color="000000"/>
              <w:right w:val="single" w:sz="2" w:space="0" w:color="000000"/>
            </w:tcBorders>
            <w:vAlign w:val="center"/>
          </w:tcPr>
          <w:p w:rsidR="00061ED6" w:rsidRDefault="00AC0284">
            <w:pPr>
              <w:pStyle w:val="ad"/>
            </w:pPr>
            <w:hyperlink r:id="rId150" w:history="1">
              <w:bookmarkStart w:id="252" w:name="p239"/>
              <w:bookmarkEnd w:id="252"/>
              <w:r w:rsidR="00061ED6">
                <w:rPr>
                  <w:rStyle w:val="af1"/>
                  <w:u w:val="none"/>
                </w:rPr>
                <w:t>2.15.7</w:t>
              </w:r>
            </w:hyperlink>
          </w:p>
          <w:p w:rsidR="00061ED6" w:rsidRDefault="00061ED6">
            <w:pPr>
              <w:widowControl w:val="0"/>
            </w:pPr>
          </w:p>
        </w:tc>
        <w:tc>
          <w:tcPr>
            <w:tcW w:w="4356" w:type="dxa"/>
            <w:tcBorders>
              <w:top w:val="single" w:sz="2" w:space="0" w:color="000000"/>
              <w:left w:val="single" w:sz="2" w:space="0" w:color="000000"/>
              <w:bottom w:val="single" w:sz="2" w:space="0" w:color="000000"/>
              <w:right w:val="single" w:sz="2" w:space="0" w:color="000000"/>
            </w:tcBorders>
            <w:vAlign w:val="center"/>
          </w:tcPr>
          <w:p w:rsidR="00061ED6" w:rsidRDefault="00061ED6" w:rsidP="00061ED6">
            <w:pPr>
              <w:pStyle w:val="ad"/>
            </w:pPr>
            <w:bookmarkStart w:id="253" w:name="p240"/>
            <w:bookmarkEnd w:id="253"/>
            <w:r>
              <w:t xml:space="preserve">Неполное заполнение полей в форме заявления, в том числе в интерактивной форме заявления на ЕПГУ </w:t>
            </w:r>
          </w:p>
        </w:tc>
        <w:tc>
          <w:tcPr>
            <w:tcW w:w="2687"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254" w:name="p241"/>
            <w:bookmarkEnd w:id="254"/>
            <w:r>
              <w:t xml:space="preserve">Указываются основания такого вывода </w:t>
            </w:r>
          </w:p>
          <w:p w:rsidR="00061ED6" w:rsidRDefault="00061ED6">
            <w:pPr>
              <w:widowControl w:val="0"/>
            </w:pPr>
          </w:p>
        </w:tc>
      </w:tr>
    </w:tbl>
    <w:p w:rsidR="00061ED6" w:rsidRDefault="00061ED6" w:rsidP="00061ED6"/>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pStyle w:val="a6"/>
        <w:spacing w:after="0" w:line="240" w:lineRule="auto"/>
        <w:jc w:val="both"/>
      </w:pPr>
      <w:bookmarkStart w:id="255" w:name="p242"/>
      <w:bookmarkEnd w:id="255"/>
      <w:r>
        <w:lastRenderedPageBreak/>
        <w:t xml:space="preserve">  </w:t>
      </w:r>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pStyle w:val="a6"/>
        <w:spacing w:after="0" w:line="240" w:lineRule="auto"/>
        <w:ind w:firstLine="720"/>
        <w:jc w:val="both"/>
      </w:pPr>
      <w:bookmarkStart w:id="256" w:name="p243"/>
      <w:bookmarkEnd w:id="256"/>
      <w:r>
        <w:lastRenderedPageBreak/>
        <w:t xml:space="preserve">Дополнительно информируем: _____________________. </w:t>
      </w:r>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pStyle w:val="a6"/>
        <w:spacing w:after="0" w:line="240" w:lineRule="auto"/>
        <w:ind w:firstLine="720"/>
        <w:jc w:val="both"/>
      </w:pPr>
      <w:bookmarkStart w:id="257" w:name="p244"/>
      <w:bookmarkEnd w:id="257"/>
      <w:r>
        <w:lastRenderedPageBreak/>
        <w:t xml:space="preserve">Вы вправе повторно обратиться с заявлением о предоставлении услуги после устранения указанных нарушений. </w:t>
      </w:r>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pStyle w:val="a6"/>
        <w:spacing w:after="0" w:line="240" w:lineRule="auto"/>
        <w:ind w:firstLine="720"/>
        <w:jc w:val="both"/>
      </w:pPr>
      <w:bookmarkStart w:id="258" w:name="p245"/>
      <w:bookmarkEnd w:id="258"/>
      <w:r>
        <w:lastRenderedPageBreak/>
        <w:t xml:space="preserve">Данный отказ может быть обжалован в досудебном порядке путем направления жалобы в орган, уполномоченный на предоставление услуги в __________________, а также в судебном порядке. </w:t>
      </w:r>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pStyle w:val="a6"/>
        <w:spacing w:after="0" w:line="240" w:lineRule="auto"/>
        <w:jc w:val="both"/>
      </w:pPr>
      <w:bookmarkStart w:id="259" w:name="p246"/>
      <w:bookmarkEnd w:id="259"/>
      <w:r>
        <w:lastRenderedPageBreak/>
        <w:t xml:space="preserve">  </w:t>
      </w:r>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tbl>
      <w:tblPr>
        <w:tblW w:w="9060" w:type="dxa"/>
        <w:tblLayout w:type="fixed"/>
        <w:tblCellMar>
          <w:left w:w="0" w:type="dxa"/>
          <w:right w:w="28" w:type="dxa"/>
        </w:tblCellMar>
        <w:tblLook w:val="04A0" w:firstRow="1" w:lastRow="0" w:firstColumn="1" w:lastColumn="0" w:noHBand="0" w:noVBand="1"/>
      </w:tblPr>
      <w:tblGrid>
        <w:gridCol w:w="5325"/>
        <w:gridCol w:w="3735"/>
      </w:tblGrid>
      <w:tr w:rsidR="00061ED6" w:rsidTr="00061ED6">
        <w:tc>
          <w:tcPr>
            <w:tcW w:w="5324" w:type="dxa"/>
            <w:tcBorders>
              <w:top w:val="nil"/>
              <w:left w:val="nil"/>
              <w:bottom w:val="nil"/>
              <w:right w:val="single" w:sz="2" w:space="0" w:color="000000"/>
            </w:tcBorders>
            <w:vAlign w:val="center"/>
          </w:tcPr>
          <w:p w:rsidR="00061ED6" w:rsidRDefault="00061ED6">
            <w:pPr>
              <w:pStyle w:val="ad"/>
              <w:jc w:val="center"/>
            </w:pPr>
            <w:bookmarkStart w:id="260" w:name="p247"/>
            <w:bookmarkEnd w:id="260"/>
            <w:r>
              <w:lastRenderedPageBreak/>
              <w:t xml:space="preserve">  </w:t>
            </w:r>
          </w:p>
          <w:p w:rsidR="00061ED6" w:rsidRDefault="00061ED6">
            <w:pPr>
              <w:widowControl w:val="0"/>
            </w:pPr>
          </w:p>
        </w:tc>
        <w:tc>
          <w:tcPr>
            <w:tcW w:w="373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061ED6" w:rsidRDefault="00061ED6">
            <w:pPr>
              <w:pStyle w:val="ad"/>
              <w:jc w:val="center"/>
            </w:pPr>
            <w:bookmarkStart w:id="261" w:name="p248"/>
            <w:bookmarkEnd w:id="261"/>
            <w:r>
              <w:t xml:space="preserve">Сведения о сертификате </w:t>
            </w:r>
          </w:p>
          <w:p w:rsidR="00061ED6" w:rsidRDefault="00061ED6">
            <w:pPr>
              <w:pStyle w:val="ad"/>
              <w:jc w:val="center"/>
            </w:pPr>
            <w:bookmarkStart w:id="262" w:name="p249"/>
            <w:bookmarkEnd w:id="262"/>
            <w:r>
              <w:t xml:space="preserve">электронной подписи </w:t>
            </w:r>
          </w:p>
          <w:p w:rsidR="00061ED6" w:rsidRDefault="00061ED6">
            <w:pPr>
              <w:widowControl w:val="0"/>
            </w:pPr>
          </w:p>
        </w:tc>
      </w:tr>
    </w:tbl>
    <w:p w:rsidR="00061ED6" w:rsidRDefault="00061ED6" w:rsidP="00061ED6"/>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pStyle w:val="a6"/>
        <w:spacing w:after="0" w:line="240" w:lineRule="auto"/>
        <w:jc w:val="both"/>
      </w:pPr>
      <w:bookmarkStart w:id="263" w:name="p250"/>
      <w:bookmarkEnd w:id="263"/>
      <w:r>
        <w:lastRenderedPageBreak/>
        <w:t xml:space="preserve">  </w:t>
      </w:r>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pStyle w:val="a6"/>
        <w:spacing w:after="0" w:line="240" w:lineRule="auto"/>
        <w:jc w:val="both"/>
      </w:pPr>
      <w:bookmarkStart w:id="264" w:name="p251"/>
      <w:bookmarkEnd w:id="264"/>
      <w:r>
        <w:lastRenderedPageBreak/>
        <w:t xml:space="preserve">  </w:t>
      </w:r>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pStyle w:val="a6"/>
        <w:spacing w:after="0" w:line="240" w:lineRule="auto"/>
        <w:jc w:val="both"/>
      </w:pPr>
      <w:bookmarkStart w:id="265" w:name="p252"/>
      <w:bookmarkEnd w:id="265"/>
      <w:r>
        <w:lastRenderedPageBreak/>
        <w:t xml:space="preserve">  </w:t>
      </w:r>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pStyle w:val="a6"/>
        <w:spacing w:after="0" w:line="240" w:lineRule="auto"/>
        <w:jc w:val="both"/>
      </w:pPr>
      <w:bookmarkStart w:id="266" w:name="p253"/>
      <w:bookmarkEnd w:id="266"/>
      <w:r>
        <w:lastRenderedPageBreak/>
        <w:t xml:space="preserve">  </w:t>
      </w:r>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pStyle w:val="a6"/>
        <w:spacing w:after="0" w:line="240" w:lineRule="auto"/>
        <w:jc w:val="both"/>
      </w:pPr>
      <w:bookmarkStart w:id="267" w:name="p254"/>
      <w:bookmarkEnd w:id="267"/>
      <w:r>
        <w:lastRenderedPageBreak/>
        <w:t xml:space="preserve">  </w:t>
      </w:r>
    </w:p>
    <w:p w:rsidR="00061ED6" w:rsidRDefault="00061ED6" w:rsidP="00061ED6"/>
    <w:p w:rsidR="00061ED6" w:rsidRDefault="00061ED6" w:rsidP="00061ED6"/>
    <w:p w:rsidR="00061ED6" w:rsidRDefault="00061ED6" w:rsidP="00061ED6"/>
    <w:p w:rsidR="00061ED6" w:rsidRDefault="00061ED6" w:rsidP="00061ED6"/>
    <w:p w:rsidR="00061ED6" w:rsidRDefault="00061ED6" w:rsidP="00061ED6"/>
    <w:p w:rsidR="00061ED6" w:rsidRDefault="00061ED6" w:rsidP="00061ED6"/>
    <w:p w:rsidR="00061ED6" w:rsidRDefault="00061ED6" w:rsidP="00061ED6"/>
    <w:p w:rsidR="00061ED6" w:rsidRDefault="00061ED6" w:rsidP="00061ED6"/>
    <w:p w:rsidR="00061ED6" w:rsidRDefault="00061ED6" w:rsidP="00061ED6"/>
    <w:p w:rsidR="00061ED6" w:rsidRDefault="00061ED6" w:rsidP="00061ED6"/>
    <w:p w:rsidR="00061ED6" w:rsidRDefault="00061ED6" w:rsidP="00061ED6"/>
    <w:p w:rsidR="00061ED6" w:rsidRDefault="00061ED6" w:rsidP="00061ED6"/>
    <w:p w:rsidR="00061ED6" w:rsidRDefault="00061ED6" w:rsidP="00061ED6"/>
    <w:p w:rsidR="00061ED6" w:rsidRDefault="00061ED6" w:rsidP="00061ED6"/>
    <w:p w:rsidR="00061ED6" w:rsidRDefault="00061ED6" w:rsidP="00061ED6">
      <w:pPr>
        <w:suppressAutoHyphens w:val="0"/>
        <w:rPr>
          <w:kern w:val="0"/>
        </w:rPr>
      </w:pPr>
    </w:p>
    <w:p w:rsidR="00061ED6" w:rsidRDefault="00061ED6" w:rsidP="00061ED6">
      <w:pPr>
        <w:suppressAutoHyphens w:val="0"/>
        <w:rPr>
          <w:kern w:val="0"/>
        </w:rPr>
      </w:pPr>
    </w:p>
    <w:p w:rsidR="00061ED6" w:rsidRDefault="00061ED6" w:rsidP="00061ED6">
      <w:pPr>
        <w:suppressAutoHyphens w:val="0"/>
        <w:rPr>
          <w:kern w:val="0"/>
        </w:rPr>
      </w:pPr>
    </w:p>
    <w:p w:rsidR="00061ED6" w:rsidRDefault="00061ED6" w:rsidP="00061ED6">
      <w:pPr>
        <w:suppressAutoHyphens w:val="0"/>
        <w:rPr>
          <w:kern w:val="0"/>
        </w:rPr>
      </w:pPr>
    </w:p>
    <w:p w:rsidR="00061ED6" w:rsidRDefault="00061ED6" w:rsidP="00061ED6">
      <w:pPr>
        <w:suppressAutoHyphens w:val="0"/>
        <w:rPr>
          <w:kern w:val="0"/>
        </w:rPr>
      </w:pPr>
    </w:p>
    <w:p w:rsidR="00061ED6" w:rsidRDefault="00061ED6" w:rsidP="00061ED6">
      <w:pPr>
        <w:suppressAutoHyphens w:val="0"/>
        <w:rPr>
          <w:kern w:val="0"/>
        </w:rPr>
      </w:pPr>
    </w:p>
    <w:p w:rsidR="00061ED6" w:rsidRDefault="00061ED6" w:rsidP="00061ED6">
      <w:pPr>
        <w:suppressAutoHyphens w:val="0"/>
        <w:rPr>
          <w:kern w:val="0"/>
        </w:rPr>
      </w:pPr>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pStyle w:val="ConsPlusNormal"/>
        <w:ind w:firstLine="5529"/>
        <w:rPr>
          <w:sz w:val="24"/>
          <w:szCs w:val="24"/>
        </w:rPr>
      </w:pPr>
      <w:bookmarkStart w:id="268" w:name="p255"/>
      <w:bookmarkStart w:id="269" w:name="p259"/>
      <w:bookmarkEnd w:id="268"/>
      <w:bookmarkEnd w:id="269"/>
      <w:r>
        <w:rPr>
          <w:sz w:val="24"/>
          <w:szCs w:val="24"/>
        </w:rPr>
        <w:lastRenderedPageBreak/>
        <w:t>Приложение № 6</w:t>
      </w:r>
    </w:p>
    <w:p w:rsidR="00061ED6" w:rsidRDefault="00061ED6" w:rsidP="00061ED6">
      <w:pPr>
        <w:pStyle w:val="ConsPlusNormal"/>
        <w:ind w:firstLine="5529"/>
        <w:rPr>
          <w:sz w:val="24"/>
          <w:szCs w:val="24"/>
        </w:rPr>
      </w:pPr>
      <w:r>
        <w:rPr>
          <w:sz w:val="24"/>
          <w:szCs w:val="24"/>
        </w:rPr>
        <w:t>к Административному регламенту</w:t>
      </w:r>
    </w:p>
    <w:p w:rsidR="00061ED6" w:rsidRDefault="00061ED6" w:rsidP="00061ED6">
      <w:pPr>
        <w:pStyle w:val="ConsPlusNormal"/>
        <w:ind w:firstLine="5529"/>
        <w:rPr>
          <w:sz w:val="24"/>
          <w:szCs w:val="24"/>
        </w:rPr>
      </w:pPr>
      <w:r>
        <w:rPr>
          <w:sz w:val="24"/>
          <w:szCs w:val="24"/>
        </w:rPr>
        <w:t>предоставления муниципальной</w:t>
      </w:r>
    </w:p>
    <w:p w:rsidR="00061ED6" w:rsidRDefault="00061ED6" w:rsidP="00061ED6">
      <w:pPr>
        <w:pStyle w:val="ConsPlusNormal"/>
        <w:ind w:firstLine="5529"/>
        <w:rPr>
          <w:sz w:val="24"/>
          <w:szCs w:val="24"/>
        </w:rPr>
      </w:pPr>
      <w:r>
        <w:rPr>
          <w:sz w:val="24"/>
          <w:szCs w:val="24"/>
        </w:rPr>
        <w:t>услуги «Предварительное</w:t>
      </w:r>
    </w:p>
    <w:p w:rsidR="00061ED6" w:rsidRDefault="00061ED6" w:rsidP="00061ED6">
      <w:pPr>
        <w:pStyle w:val="ConsPlusNormal"/>
        <w:ind w:firstLine="5529"/>
        <w:rPr>
          <w:sz w:val="24"/>
          <w:szCs w:val="24"/>
        </w:rPr>
      </w:pPr>
      <w:r>
        <w:rPr>
          <w:sz w:val="24"/>
          <w:szCs w:val="24"/>
        </w:rPr>
        <w:t>согласование предоставления</w:t>
      </w:r>
    </w:p>
    <w:p w:rsidR="00061ED6" w:rsidRDefault="00061ED6" w:rsidP="00061ED6">
      <w:pPr>
        <w:pStyle w:val="ConsPlusNormal"/>
        <w:ind w:firstLine="5529"/>
        <w:rPr>
          <w:sz w:val="24"/>
          <w:szCs w:val="24"/>
        </w:rPr>
      </w:pPr>
      <w:r>
        <w:rPr>
          <w:sz w:val="24"/>
          <w:szCs w:val="24"/>
        </w:rPr>
        <w:t>земельного участка»</w:t>
      </w:r>
    </w:p>
    <w:p w:rsidR="00061ED6" w:rsidRDefault="00061ED6" w:rsidP="00061ED6">
      <w:pPr>
        <w:pStyle w:val="a6"/>
        <w:spacing w:after="0" w:line="240" w:lineRule="auto"/>
        <w:jc w:val="both"/>
      </w:pPr>
      <w:r>
        <w:t xml:space="preserve">  </w:t>
      </w:r>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pStyle w:val="a6"/>
        <w:spacing w:after="0" w:line="240" w:lineRule="auto"/>
        <w:jc w:val="center"/>
      </w:pPr>
      <w:bookmarkStart w:id="270" w:name="p260"/>
      <w:bookmarkEnd w:id="270"/>
      <w:r>
        <w:lastRenderedPageBreak/>
        <w:t xml:space="preserve">ФОРМА РЕШЕНИЯ О ПРИОСТАНОВЛЕНИИ РАССМОТРЕНИЯ </w:t>
      </w:r>
    </w:p>
    <w:p w:rsidR="00061ED6" w:rsidRDefault="00061ED6" w:rsidP="00061ED6">
      <w:pPr>
        <w:pStyle w:val="a6"/>
        <w:spacing w:after="0" w:line="240" w:lineRule="auto"/>
        <w:jc w:val="center"/>
      </w:pPr>
      <w:bookmarkStart w:id="271" w:name="p261"/>
      <w:bookmarkEnd w:id="271"/>
      <w:r>
        <w:t xml:space="preserve">ЗАЯВЛЕНИЯ О ПРЕДВАРИТЕЛЬНОМ СОГЛАСОВАНИИ ПРЕДОСТАВЛЕНИЯ </w:t>
      </w:r>
    </w:p>
    <w:p w:rsidR="00061ED6" w:rsidRDefault="00061ED6" w:rsidP="00061ED6">
      <w:pPr>
        <w:pStyle w:val="a6"/>
        <w:spacing w:after="0" w:line="240" w:lineRule="auto"/>
        <w:jc w:val="center"/>
      </w:pPr>
      <w:bookmarkStart w:id="272" w:name="p262"/>
      <w:bookmarkEnd w:id="272"/>
      <w:r>
        <w:t xml:space="preserve">ЗЕМЕЛЬНОГО УЧАСТКА </w:t>
      </w:r>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pStyle w:val="a6"/>
        <w:spacing w:after="0" w:line="240" w:lineRule="auto"/>
        <w:jc w:val="both"/>
      </w:pPr>
      <w:bookmarkStart w:id="273" w:name="p263"/>
      <w:bookmarkEnd w:id="273"/>
      <w:r>
        <w:lastRenderedPageBreak/>
        <w:t xml:space="preserve">  </w:t>
      </w:r>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pStyle w:val="a6"/>
        <w:spacing w:after="0" w:line="240" w:lineRule="auto"/>
        <w:jc w:val="center"/>
      </w:pPr>
      <w:r>
        <w:rPr>
          <w:sz w:val="28"/>
          <w:szCs w:val="28"/>
        </w:rPr>
        <w:lastRenderedPageBreak/>
        <w:t>Администрация города Боготола</w:t>
      </w:r>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pStyle w:val="a6"/>
        <w:spacing w:after="0" w:line="240" w:lineRule="auto"/>
        <w:jc w:val="center"/>
      </w:pPr>
      <w:bookmarkStart w:id="274" w:name="p265"/>
      <w:bookmarkEnd w:id="274"/>
      <w:r>
        <w:lastRenderedPageBreak/>
        <w:t xml:space="preserve">(наименование уполномоченного органа местного </w:t>
      </w:r>
      <w:bookmarkStart w:id="275" w:name="p266"/>
      <w:bookmarkEnd w:id="275"/>
      <w:r>
        <w:t xml:space="preserve">самоуправления) </w:t>
      </w:r>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pStyle w:val="a6"/>
        <w:spacing w:after="0" w:line="240" w:lineRule="auto"/>
        <w:jc w:val="both"/>
      </w:pPr>
      <w:bookmarkStart w:id="276" w:name="p267"/>
      <w:bookmarkEnd w:id="276"/>
      <w:r>
        <w:lastRenderedPageBreak/>
        <w:t xml:space="preserve">  </w:t>
      </w:r>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pStyle w:val="a6"/>
        <w:spacing w:after="0" w:line="240" w:lineRule="auto"/>
        <w:jc w:val="right"/>
      </w:pPr>
      <w:bookmarkStart w:id="277" w:name="p268"/>
      <w:bookmarkEnd w:id="277"/>
      <w:r>
        <w:lastRenderedPageBreak/>
        <w:t xml:space="preserve">Кому: ________________ </w:t>
      </w:r>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pStyle w:val="a6"/>
        <w:spacing w:after="0" w:line="240" w:lineRule="auto"/>
        <w:jc w:val="both"/>
      </w:pPr>
      <w:bookmarkStart w:id="278" w:name="p269"/>
      <w:bookmarkEnd w:id="278"/>
      <w:r>
        <w:lastRenderedPageBreak/>
        <w:t xml:space="preserve">  </w:t>
      </w:r>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pStyle w:val="a6"/>
        <w:spacing w:after="0" w:line="240" w:lineRule="auto"/>
        <w:jc w:val="center"/>
      </w:pPr>
      <w:bookmarkStart w:id="279" w:name="p270"/>
      <w:bookmarkEnd w:id="279"/>
      <w:r>
        <w:lastRenderedPageBreak/>
        <w:t xml:space="preserve">РЕШЕНИЕ </w:t>
      </w:r>
    </w:p>
    <w:p w:rsidR="00061ED6" w:rsidRDefault="00061ED6" w:rsidP="00061ED6">
      <w:pPr>
        <w:pStyle w:val="a6"/>
        <w:spacing w:after="0" w:line="240" w:lineRule="auto"/>
        <w:jc w:val="center"/>
      </w:pPr>
      <w:bookmarkStart w:id="280" w:name="p271"/>
      <w:bookmarkEnd w:id="280"/>
      <w:r>
        <w:t xml:space="preserve">о приостановлении рассмотрения заявления о предварительном </w:t>
      </w:r>
    </w:p>
    <w:p w:rsidR="00061ED6" w:rsidRDefault="00061ED6" w:rsidP="00061ED6">
      <w:pPr>
        <w:pStyle w:val="a6"/>
        <w:spacing w:after="0" w:line="240" w:lineRule="auto"/>
        <w:jc w:val="center"/>
      </w:pPr>
      <w:bookmarkStart w:id="281" w:name="p272"/>
      <w:bookmarkEnd w:id="281"/>
      <w:r>
        <w:t xml:space="preserve">согласовании предоставления земельного участка </w:t>
      </w:r>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pStyle w:val="a6"/>
        <w:spacing w:after="0" w:line="240" w:lineRule="auto"/>
        <w:jc w:val="both"/>
      </w:pPr>
      <w:bookmarkStart w:id="282" w:name="p273"/>
      <w:bookmarkEnd w:id="282"/>
      <w:r>
        <w:lastRenderedPageBreak/>
        <w:t xml:space="preserve">  </w:t>
      </w:r>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pStyle w:val="a6"/>
        <w:spacing w:after="0" w:line="240" w:lineRule="auto"/>
        <w:ind w:firstLine="720"/>
        <w:jc w:val="both"/>
      </w:pPr>
      <w:bookmarkStart w:id="283" w:name="p274"/>
      <w:bookmarkEnd w:id="283"/>
      <w:r>
        <w:lastRenderedPageBreak/>
        <w:t xml:space="preserve">Рассмотрев заявление ___________ N ___ (Заявитель: ___________) и приложенные к нему документы, сообщаю, что на рассмотрении ___________ (наименование уполномоченного органа) 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 </w:t>
      </w:r>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pStyle w:val="a6"/>
        <w:spacing w:after="0" w:line="240" w:lineRule="auto"/>
        <w:ind w:firstLine="720"/>
        <w:jc w:val="both"/>
      </w:pPr>
      <w:bookmarkStart w:id="284" w:name="p275"/>
      <w:bookmarkEnd w:id="284"/>
      <w:r>
        <w:lastRenderedPageBreak/>
        <w:t xml:space="preserve">В связи с изложенным рассмотрение заявления ___________ N 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 </w:t>
      </w:r>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pStyle w:val="a6"/>
        <w:spacing w:after="0" w:line="240" w:lineRule="auto"/>
        <w:ind w:firstLine="720"/>
        <w:jc w:val="both"/>
      </w:pPr>
      <w:bookmarkStart w:id="285" w:name="p276"/>
      <w:bookmarkEnd w:id="285"/>
      <w:r>
        <w:lastRenderedPageBreak/>
        <w:t xml:space="preserve">Дополнительно информируем: _____________________. </w:t>
      </w:r>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pStyle w:val="a6"/>
        <w:spacing w:after="0" w:line="240" w:lineRule="auto"/>
        <w:ind w:firstLine="540"/>
        <w:jc w:val="both"/>
      </w:pPr>
      <w:bookmarkStart w:id="286" w:name="p277"/>
      <w:bookmarkEnd w:id="286"/>
      <w:r>
        <w:lastRenderedPageBreak/>
        <w:t xml:space="preserve">  </w:t>
      </w:r>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tbl>
      <w:tblPr>
        <w:tblW w:w="9075" w:type="dxa"/>
        <w:tblLayout w:type="fixed"/>
        <w:tblCellMar>
          <w:left w:w="0" w:type="dxa"/>
          <w:right w:w="0" w:type="dxa"/>
        </w:tblCellMar>
        <w:tblLook w:val="04A0" w:firstRow="1" w:lastRow="0" w:firstColumn="1" w:lastColumn="0" w:noHBand="0" w:noVBand="1"/>
      </w:tblPr>
      <w:tblGrid>
        <w:gridCol w:w="3613"/>
        <w:gridCol w:w="1890"/>
        <w:gridCol w:w="3572"/>
      </w:tblGrid>
      <w:tr w:rsidR="00061ED6" w:rsidTr="00061ED6">
        <w:tc>
          <w:tcPr>
            <w:tcW w:w="3612" w:type="dxa"/>
            <w:vAlign w:val="center"/>
          </w:tcPr>
          <w:p w:rsidR="00061ED6" w:rsidRDefault="00061ED6">
            <w:pPr>
              <w:pStyle w:val="ad"/>
              <w:jc w:val="center"/>
            </w:pPr>
            <w:bookmarkStart w:id="287" w:name="p278"/>
            <w:bookmarkEnd w:id="287"/>
            <w:r>
              <w:lastRenderedPageBreak/>
              <w:t xml:space="preserve">____________________________ </w:t>
            </w:r>
          </w:p>
          <w:p w:rsidR="00061ED6" w:rsidRDefault="00061ED6">
            <w:pPr>
              <w:pStyle w:val="ad"/>
              <w:jc w:val="center"/>
            </w:pPr>
            <w:bookmarkStart w:id="288" w:name="p279"/>
            <w:bookmarkEnd w:id="288"/>
            <w:r>
              <w:t xml:space="preserve">(должность) </w:t>
            </w:r>
          </w:p>
          <w:p w:rsidR="00061ED6" w:rsidRDefault="00061ED6">
            <w:pPr>
              <w:widowControl w:val="0"/>
            </w:pPr>
          </w:p>
        </w:tc>
        <w:tc>
          <w:tcPr>
            <w:tcW w:w="1889" w:type="dxa"/>
            <w:vAlign w:val="center"/>
          </w:tcPr>
          <w:p w:rsidR="00061ED6" w:rsidRDefault="00061ED6">
            <w:pPr>
              <w:pStyle w:val="ad"/>
              <w:jc w:val="center"/>
            </w:pPr>
            <w:bookmarkStart w:id="289" w:name="p280"/>
            <w:bookmarkEnd w:id="289"/>
            <w:r>
              <w:t xml:space="preserve">______________ </w:t>
            </w:r>
          </w:p>
          <w:p w:rsidR="00061ED6" w:rsidRDefault="00061ED6">
            <w:pPr>
              <w:pStyle w:val="ad"/>
              <w:jc w:val="center"/>
            </w:pPr>
            <w:bookmarkStart w:id="290" w:name="p281"/>
            <w:bookmarkEnd w:id="290"/>
            <w:r>
              <w:t xml:space="preserve">(подпись) </w:t>
            </w:r>
          </w:p>
          <w:p w:rsidR="00061ED6" w:rsidRDefault="00061ED6">
            <w:pPr>
              <w:widowControl w:val="0"/>
            </w:pPr>
          </w:p>
        </w:tc>
        <w:tc>
          <w:tcPr>
            <w:tcW w:w="3570" w:type="dxa"/>
            <w:vAlign w:val="center"/>
          </w:tcPr>
          <w:p w:rsidR="00061ED6" w:rsidRDefault="00061ED6">
            <w:pPr>
              <w:pStyle w:val="ad"/>
              <w:jc w:val="center"/>
            </w:pPr>
            <w:bookmarkStart w:id="291" w:name="p282"/>
            <w:bookmarkEnd w:id="291"/>
            <w:r>
              <w:t xml:space="preserve">___________________________ </w:t>
            </w:r>
          </w:p>
          <w:p w:rsidR="00061ED6" w:rsidRDefault="00061ED6">
            <w:pPr>
              <w:pStyle w:val="ad"/>
              <w:jc w:val="center"/>
            </w:pPr>
            <w:bookmarkStart w:id="292" w:name="p283"/>
            <w:bookmarkEnd w:id="292"/>
            <w:r>
              <w:t xml:space="preserve">(фамилия, имя, отчество </w:t>
            </w:r>
          </w:p>
          <w:p w:rsidR="00061ED6" w:rsidRDefault="00061ED6">
            <w:pPr>
              <w:pStyle w:val="ad"/>
              <w:jc w:val="center"/>
            </w:pPr>
            <w:bookmarkStart w:id="293" w:name="p284"/>
            <w:bookmarkEnd w:id="293"/>
            <w:r>
              <w:t xml:space="preserve">(последнее - при наличии)) </w:t>
            </w:r>
          </w:p>
          <w:p w:rsidR="00061ED6" w:rsidRDefault="00061ED6">
            <w:pPr>
              <w:widowControl w:val="0"/>
            </w:pPr>
          </w:p>
        </w:tc>
      </w:tr>
      <w:tr w:rsidR="00061ED6" w:rsidTr="00061ED6">
        <w:tc>
          <w:tcPr>
            <w:tcW w:w="9071" w:type="dxa"/>
            <w:gridSpan w:val="3"/>
            <w:vAlign w:val="center"/>
          </w:tcPr>
          <w:p w:rsidR="00061ED6" w:rsidRDefault="00061ED6">
            <w:pPr>
              <w:pStyle w:val="ad"/>
            </w:pPr>
            <w:bookmarkStart w:id="294" w:name="p285"/>
            <w:bookmarkEnd w:id="294"/>
            <w:r>
              <w:t xml:space="preserve">Дата </w:t>
            </w:r>
          </w:p>
          <w:p w:rsidR="00061ED6" w:rsidRDefault="00061ED6">
            <w:pPr>
              <w:widowControl w:val="0"/>
            </w:pPr>
          </w:p>
        </w:tc>
      </w:tr>
    </w:tbl>
    <w:p w:rsidR="00061ED6" w:rsidRDefault="00061ED6" w:rsidP="00061ED6"/>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pStyle w:val="a6"/>
        <w:spacing w:after="0" w:line="240" w:lineRule="auto"/>
        <w:jc w:val="both"/>
      </w:pPr>
      <w:bookmarkStart w:id="295" w:name="p286"/>
      <w:bookmarkEnd w:id="295"/>
      <w:r>
        <w:lastRenderedPageBreak/>
        <w:t xml:space="preserve">  </w:t>
      </w:r>
    </w:p>
    <w:p w:rsidR="00061ED6" w:rsidRDefault="00061ED6" w:rsidP="00061ED6">
      <w:pPr>
        <w:pStyle w:val="a6"/>
        <w:spacing w:after="0" w:line="240" w:lineRule="auto"/>
        <w:jc w:val="both"/>
      </w:pPr>
      <w:bookmarkStart w:id="296" w:name="p290"/>
      <w:bookmarkStart w:id="297" w:name="p289"/>
      <w:bookmarkStart w:id="298" w:name="p288"/>
      <w:bookmarkStart w:id="299" w:name="p287"/>
      <w:bookmarkEnd w:id="296"/>
      <w:bookmarkEnd w:id="297"/>
      <w:bookmarkEnd w:id="298"/>
      <w:bookmarkEnd w:id="299"/>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pStyle w:val="a6"/>
        <w:spacing w:after="0" w:line="240" w:lineRule="auto"/>
        <w:jc w:val="right"/>
      </w:pPr>
      <w:bookmarkStart w:id="300" w:name="p291"/>
      <w:bookmarkEnd w:id="300"/>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pStyle w:val="ConsPlusNormal"/>
        <w:ind w:firstLine="11482"/>
        <w:rPr>
          <w:sz w:val="24"/>
          <w:szCs w:val="24"/>
        </w:rPr>
      </w:pPr>
      <w:bookmarkStart w:id="301" w:name="p295"/>
      <w:bookmarkEnd w:id="301"/>
      <w:r>
        <w:rPr>
          <w:sz w:val="24"/>
          <w:szCs w:val="24"/>
        </w:rPr>
        <w:lastRenderedPageBreak/>
        <w:t>Приложение № 7</w:t>
      </w:r>
    </w:p>
    <w:p w:rsidR="00061ED6" w:rsidRDefault="00061ED6" w:rsidP="00061ED6">
      <w:pPr>
        <w:pStyle w:val="ConsPlusNormal"/>
        <w:ind w:firstLine="11482"/>
        <w:rPr>
          <w:sz w:val="24"/>
          <w:szCs w:val="24"/>
        </w:rPr>
      </w:pPr>
      <w:r>
        <w:rPr>
          <w:sz w:val="24"/>
          <w:szCs w:val="24"/>
        </w:rPr>
        <w:t>к Административному регламенту</w:t>
      </w:r>
    </w:p>
    <w:p w:rsidR="00061ED6" w:rsidRDefault="00061ED6" w:rsidP="00061ED6">
      <w:pPr>
        <w:pStyle w:val="ConsPlusNormal"/>
        <w:ind w:firstLine="11482"/>
        <w:rPr>
          <w:sz w:val="24"/>
          <w:szCs w:val="24"/>
        </w:rPr>
      </w:pPr>
      <w:r>
        <w:rPr>
          <w:sz w:val="24"/>
          <w:szCs w:val="24"/>
        </w:rPr>
        <w:t>предоставления муниципальной</w:t>
      </w:r>
    </w:p>
    <w:p w:rsidR="00061ED6" w:rsidRDefault="00061ED6" w:rsidP="00061ED6">
      <w:pPr>
        <w:pStyle w:val="ConsPlusNormal"/>
        <w:ind w:firstLine="11482"/>
        <w:rPr>
          <w:rFonts w:cs="Times New Roman"/>
          <w:sz w:val="24"/>
          <w:szCs w:val="24"/>
        </w:rPr>
      </w:pPr>
      <w:r>
        <w:rPr>
          <w:rFonts w:cs="Times New Roman"/>
          <w:sz w:val="24"/>
          <w:szCs w:val="24"/>
        </w:rPr>
        <w:t>услуги «Предварительное</w:t>
      </w:r>
    </w:p>
    <w:p w:rsidR="00061ED6" w:rsidRDefault="00061ED6" w:rsidP="00061ED6">
      <w:pPr>
        <w:pStyle w:val="ConsPlusNormal"/>
        <w:ind w:firstLine="11482"/>
        <w:rPr>
          <w:rFonts w:cs="Times New Roman"/>
          <w:sz w:val="24"/>
          <w:szCs w:val="24"/>
        </w:rPr>
      </w:pPr>
      <w:r>
        <w:rPr>
          <w:rFonts w:cs="Times New Roman"/>
          <w:sz w:val="24"/>
          <w:szCs w:val="24"/>
        </w:rPr>
        <w:t>согласование предоставления</w:t>
      </w:r>
    </w:p>
    <w:p w:rsidR="00061ED6" w:rsidRDefault="00061ED6" w:rsidP="00061ED6">
      <w:pPr>
        <w:pStyle w:val="ConsPlusNormal"/>
        <w:ind w:firstLine="11482"/>
        <w:rPr>
          <w:rFonts w:cs="Times New Roman"/>
          <w:sz w:val="24"/>
          <w:szCs w:val="24"/>
        </w:rPr>
      </w:pPr>
      <w:r>
        <w:rPr>
          <w:rFonts w:cs="Times New Roman"/>
          <w:sz w:val="24"/>
          <w:szCs w:val="24"/>
        </w:rPr>
        <w:t>земельного участка»</w:t>
      </w:r>
    </w:p>
    <w:p w:rsidR="00061ED6" w:rsidRDefault="00061ED6" w:rsidP="00061ED6">
      <w:pPr>
        <w:pStyle w:val="a6"/>
        <w:spacing w:after="0" w:line="240" w:lineRule="auto"/>
        <w:jc w:val="both"/>
        <w:rPr>
          <w:rFonts w:cs="Times New Roman"/>
        </w:rPr>
      </w:pPr>
      <w:r>
        <w:rPr>
          <w:rFonts w:cs="Times New Roman"/>
        </w:rPr>
        <w:t xml:space="preserve">  </w:t>
      </w:r>
    </w:p>
    <w:p w:rsidR="00061ED6" w:rsidRDefault="00061ED6" w:rsidP="00061ED6">
      <w:pPr>
        <w:suppressAutoHyphens w:val="0"/>
        <w:rPr>
          <w:rFonts w:cs="Times New Roman"/>
          <w:kern w:val="0"/>
        </w:rPr>
        <w:sectPr w:rsidR="00061ED6">
          <w:pgSz w:w="16838" w:h="11906" w:orient="landscape"/>
          <w:pgMar w:top="851" w:right="851" w:bottom="851" w:left="851" w:header="0" w:footer="0" w:gutter="0"/>
          <w:cols w:space="720"/>
          <w:formProt w:val="0"/>
        </w:sectPr>
      </w:pPr>
    </w:p>
    <w:p w:rsidR="00061ED6" w:rsidRDefault="00061ED6" w:rsidP="00061ED6">
      <w:pPr>
        <w:pStyle w:val="a6"/>
        <w:spacing w:after="0" w:line="240" w:lineRule="auto"/>
        <w:jc w:val="center"/>
        <w:rPr>
          <w:rFonts w:cs="Times New Roman"/>
          <w:b/>
        </w:rPr>
      </w:pPr>
      <w:bookmarkStart w:id="302" w:name="p296"/>
      <w:bookmarkEnd w:id="302"/>
      <w:r>
        <w:rPr>
          <w:rFonts w:cs="Times New Roman"/>
          <w:b/>
        </w:rPr>
        <w:lastRenderedPageBreak/>
        <w:t xml:space="preserve">СОСТАВ, ПОСЛЕДОВАТЕЛЬНОСТЬ И СРОКИ ВЫПОЛНЕНИЯ </w:t>
      </w:r>
    </w:p>
    <w:p w:rsidR="00061ED6" w:rsidRDefault="00061ED6" w:rsidP="00061ED6">
      <w:pPr>
        <w:suppressAutoHyphens w:val="0"/>
        <w:rPr>
          <w:rFonts w:cs="Times New Roman"/>
          <w:kern w:val="0"/>
        </w:rPr>
        <w:sectPr w:rsidR="00061ED6">
          <w:type w:val="continuous"/>
          <w:pgSz w:w="16838" w:h="11906" w:orient="landscape"/>
          <w:pgMar w:top="851" w:right="851" w:bottom="851" w:left="851" w:header="0" w:footer="0" w:gutter="0"/>
          <w:cols w:space="720"/>
          <w:formProt w:val="0"/>
        </w:sectPr>
      </w:pPr>
    </w:p>
    <w:p w:rsidR="00061ED6" w:rsidRDefault="00061ED6" w:rsidP="00061ED6">
      <w:pPr>
        <w:pStyle w:val="a6"/>
        <w:spacing w:after="0" w:line="240" w:lineRule="auto"/>
        <w:jc w:val="center"/>
        <w:rPr>
          <w:rFonts w:cs="Times New Roman"/>
          <w:b/>
        </w:rPr>
      </w:pPr>
      <w:bookmarkStart w:id="303" w:name="p297"/>
      <w:bookmarkEnd w:id="303"/>
      <w:r>
        <w:rPr>
          <w:rFonts w:cs="Times New Roman"/>
          <w:b/>
        </w:rPr>
        <w:lastRenderedPageBreak/>
        <w:t xml:space="preserve">АДМИНИСТРАТИВНЫХ ПРОЦЕДУР (ДЕЙСТВИЙ) ПРИ ПРЕДОСТАВЛЕНИИ </w:t>
      </w:r>
    </w:p>
    <w:p w:rsidR="00061ED6" w:rsidRDefault="00061ED6" w:rsidP="00061ED6">
      <w:pPr>
        <w:suppressAutoHyphens w:val="0"/>
        <w:rPr>
          <w:rFonts w:cs="Times New Roman"/>
          <w:kern w:val="0"/>
        </w:rPr>
        <w:sectPr w:rsidR="00061ED6">
          <w:type w:val="continuous"/>
          <w:pgSz w:w="16838" w:h="11906" w:orient="landscape"/>
          <w:pgMar w:top="851" w:right="851" w:bottom="851" w:left="851" w:header="0" w:footer="0" w:gutter="0"/>
          <w:cols w:space="720"/>
          <w:formProt w:val="0"/>
        </w:sectPr>
      </w:pPr>
    </w:p>
    <w:p w:rsidR="00061ED6" w:rsidRDefault="00061ED6" w:rsidP="00061ED6">
      <w:pPr>
        <w:pStyle w:val="a6"/>
        <w:spacing w:after="0" w:line="240" w:lineRule="auto"/>
        <w:jc w:val="center"/>
        <w:rPr>
          <w:rFonts w:cs="Times New Roman"/>
          <w:b/>
        </w:rPr>
      </w:pPr>
      <w:bookmarkStart w:id="304" w:name="p298"/>
      <w:bookmarkEnd w:id="304"/>
      <w:r>
        <w:rPr>
          <w:rFonts w:cs="Times New Roman"/>
          <w:b/>
        </w:rPr>
        <w:lastRenderedPageBreak/>
        <w:t xml:space="preserve">ГОСУДАРСТВЕННОЙ (МУНИЦИПАЛЬНОЙ) УСЛУГИ </w:t>
      </w:r>
    </w:p>
    <w:p w:rsidR="00061ED6" w:rsidRDefault="00061ED6" w:rsidP="00061ED6">
      <w:pPr>
        <w:suppressAutoHyphens w:val="0"/>
        <w:rPr>
          <w:rFonts w:cs="Times New Roman"/>
          <w:kern w:val="0"/>
        </w:rPr>
        <w:sectPr w:rsidR="00061ED6">
          <w:type w:val="continuous"/>
          <w:pgSz w:w="16838" w:h="11906" w:orient="landscape"/>
          <w:pgMar w:top="851" w:right="851" w:bottom="851" w:left="851" w:header="0" w:footer="0" w:gutter="0"/>
          <w:cols w:space="720"/>
          <w:formProt w:val="0"/>
        </w:sectPr>
      </w:pPr>
    </w:p>
    <w:p w:rsidR="00061ED6" w:rsidRDefault="00061ED6" w:rsidP="00061ED6">
      <w:pPr>
        <w:pStyle w:val="a6"/>
        <w:spacing w:after="0" w:line="240" w:lineRule="auto"/>
        <w:jc w:val="both"/>
        <w:rPr>
          <w:rFonts w:cs="Times New Roman"/>
        </w:rPr>
      </w:pPr>
      <w:bookmarkStart w:id="305" w:name="p299"/>
      <w:bookmarkEnd w:id="305"/>
      <w:r>
        <w:rPr>
          <w:rFonts w:cs="Times New Roman"/>
        </w:rPr>
        <w:lastRenderedPageBreak/>
        <w:t xml:space="preserve">  </w:t>
      </w:r>
    </w:p>
    <w:p w:rsidR="00061ED6" w:rsidRDefault="00061ED6" w:rsidP="00061ED6">
      <w:pPr>
        <w:suppressAutoHyphens w:val="0"/>
        <w:rPr>
          <w:rFonts w:cs="Times New Roman"/>
          <w:kern w:val="0"/>
        </w:rPr>
        <w:sectPr w:rsidR="00061ED6">
          <w:type w:val="continuous"/>
          <w:pgSz w:w="16838" w:h="11906" w:orient="landscape"/>
          <w:pgMar w:top="851" w:right="851" w:bottom="851" w:left="851" w:header="0" w:footer="0" w:gutter="0"/>
          <w:cols w:space="720"/>
          <w:formProt w:val="0"/>
        </w:sectPr>
      </w:pPr>
    </w:p>
    <w:tbl>
      <w:tblPr>
        <w:tblW w:w="15060" w:type="dxa"/>
        <w:tblInd w:w="28" w:type="dxa"/>
        <w:tblLayout w:type="fixed"/>
        <w:tblCellMar>
          <w:top w:w="28" w:type="dxa"/>
          <w:left w:w="28" w:type="dxa"/>
          <w:bottom w:w="28" w:type="dxa"/>
          <w:right w:w="28" w:type="dxa"/>
        </w:tblCellMar>
        <w:tblLook w:val="04A0" w:firstRow="1" w:lastRow="0" w:firstColumn="1" w:lastColumn="0" w:noHBand="0" w:noVBand="1"/>
      </w:tblPr>
      <w:tblGrid>
        <w:gridCol w:w="2150"/>
        <w:gridCol w:w="2412"/>
        <w:gridCol w:w="2433"/>
        <w:gridCol w:w="2027"/>
        <w:gridCol w:w="2027"/>
        <w:gridCol w:w="1561"/>
        <w:gridCol w:w="2450"/>
      </w:tblGrid>
      <w:tr w:rsidR="00061ED6" w:rsidTr="00061ED6">
        <w:tc>
          <w:tcPr>
            <w:tcW w:w="2150"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jc w:val="center"/>
              <w:rPr>
                <w:rFonts w:cs="Times New Roman"/>
              </w:rPr>
            </w:pPr>
            <w:bookmarkStart w:id="306" w:name="p300"/>
            <w:bookmarkEnd w:id="306"/>
            <w:r>
              <w:rPr>
                <w:rFonts w:cs="Times New Roman"/>
              </w:rPr>
              <w:lastRenderedPageBreak/>
              <w:t xml:space="preserve">Основание для начала административной процедуры </w:t>
            </w:r>
          </w:p>
          <w:p w:rsidR="00061ED6" w:rsidRDefault="00061ED6">
            <w:pPr>
              <w:widowControl w:val="0"/>
              <w:rPr>
                <w:rFonts w:cs="Times New Roman"/>
              </w:rPr>
            </w:pPr>
          </w:p>
        </w:tc>
        <w:tc>
          <w:tcPr>
            <w:tcW w:w="2413"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jc w:val="center"/>
              <w:rPr>
                <w:rFonts w:cs="Times New Roman"/>
              </w:rPr>
            </w:pPr>
            <w:bookmarkStart w:id="307" w:name="p301"/>
            <w:bookmarkEnd w:id="307"/>
            <w:r>
              <w:rPr>
                <w:rFonts w:cs="Times New Roman"/>
              </w:rPr>
              <w:t xml:space="preserve">Содержание административных действий </w:t>
            </w:r>
          </w:p>
          <w:p w:rsidR="00061ED6" w:rsidRDefault="00061ED6">
            <w:pPr>
              <w:widowControl w:val="0"/>
              <w:rPr>
                <w:rFonts w:cs="Times New Roman"/>
              </w:rPr>
            </w:pPr>
          </w:p>
        </w:tc>
        <w:tc>
          <w:tcPr>
            <w:tcW w:w="2434"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jc w:val="center"/>
              <w:rPr>
                <w:rFonts w:cs="Times New Roman"/>
              </w:rPr>
            </w:pPr>
            <w:bookmarkStart w:id="308" w:name="p302"/>
            <w:bookmarkEnd w:id="308"/>
            <w:r>
              <w:rPr>
                <w:rFonts w:cs="Times New Roman"/>
              </w:rPr>
              <w:t xml:space="preserve">Срок выполнения административных действий </w:t>
            </w:r>
          </w:p>
          <w:p w:rsidR="00061ED6" w:rsidRDefault="00061ED6">
            <w:pPr>
              <w:widowControl w:val="0"/>
              <w:rPr>
                <w:rFonts w:cs="Times New Roman"/>
              </w:rPr>
            </w:pPr>
          </w:p>
        </w:tc>
        <w:tc>
          <w:tcPr>
            <w:tcW w:w="2028"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jc w:val="center"/>
              <w:rPr>
                <w:rFonts w:cs="Times New Roman"/>
              </w:rPr>
            </w:pPr>
            <w:bookmarkStart w:id="309" w:name="p303"/>
            <w:bookmarkEnd w:id="309"/>
            <w:r>
              <w:rPr>
                <w:rFonts w:cs="Times New Roman"/>
              </w:rPr>
              <w:t xml:space="preserve">Должностное лицо, ответственное за выполнение административного действия </w:t>
            </w:r>
          </w:p>
          <w:p w:rsidR="00061ED6" w:rsidRDefault="00061ED6">
            <w:pPr>
              <w:widowControl w:val="0"/>
              <w:rPr>
                <w:rFonts w:cs="Times New Roman"/>
              </w:rPr>
            </w:pPr>
          </w:p>
        </w:tc>
        <w:tc>
          <w:tcPr>
            <w:tcW w:w="2028"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jc w:val="center"/>
              <w:rPr>
                <w:rFonts w:cs="Times New Roman"/>
              </w:rPr>
            </w:pPr>
            <w:bookmarkStart w:id="310" w:name="p304"/>
            <w:bookmarkEnd w:id="310"/>
            <w:r>
              <w:rPr>
                <w:rFonts w:cs="Times New Roman"/>
              </w:rPr>
              <w:t xml:space="preserve">Место выполнения административного действия/используемая информационная система </w:t>
            </w:r>
          </w:p>
          <w:p w:rsidR="00061ED6" w:rsidRDefault="00061ED6">
            <w:pPr>
              <w:widowControl w:val="0"/>
              <w:rPr>
                <w:rFonts w:cs="Times New Roman"/>
              </w:rPr>
            </w:pPr>
          </w:p>
        </w:tc>
        <w:tc>
          <w:tcPr>
            <w:tcW w:w="1562"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jc w:val="center"/>
              <w:rPr>
                <w:rFonts w:cs="Times New Roman"/>
              </w:rPr>
            </w:pPr>
            <w:bookmarkStart w:id="311" w:name="p305"/>
            <w:bookmarkEnd w:id="311"/>
            <w:r>
              <w:rPr>
                <w:rFonts w:cs="Times New Roman"/>
              </w:rPr>
              <w:t xml:space="preserve">Критерии принятия решения </w:t>
            </w:r>
          </w:p>
          <w:p w:rsidR="00061ED6" w:rsidRDefault="00061ED6">
            <w:pPr>
              <w:widowControl w:val="0"/>
              <w:rPr>
                <w:rFonts w:cs="Times New Roman"/>
              </w:rPr>
            </w:pPr>
          </w:p>
        </w:tc>
        <w:tc>
          <w:tcPr>
            <w:tcW w:w="2451"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jc w:val="center"/>
              <w:rPr>
                <w:rFonts w:cs="Times New Roman"/>
              </w:rPr>
            </w:pPr>
            <w:bookmarkStart w:id="312" w:name="p306"/>
            <w:bookmarkEnd w:id="312"/>
            <w:r>
              <w:rPr>
                <w:rFonts w:cs="Times New Roman"/>
              </w:rPr>
              <w:t xml:space="preserve">Результат административного действия, способ фиксации </w:t>
            </w:r>
          </w:p>
          <w:p w:rsidR="00061ED6" w:rsidRDefault="00061ED6">
            <w:pPr>
              <w:widowControl w:val="0"/>
              <w:rPr>
                <w:rFonts w:cs="Times New Roman"/>
              </w:rPr>
            </w:pPr>
          </w:p>
        </w:tc>
      </w:tr>
      <w:tr w:rsidR="00061ED6" w:rsidTr="00061ED6">
        <w:tc>
          <w:tcPr>
            <w:tcW w:w="2150"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jc w:val="center"/>
              <w:rPr>
                <w:rFonts w:cs="Times New Roman"/>
              </w:rPr>
            </w:pPr>
            <w:bookmarkStart w:id="313" w:name="p307"/>
            <w:bookmarkEnd w:id="313"/>
            <w:r>
              <w:rPr>
                <w:rFonts w:cs="Times New Roman"/>
              </w:rPr>
              <w:t xml:space="preserve">1 </w:t>
            </w:r>
          </w:p>
          <w:p w:rsidR="00061ED6" w:rsidRDefault="00061ED6">
            <w:pPr>
              <w:widowControl w:val="0"/>
              <w:rPr>
                <w:rFonts w:cs="Times New Roman"/>
              </w:rPr>
            </w:pPr>
          </w:p>
        </w:tc>
        <w:tc>
          <w:tcPr>
            <w:tcW w:w="2413"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jc w:val="center"/>
              <w:rPr>
                <w:rFonts w:cs="Times New Roman"/>
              </w:rPr>
            </w:pPr>
            <w:bookmarkStart w:id="314" w:name="p308"/>
            <w:bookmarkEnd w:id="314"/>
            <w:r>
              <w:rPr>
                <w:rFonts w:cs="Times New Roman"/>
              </w:rPr>
              <w:t xml:space="preserve">2 </w:t>
            </w:r>
          </w:p>
          <w:p w:rsidR="00061ED6" w:rsidRDefault="00061ED6">
            <w:pPr>
              <w:widowControl w:val="0"/>
              <w:rPr>
                <w:rFonts w:cs="Times New Roman"/>
              </w:rPr>
            </w:pPr>
          </w:p>
        </w:tc>
        <w:tc>
          <w:tcPr>
            <w:tcW w:w="2434"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jc w:val="center"/>
              <w:rPr>
                <w:rFonts w:cs="Times New Roman"/>
              </w:rPr>
            </w:pPr>
            <w:bookmarkStart w:id="315" w:name="p309"/>
            <w:bookmarkEnd w:id="315"/>
            <w:r>
              <w:rPr>
                <w:rFonts w:cs="Times New Roman"/>
              </w:rPr>
              <w:t xml:space="preserve">3 </w:t>
            </w:r>
          </w:p>
          <w:p w:rsidR="00061ED6" w:rsidRDefault="00061ED6">
            <w:pPr>
              <w:widowControl w:val="0"/>
              <w:rPr>
                <w:rFonts w:cs="Times New Roman"/>
              </w:rPr>
            </w:pPr>
          </w:p>
        </w:tc>
        <w:tc>
          <w:tcPr>
            <w:tcW w:w="2028"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jc w:val="center"/>
              <w:rPr>
                <w:rFonts w:cs="Times New Roman"/>
              </w:rPr>
            </w:pPr>
            <w:bookmarkStart w:id="316" w:name="p310"/>
            <w:bookmarkEnd w:id="316"/>
            <w:r>
              <w:rPr>
                <w:rFonts w:cs="Times New Roman"/>
              </w:rPr>
              <w:t xml:space="preserve">4 </w:t>
            </w:r>
          </w:p>
          <w:p w:rsidR="00061ED6" w:rsidRDefault="00061ED6">
            <w:pPr>
              <w:widowControl w:val="0"/>
              <w:rPr>
                <w:rFonts w:cs="Times New Roman"/>
              </w:rPr>
            </w:pPr>
          </w:p>
        </w:tc>
        <w:tc>
          <w:tcPr>
            <w:tcW w:w="2028"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jc w:val="center"/>
              <w:rPr>
                <w:rFonts w:cs="Times New Roman"/>
              </w:rPr>
            </w:pPr>
            <w:bookmarkStart w:id="317" w:name="p311"/>
            <w:bookmarkEnd w:id="317"/>
            <w:r>
              <w:rPr>
                <w:rFonts w:cs="Times New Roman"/>
              </w:rPr>
              <w:t xml:space="preserve">5 </w:t>
            </w:r>
          </w:p>
          <w:p w:rsidR="00061ED6" w:rsidRDefault="00061ED6">
            <w:pPr>
              <w:widowControl w:val="0"/>
              <w:rPr>
                <w:rFonts w:cs="Times New Roman"/>
              </w:rPr>
            </w:pPr>
          </w:p>
        </w:tc>
        <w:tc>
          <w:tcPr>
            <w:tcW w:w="1562"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jc w:val="center"/>
              <w:rPr>
                <w:rFonts w:cs="Times New Roman"/>
              </w:rPr>
            </w:pPr>
            <w:bookmarkStart w:id="318" w:name="p312"/>
            <w:bookmarkEnd w:id="318"/>
            <w:r>
              <w:rPr>
                <w:rFonts w:cs="Times New Roman"/>
              </w:rPr>
              <w:t xml:space="preserve">6 </w:t>
            </w:r>
          </w:p>
          <w:p w:rsidR="00061ED6" w:rsidRDefault="00061ED6">
            <w:pPr>
              <w:widowControl w:val="0"/>
              <w:rPr>
                <w:rFonts w:cs="Times New Roman"/>
              </w:rPr>
            </w:pPr>
          </w:p>
        </w:tc>
        <w:tc>
          <w:tcPr>
            <w:tcW w:w="2451"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jc w:val="center"/>
              <w:rPr>
                <w:rFonts w:cs="Times New Roman"/>
              </w:rPr>
            </w:pPr>
            <w:bookmarkStart w:id="319" w:name="p313"/>
            <w:bookmarkEnd w:id="319"/>
            <w:r>
              <w:rPr>
                <w:rFonts w:cs="Times New Roman"/>
              </w:rPr>
              <w:t xml:space="preserve">7 </w:t>
            </w:r>
          </w:p>
          <w:p w:rsidR="00061ED6" w:rsidRDefault="00061ED6">
            <w:pPr>
              <w:widowControl w:val="0"/>
              <w:rPr>
                <w:rFonts w:cs="Times New Roman"/>
              </w:rPr>
            </w:pPr>
          </w:p>
        </w:tc>
      </w:tr>
      <w:tr w:rsidR="00061ED6" w:rsidTr="00061ED6">
        <w:tc>
          <w:tcPr>
            <w:tcW w:w="15066" w:type="dxa"/>
            <w:gridSpan w:val="7"/>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jc w:val="center"/>
              <w:rPr>
                <w:rFonts w:cs="Times New Roman"/>
              </w:rPr>
            </w:pPr>
            <w:bookmarkStart w:id="320" w:name="p314"/>
            <w:bookmarkEnd w:id="320"/>
            <w:r>
              <w:rPr>
                <w:rFonts w:cs="Times New Roman"/>
              </w:rPr>
              <w:t xml:space="preserve">1. Проверка документов и регистрация заявления </w:t>
            </w:r>
          </w:p>
          <w:p w:rsidR="00061ED6" w:rsidRDefault="00061ED6">
            <w:pPr>
              <w:widowControl w:val="0"/>
              <w:rPr>
                <w:rFonts w:cs="Times New Roman"/>
              </w:rPr>
            </w:pPr>
          </w:p>
        </w:tc>
      </w:tr>
      <w:tr w:rsidR="00061ED6" w:rsidTr="00061ED6">
        <w:tc>
          <w:tcPr>
            <w:tcW w:w="2150" w:type="dxa"/>
            <w:vMerge w:val="restart"/>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321" w:name="p315"/>
            <w:bookmarkEnd w:id="321"/>
            <w:r>
              <w:t xml:space="preserve">Поступление заявления и документов для предоставления государственной (муниципальной) услуги в Уполномоченный орган </w:t>
            </w:r>
          </w:p>
          <w:p w:rsidR="00061ED6" w:rsidRDefault="00061ED6">
            <w:pPr>
              <w:widowControl w:val="0"/>
            </w:pPr>
          </w:p>
        </w:tc>
        <w:tc>
          <w:tcPr>
            <w:tcW w:w="2413" w:type="dxa"/>
            <w:tcBorders>
              <w:top w:val="single" w:sz="2" w:space="0" w:color="000000"/>
              <w:left w:val="single" w:sz="2" w:space="0" w:color="000000"/>
              <w:bottom w:val="single" w:sz="2" w:space="0" w:color="000000"/>
              <w:right w:val="single" w:sz="2" w:space="0" w:color="000000"/>
            </w:tcBorders>
            <w:vAlign w:val="center"/>
          </w:tcPr>
          <w:p w:rsidR="00061ED6" w:rsidRDefault="00061ED6" w:rsidP="00061ED6">
            <w:pPr>
              <w:pStyle w:val="ad"/>
            </w:pPr>
            <w:bookmarkStart w:id="322" w:name="p316"/>
            <w:bookmarkEnd w:id="322"/>
            <w:r>
              <w:t xml:space="preserve">Прием и проверка комплектности документов на наличие/отсутствие оснований для отказа в приеме документов, предусмотренных </w:t>
            </w:r>
            <w:hyperlink r:id="rId151" w:history="1">
              <w:r>
                <w:rPr>
                  <w:rStyle w:val="af1"/>
                  <w:u w:val="none"/>
                </w:rPr>
                <w:t>пунктом 2.15</w:t>
              </w:r>
            </w:hyperlink>
            <w:r>
              <w:t xml:space="preserve"> Административного регламента </w:t>
            </w:r>
          </w:p>
        </w:tc>
        <w:tc>
          <w:tcPr>
            <w:tcW w:w="2434"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323" w:name="p317"/>
            <w:bookmarkEnd w:id="323"/>
            <w:r>
              <w:t xml:space="preserve">1 рабочий день </w:t>
            </w:r>
          </w:p>
          <w:p w:rsidR="00061ED6" w:rsidRDefault="00061ED6">
            <w:pPr>
              <w:widowControl w:val="0"/>
            </w:pPr>
          </w:p>
        </w:tc>
        <w:tc>
          <w:tcPr>
            <w:tcW w:w="2028" w:type="dxa"/>
            <w:vMerge w:val="restart"/>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324" w:name="p318"/>
            <w:bookmarkEnd w:id="324"/>
            <w:r>
              <w:t xml:space="preserve">должностное лицо Уполномоченного органа, ответственное за предоставление государственной (муниципальной) услуги </w:t>
            </w:r>
          </w:p>
          <w:p w:rsidR="00061ED6" w:rsidRDefault="00061ED6">
            <w:pPr>
              <w:widowControl w:val="0"/>
            </w:pPr>
          </w:p>
        </w:tc>
        <w:tc>
          <w:tcPr>
            <w:tcW w:w="2028" w:type="dxa"/>
            <w:vMerge w:val="restart"/>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325" w:name="p319"/>
            <w:bookmarkEnd w:id="325"/>
            <w:r>
              <w:t xml:space="preserve">Уполномоченный орган/ГИС </w:t>
            </w:r>
          </w:p>
          <w:p w:rsidR="00061ED6" w:rsidRDefault="00061ED6">
            <w:pPr>
              <w:widowControl w:val="0"/>
            </w:pPr>
          </w:p>
        </w:tc>
        <w:tc>
          <w:tcPr>
            <w:tcW w:w="1562" w:type="dxa"/>
            <w:vMerge w:val="restart"/>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326" w:name="p320"/>
            <w:bookmarkEnd w:id="326"/>
            <w:r>
              <w:t xml:space="preserve">- </w:t>
            </w:r>
          </w:p>
          <w:p w:rsidR="00061ED6" w:rsidRDefault="00061ED6">
            <w:pPr>
              <w:widowControl w:val="0"/>
            </w:pPr>
          </w:p>
        </w:tc>
        <w:tc>
          <w:tcPr>
            <w:tcW w:w="2451" w:type="dxa"/>
            <w:vMerge w:val="restart"/>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327" w:name="p321"/>
            <w:bookmarkEnd w:id="327"/>
            <w:r>
              <w:t xml:space="preserve">регистрация заявления и документов в ГИС (присвоение номера и датирование); назначение должностного лица, ответственного за предоставление муниципальной услуги, и передача ему документов </w:t>
            </w:r>
          </w:p>
          <w:p w:rsidR="00061ED6" w:rsidRDefault="00061ED6">
            <w:pPr>
              <w:widowControl w:val="0"/>
            </w:pPr>
          </w:p>
        </w:tc>
      </w:tr>
      <w:tr w:rsidR="00061ED6" w:rsidTr="00061ED6">
        <w:tc>
          <w:tcPr>
            <w:tcW w:w="15066" w:type="dxa"/>
            <w:vMerge/>
            <w:tcBorders>
              <w:top w:val="single" w:sz="2" w:space="0" w:color="000000"/>
              <w:left w:val="single" w:sz="2" w:space="0" w:color="000000"/>
              <w:bottom w:val="single" w:sz="2" w:space="0" w:color="000000"/>
              <w:right w:val="single" w:sz="2" w:space="0" w:color="000000"/>
            </w:tcBorders>
            <w:vAlign w:val="center"/>
            <w:hideMark/>
          </w:tcPr>
          <w:p w:rsidR="00061ED6" w:rsidRDefault="00061ED6"/>
        </w:tc>
        <w:tc>
          <w:tcPr>
            <w:tcW w:w="2413" w:type="dxa"/>
            <w:tcBorders>
              <w:top w:val="single" w:sz="2" w:space="0" w:color="000000"/>
              <w:left w:val="single" w:sz="2" w:space="0" w:color="000000"/>
              <w:bottom w:val="single" w:sz="2" w:space="0" w:color="000000"/>
              <w:right w:val="single" w:sz="2" w:space="0" w:color="000000"/>
            </w:tcBorders>
            <w:vAlign w:val="center"/>
          </w:tcPr>
          <w:p w:rsidR="00061ED6" w:rsidRDefault="00061ED6" w:rsidP="00061ED6">
            <w:pPr>
              <w:pStyle w:val="ad"/>
            </w:pPr>
            <w:bookmarkStart w:id="328" w:name="p322"/>
            <w:bookmarkEnd w:id="328"/>
            <w:r>
              <w:t xml:space="preserve">В случае выявления оснований для отказа </w:t>
            </w:r>
            <w:r>
              <w:lastRenderedPageBreak/>
              <w:t xml:space="preserve">в приеме документов, направление заявителю в электронной форме в личный кабинет на ЕПГУ уведомления </w:t>
            </w:r>
          </w:p>
        </w:tc>
        <w:tc>
          <w:tcPr>
            <w:tcW w:w="2434"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329" w:name="p323"/>
            <w:bookmarkEnd w:id="329"/>
            <w:r>
              <w:lastRenderedPageBreak/>
              <w:t xml:space="preserve">1 рабочий день </w:t>
            </w:r>
          </w:p>
          <w:p w:rsidR="00061ED6" w:rsidRDefault="00061ED6">
            <w:pPr>
              <w:widowControl w:val="0"/>
            </w:pPr>
          </w:p>
        </w:tc>
        <w:tc>
          <w:tcPr>
            <w:tcW w:w="2028" w:type="dxa"/>
            <w:vMerge/>
            <w:tcBorders>
              <w:top w:val="single" w:sz="2" w:space="0" w:color="000000"/>
              <w:left w:val="single" w:sz="2" w:space="0" w:color="000000"/>
              <w:bottom w:val="single" w:sz="2" w:space="0" w:color="000000"/>
              <w:right w:val="single" w:sz="2" w:space="0" w:color="000000"/>
            </w:tcBorders>
            <w:vAlign w:val="center"/>
            <w:hideMark/>
          </w:tcPr>
          <w:p w:rsidR="00061ED6" w:rsidRDefault="00061ED6"/>
        </w:tc>
        <w:tc>
          <w:tcPr>
            <w:tcW w:w="2028" w:type="dxa"/>
            <w:vMerge/>
            <w:tcBorders>
              <w:top w:val="single" w:sz="2" w:space="0" w:color="000000"/>
              <w:left w:val="single" w:sz="2" w:space="0" w:color="000000"/>
              <w:bottom w:val="single" w:sz="2" w:space="0" w:color="000000"/>
              <w:right w:val="single" w:sz="2" w:space="0" w:color="000000"/>
            </w:tcBorders>
            <w:vAlign w:val="center"/>
            <w:hideMark/>
          </w:tcPr>
          <w:p w:rsidR="00061ED6" w:rsidRDefault="00061ED6"/>
        </w:tc>
        <w:tc>
          <w:tcPr>
            <w:tcW w:w="1562" w:type="dxa"/>
            <w:vMerge/>
            <w:tcBorders>
              <w:top w:val="single" w:sz="2" w:space="0" w:color="000000"/>
              <w:left w:val="single" w:sz="2" w:space="0" w:color="000000"/>
              <w:bottom w:val="single" w:sz="2" w:space="0" w:color="000000"/>
              <w:right w:val="single" w:sz="2" w:space="0" w:color="000000"/>
            </w:tcBorders>
            <w:vAlign w:val="center"/>
            <w:hideMark/>
          </w:tcPr>
          <w:p w:rsidR="00061ED6" w:rsidRDefault="00061ED6"/>
        </w:tc>
        <w:tc>
          <w:tcPr>
            <w:tcW w:w="2451" w:type="dxa"/>
            <w:vMerge/>
            <w:tcBorders>
              <w:top w:val="single" w:sz="2" w:space="0" w:color="000000"/>
              <w:left w:val="single" w:sz="2" w:space="0" w:color="000000"/>
              <w:bottom w:val="single" w:sz="2" w:space="0" w:color="000000"/>
              <w:right w:val="single" w:sz="2" w:space="0" w:color="000000"/>
            </w:tcBorders>
            <w:vAlign w:val="center"/>
            <w:hideMark/>
          </w:tcPr>
          <w:p w:rsidR="00061ED6" w:rsidRDefault="00061ED6"/>
        </w:tc>
      </w:tr>
      <w:tr w:rsidR="00061ED6" w:rsidTr="00061ED6">
        <w:tc>
          <w:tcPr>
            <w:tcW w:w="15066" w:type="dxa"/>
            <w:vMerge/>
            <w:tcBorders>
              <w:top w:val="single" w:sz="2" w:space="0" w:color="000000"/>
              <w:left w:val="single" w:sz="2" w:space="0" w:color="000000"/>
              <w:bottom w:val="single" w:sz="2" w:space="0" w:color="000000"/>
              <w:right w:val="single" w:sz="2" w:space="0" w:color="000000"/>
            </w:tcBorders>
            <w:vAlign w:val="center"/>
            <w:hideMark/>
          </w:tcPr>
          <w:p w:rsidR="00061ED6" w:rsidRDefault="00061ED6"/>
        </w:tc>
        <w:tc>
          <w:tcPr>
            <w:tcW w:w="2413" w:type="dxa"/>
            <w:tcBorders>
              <w:top w:val="single" w:sz="2" w:space="0" w:color="000000"/>
              <w:left w:val="single" w:sz="2" w:space="0" w:color="000000"/>
              <w:bottom w:val="single" w:sz="2" w:space="0" w:color="000000"/>
              <w:right w:val="single" w:sz="2" w:space="0" w:color="000000"/>
            </w:tcBorders>
            <w:vAlign w:val="center"/>
          </w:tcPr>
          <w:p w:rsidR="00061ED6" w:rsidRDefault="00061ED6" w:rsidP="00061ED6">
            <w:pPr>
              <w:pStyle w:val="ad"/>
            </w:pPr>
            <w:bookmarkStart w:id="330" w:name="p324"/>
            <w:bookmarkEnd w:id="330"/>
            <w:r>
              <w:t xml:space="preserve">В случае отсутствия оснований для отказа в приеме документов, предусмотренных </w:t>
            </w:r>
            <w:hyperlink r:id="rId152" w:history="1">
              <w:r>
                <w:rPr>
                  <w:rStyle w:val="af1"/>
                  <w:u w:val="none"/>
                </w:rPr>
                <w:t>пунктом 2.15</w:t>
              </w:r>
            </w:hyperlink>
            <w:r>
              <w:t xml:space="preserve"> Административного регламента, регистрация заявления в электронной базе данных по учету документов </w:t>
            </w:r>
          </w:p>
        </w:tc>
        <w:tc>
          <w:tcPr>
            <w:tcW w:w="2434" w:type="dxa"/>
            <w:vMerge w:val="restart"/>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331" w:name="p325"/>
            <w:bookmarkEnd w:id="331"/>
            <w:r>
              <w:t xml:space="preserve">1 рабочий день </w:t>
            </w:r>
          </w:p>
          <w:p w:rsidR="00061ED6" w:rsidRDefault="00061ED6">
            <w:pPr>
              <w:widowControl w:val="0"/>
            </w:pPr>
          </w:p>
        </w:tc>
        <w:tc>
          <w:tcPr>
            <w:tcW w:w="2028"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332" w:name="p326"/>
            <w:bookmarkEnd w:id="332"/>
            <w:r>
              <w:t xml:space="preserve">должностное лицо Уполномоченного органа, ответственное за регистрацию корреспонденции </w:t>
            </w:r>
          </w:p>
          <w:p w:rsidR="00061ED6" w:rsidRDefault="00061ED6">
            <w:pPr>
              <w:widowControl w:val="0"/>
            </w:pPr>
          </w:p>
        </w:tc>
        <w:tc>
          <w:tcPr>
            <w:tcW w:w="2028"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333" w:name="p327"/>
            <w:bookmarkEnd w:id="333"/>
            <w:r>
              <w:t xml:space="preserve">Уполномоченный орган/ГИС </w:t>
            </w:r>
          </w:p>
          <w:p w:rsidR="00061ED6" w:rsidRDefault="00061ED6">
            <w:pPr>
              <w:widowControl w:val="0"/>
            </w:pPr>
          </w:p>
        </w:tc>
        <w:tc>
          <w:tcPr>
            <w:tcW w:w="1562" w:type="dxa"/>
            <w:vMerge/>
            <w:tcBorders>
              <w:top w:val="single" w:sz="2" w:space="0" w:color="000000"/>
              <w:left w:val="single" w:sz="2" w:space="0" w:color="000000"/>
              <w:bottom w:val="single" w:sz="2" w:space="0" w:color="000000"/>
              <w:right w:val="single" w:sz="2" w:space="0" w:color="000000"/>
            </w:tcBorders>
            <w:vAlign w:val="center"/>
            <w:hideMark/>
          </w:tcPr>
          <w:p w:rsidR="00061ED6" w:rsidRDefault="00061ED6"/>
        </w:tc>
        <w:tc>
          <w:tcPr>
            <w:tcW w:w="2451" w:type="dxa"/>
            <w:vMerge/>
            <w:tcBorders>
              <w:top w:val="single" w:sz="2" w:space="0" w:color="000000"/>
              <w:left w:val="single" w:sz="2" w:space="0" w:color="000000"/>
              <w:bottom w:val="single" w:sz="2" w:space="0" w:color="000000"/>
              <w:right w:val="single" w:sz="2" w:space="0" w:color="000000"/>
            </w:tcBorders>
            <w:vAlign w:val="center"/>
            <w:hideMark/>
          </w:tcPr>
          <w:p w:rsidR="00061ED6" w:rsidRDefault="00061ED6"/>
        </w:tc>
      </w:tr>
      <w:tr w:rsidR="00061ED6" w:rsidTr="00061ED6">
        <w:tc>
          <w:tcPr>
            <w:tcW w:w="15066" w:type="dxa"/>
            <w:vMerge/>
            <w:tcBorders>
              <w:top w:val="single" w:sz="2" w:space="0" w:color="000000"/>
              <w:left w:val="single" w:sz="2" w:space="0" w:color="000000"/>
              <w:bottom w:val="single" w:sz="2" w:space="0" w:color="000000"/>
              <w:right w:val="single" w:sz="2" w:space="0" w:color="000000"/>
            </w:tcBorders>
            <w:vAlign w:val="center"/>
            <w:hideMark/>
          </w:tcPr>
          <w:p w:rsidR="00061ED6" w:rsidRDefault="00061ED6"/>
        </w:tc>
        <w:tc>
          <w:tcPr>
            <w:tcW w:w="2413"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334" w:name="p328"/>
            <w:bookmarkEnd w:id="334"/>
            <w:r>
              <w:t xml:space="preserve">Проверка заявления и документов, представленных для получения государственной (муниципальной) услуги </w:t>
            </w:r>
          </w:p>
          <w:p w:rsidR="00061ED6" w:rsidRDefault="00061ED6">
            <w:pPr>
              <w:widowControl w:val="0"/>
            </w:pPr>
          </w:p>
        </w:tc>
        <w:tc>
          <w:tcPr>
            <w:tcW w:w="2434" w:type="dxa"/>
            <w:vMerge/>
            <w:tcBorders>
              <w:top w:val="single" w:sz="2" w:space="0" w:color="000000"/>
              <w:left w:val="single" w:sz="2" w:space="0" w:color="000000"/>
              <w:bottom w:val="single" w:sz="2" w:space="0" w:color="000000"/>
              <w:right w:val="single" w:sz="2" w:space="0" w:color="000000"/>
            </w:tcBorders>
            <w:vAlign w:val="center"/>
            <w:hideMark/>
          </w:tcPr>
          <w:p w:rsidR="00061ED6" w:rsidRDefault="00061ED6"/>
        </w:tc>
        <w:tc>
          <w:tcPr>
            <w:tcW w:w="2028"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335" w:name="p329"/>
            <w:bookmarkEnd w:id="335"/>
            <w:r>
              <w:t xml:space="preserve">должностное лицо Уполномоченного органа, ответственное за предоставление государственной (муниципальной) услуги </w:t>
            </w:r>
          </w:p>
          <w:p w:rsidR="00061ED6" w:rsidRDefault="00061ED6">
            <w:pPr>
              <w:widowControl w:val="0"/>
            </w:pPr>
          </w:p>
        </w:tc>
        <w:tc>
          <w:tcPr>
            <w:tcW w:w="2028"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336" w:name="p330"/>
            <w:bookmarkEnd w:id="336"/>
            <w:r>
              <w:t xml:space="preserve">Уполномоченный орган/ГИС </w:t>
            </w:r>
          </w:p>
          <w:p w:rsidR="00061ED6" w:rsidRDefault="00061ED6">
            <w:pPr>
              <w:widowControl w:val="0"/>
            </w:pPr>
          </w:p>
        </w:tc>
        <w:tc>
          <w:tcPr>
            <w:tcW w:w="1562"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337" w:name="p331"/>
            <w:bookmarkEnd w:id="337"/>
            <w:r>
              <w:t xml:space="preserve">- </w:t>
            </w:r>
          </w:p>
          <w:p w:rsidR="00061ED6" w:rsidRDefault="00061ED6">
            <w:pPr>
              <w:widowControl w:val="0"/>
            </w:pPr>
          </w:p>
        </w:tc>
        <w:tc>
          <w:tcPr>
            <w:tcW w:w="2451" w:type="dxa"/>
            <w:tcBorders>
              <w:top w:val="single" w:sz="2" w:space="0" w:color="000000"/>
              <w:left w:val="single" w:sz="2" w:space="0" w:color="000000"/>
              <w:bottom w:val="single" w:sz="2" w:space="0" w:color="000000"/>
              <w:right w:val="single" w:sz="2" w:space="0" w:color="000000"/>
            </w:tcBorders>
            <w:vAlign w:val="center"/>
          </w:tcPr>
          <w:p w:rsidR="00061ED6" w:rsidRDefault="00061ED6" w:rsidP="00061ED6">
            <w:pPr>
              <w:pStyle w:val="ad"/>
            </w:pPr>
            <w:bookmarkStart w:id="338" w:name="p332"/>
            <w:bookmarkEnd w:id="338"/>
            <w:r>
              <w:t xml:space="preserve">Направленное заявителю электронное уведомление о приеме заявления к рассмотрению либо отказа в приеме заявления к рассмотрению </w:t>
            </w:r>
          </w:p>
        </w:tc>
      </w:tr>
      <w:tr w:rsidR="00061ED6" w:rsidTr="00061ED6">
        <w:tc>
          <w:tcPr>
            <w:tcW w:w="2150"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339" w:name="p333"/>
            <w:bookmarkEnd w:id="339"/>
            <w:r>
              <w:t xml:space="preserve">пакет зарегистрированных документов, поступивших должностному лицу, ответственному за предоставление государственной (муниципальной) </w:t>
            </w:r>
            <w:r>
              <w:lastRenderedPageBreak/>
              <w:t xml:space="preserve">услуги </w:t>
            </w:r>
          </w:p>
          <w:p w:rsidR="00061ED6" w:rsidRDefault="00061ED6">
            <w:pPr>
              <w:widowControl w:val="0"/>
            </w:pPr>
          </w:p>
        </w:tc>
        <w:tc>
          <w:tcPr>
            <w:tcW w:w="2413"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340" w:name="p334"/>
            <w:bookmarkEnd w:id="340"/>
            <w:r>
              <w:lastRenderedPageBreak/>
              <w:t xml:space="preserve">Проверка заявления и документов представленных для получения муниципальной услуги </w:t>
            </w:r>
          </w:p>
          <w:p w:rsidR="00061ED6" w:rsidRDefault="00061ED6">
            <w:pPr>
              <w:widowControl w:val="0"/>
            </w:pPr>
          </w:p>
        </w:tc>
        <w:tc>
          <w:tcPr>
            <w:tcW w:w="2434"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341" w:name="p335"/>
            <w:bookmarkEnd w:id="341"/>
            <w:r>
              <w:t xml:space="preserve">3 рабочих дня </w:t>
            </w:r>
          </w:p>
          <w:p w:rsidR="00061ED6" w:rsidRDefault="00061ED6">
            <w:pPr>
              <w:widowControl w:val="0"/>
            </w:pPr>
          </w:p>
        </w:tc>
        <w:tc>
          <w:tcPr>
            <w:tcW w:w="2028"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342" w:name="p336"/>
            <w:bookmarkEnd w:id="342"/>
            <w:r>
              <w:t xml:space="preserve">должностное лицо Уполномоченного органа, ответственное за предоставление государственной (муниципальной) услуги </w:t>
            </w:r>
          </w:p>
          <w:p w:rsidR="00061ED6" w:rsidRDefault="00061ED6">
            <w:pPr>
              <w:widowControl w:val="0"/>
            </w:pPr>
          </w:p>
        </w:tc>
        <w:tc>
          <w:tcPr>
            <w:tcW w:w="2028"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343" w:name="p337"/>
            <w:bookmarkEnd w:id="343"/>
            <w:r>
              <w:t xml:space="preserve">Уполномоченный орган/ГИС </w:t>
            </w:r>
          </w:p>
          <w:p w:rsidR="00061ED6" w:rsidRDefault="00061ED6">
            <w:pPr>
              <w:widowControl w:val="0"/>
            </w:pPr>
          </w:p>
        </w:tc>
        <w:tc>
          <w:tcPr>
            <w:tcW w:w="1562"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344" w:name="p338"/>
            <w:bookmarkEnd w:id="344"/>
            <w:r>
              <w:t>Наличие оснований для приостановления рассмотрения заявления об оказании государственной (муниципальн</w:t>
            </w:r>
            <w:r>
              <w:lastRenderedPageBreak/>
              <w:t xml:space="preserve">ой услуги), указанных в </w:t>
            </w:r>
            <w:hyperlink r:id="rId153" w:history="1">
              <w:r>
                <w:rPr>
                  <w:rStyle w:val="af1"/>
                  <w:u w:val="none"/>
                </w:rPr>
                <w:t>пункте 2.18</w:t>
              </w:r>
            </w:hyperlink>
            <w:r>
              <w:t xml:space="preserve"> настоящего Административного регламента </w:t>
            </w:r>
          </w:p>
          <w:p w:rsidR="00061ED6" w:rsidRDefault="00061ED6">
            <w:pPr>
              <w:widowControl w:val="0"/>
            </w:pPr>
          </w:p>
        </w:tc>
        <w:tc>
          <w:tcPr>
            <w:tcW w:w="2451" w:type="dxa"/>
            <w:tcBorders>
              <w:top w:val="single" w:sz="2" w:space="0" w:color="000000"/>
              <w:left w:val="single" w:sz="2" w:space="0" w:color="000000"/>
              <w:bottom w:val="single" w:sz="2" w:space="0" w:color="000000"/>
              <w:right w:val="single" w:sz="2" w:space="0" w:color="000000"/>
            </w:tcBorders>
            <w:vAlign w:val="center"/>
          </w:tcPr>
          <w:p w:rsidR="00061ED6" w:rsidRDefault="00061ED6" w:rsidP="00061ED6">
            <w:pPr>
              <w:pStyle w:val="ad"/>
            </w:pPr>
            <w:bookmarkStart w:id="345" w:name="p339"/>
            <w:bookmarkEnd w:id="345"/>
            <w:r>
              <w:lastRenderedPageBreak/>
              <w:t xml:space="preserve">Направленное заявителю решения о приостановлении предоставления государственной (муниципальной) услуги по </w:t>
            </w:r>
            <w:hyperlink r:id="rId154" w:anchor="p260" w:history="1">
              <w:r>
                <w:rPr>
                  <w:rStyle w:val="af1"/>
                  <w:u w:val="none"/>
                </w:rPr>
                <w:t>форме</w:t>
              </w:r>
            </w:hyperlink>
            <w:r>
              <w:t xml:space="preserve">, приведенной в приложении N 6 к Административному </w:t>
            </w:r>
            <w:r>
              <w:lastRenderedPageBreak/>
              <w:t xml:space="preserve">регламенту, подписанный усиленной квалифицированной подписью руководителем Уполномоченного органа или иного уполномоченного им лица </w:t>
            </w:r>
          </w:p>
        </w:tc>
      </w:tr>
      <w:tr w:rsidR="00061ED6" w:rsidTr="00061ED6">
        <w:tc>
          <w:tcPr>
            <w:tcW w:w="15066" w:type="dxa"/>
            <w:gridSpan w:val="7"/>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jc w:val="center"/>
            </w:pPr>
            <w:bookmarkStart w:id="346" w:name="p340"/>
            <w:bookmarkEnd w:id="346"/>
            <w:r>
              <w:lastRenderedPageBreak/>
              <w:t xml:space="preserve">2. Получение сведений посредством СМЭВ </w:t>
            </w:r>
          </w:p>
          <w:p w:rsidR="00061ED6" w:rsidRDefault="00061ED6">
            <w:pPr>
              <w:widowControl w:val="0"/>
            </w:pPr>
          </w:p>
        </w:tc>
      </w:tr>
      <w:tr w:rsidR="00061ED6" w:rsidTr="00061ED6">
        <w:tc>
          <w:tcPr>
            <w:tcW w:w="2150" w:type="dxa"/>
            <w:vMerge w:val="restart"/>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347" w:name="p341"/>
            <w:bookmarkEnd w:id="347"/>
            <w:r>
              <w:t xml:space="preserve">пакет зарегистрированных документов, поступивших должностному лицу, ответственному за предоставление государственной (муниципальной) услуги </w:t>
            </w:r>
          </w:p>
          <w:p w:rsidR="00061ED6" w:rsidRDefault="00061ED6">
            <w:pPr>
              <w:widowControl w:val="0"/>
            </w:pPr>
          </w:p>
        </w:tc>
        <w:tc>
          <w:tcPr>
            <w:tcW w:w="2413"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348" w:name="p342"/>
            <w:bookmarkEnd w:id="348"/>
            <w:r>
              <w:t xml:space="preserve">направление межведомственных запросов в органы и организации, указанные в </w:t>
            </w:r>
            <w:hyperlink r:id="rId155" w:history="1">
              <w:r>
                <w:rPr>
                  <w:rStyle w:val="af1"/>
                  <w:u w:val="none"/>
                </w:rPr>
                <w:t>пункте 2.3</w:t>
              </w:r>
            </w:hyperlink>
            <w:r>
              <w:t xml:space="preserve"> Административного регламента </w:t>
            </w:r>
          </w:p>
          <w:p w:rsidR="00061ED6" w:rsidRDefault="00061ED6">
            <w:pPr>
              <w:widowControl w:val="0"/>
            </w:pPr>
          </w:p>
        </w:tc>
        <w:tc>
          <w:tcPr>
            <w:tcW w:w="2434"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349" w:name="p343"/>
            <w:bookmarkEnd w:id="349"/>
            <w:r>
              <w:t xml:space="preserve">в день регистрации заявления и документов </w:t>
            </w:r>
          </w:p>
          <w:p w:rsidR="00061ED6" w:rsidRDefault="00061ED6">
            <w:pPr>
              <w:widowControl w:val="0"/>
            </w:pPr>
          </w:p>
        </w:tc>
        <w:tc>
          <w:tcPr>
            <w:tcW w:w="2028"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350" w:name="p344"/>
            <w:bookmarkEnd w:id="350"/>
            <w:r>
              <w:t xml:space="preserve">должностное лицо Уполномоченного органа, ответственное за предоставление государственной (муниципальной) услуги </w:t>
            </w:r>
          </w:p>
          <w:p w:rsidR="00061ED6" w:rsidRDefault="00061ED6">
            <w:pPr>
              <w:widowControl w:val="0"/>
            </w:pPr>
          </w:p>
        </w:tc>
        <w:tc>
          <w:tcPr>
            <w:tcW w:w="2028"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351" w:name="p345"/>
            <w:bookmarkEnd w:id="351"/>
            <w:r>
              <w:t xml:space="preserve">Уполномоченный орган/ГИС/СМЭВ </w:t>
            </w:r>
          </w:p>
          <w:p w:rsidR="00061ED6" w:rsidRDefault="00061ED6">
            <w:pPr>
              <w:widowControl w:val="0"/>
            </w:pPr>
          </w:p>
        </w:tc>
        <w:tc>
          <w:tcPr>
            <w:tcW w:w="1562" w:type="dxa"/>
            <w:tcBorders>
              <w:top w:val="single" w:sz="2" w:space="0" w:color="000000"/>
              <w:left w:val="single" w:sz="2" w:space="0" w:color="000000"/>
              <w:bottom w:val="single" w:sz="2" w:space="0" w:color="000000"/>
              <w:right w:val="single" w:sz="2" w:space="0" w:color="000000"/>
            </w:tcBorders>
            <w:vAlign w:val="center"/>
          </w:tcPr>
          <w:p w:rsidR="00061ED6" w:rsidRDefault="00061ED6" w:rsidP="00061ED6">
            <w:pPr>
              <w:pStyle w:val="ad"/>
            </w:pPr>
            <w:bookmarkStart w:id="352" w:name="p346"/>
            <w:bookmarkEnd w:id="352"/>
            <w:r>
              <w:t>отсутствие документов, необходимых для предоставления государственной (муниципальной) услуги, находящихся в распоряжении государственных органов (организаций)</w:t>
            </w:r>
          </w:p>
        </w:tc>
        <w:tc>
          <w:tcPr>
            <w:tcW w:w="2451"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353" w:name="p347"/>
            <w:bookmarkEnd w:id="353"/>
            <w:r>
              <w:t xml:space="preserve">направление межведомственного запроса в органы (организации), предоставляющие документы (сведения), предусмотренные </w:t>
            </w:r>
            <w:hyperlink r:id="rId156" w:history="1">
              <w:r>
                <w:rPr>
                  <w:rStyle w:val="af1"/>
                  <w:u w:val="none"/>
                </w:rPr>
                <w:t>пунктами 2.12</w:t>
              </w:r>
            </w:hyperlink>
            <w:r>
              <w:t xml:space="preserve"> Административного регламента, в том числе с использованием СМЭВ </w:t>
            </w:r>
          </w:p>
          <w:p w:rsidR="00061ED6" w:rsidRDefault="00061ED6">
            <w:pPr>
              <w:widowControl w:val="0"/>
            </w:pPr>
          </w:p>
        </w:tc>
      </w:tr>
      <w:tr w:rsidR="00061ED6" w:rsidTr="00061ED6">
        <w:tc>
          <w:tcPr>
            <w:tcW w:w="15066" w:type="dxa"/>
            <w:vMerge/>
            <w:tcBorders>
              <w:top w:val="single" w:sz="2" w:space="0" w:color="000000"/>
              <w:left w:val="single" w:sz="2" w:space="0" w:color="000000"/>
              <w:bottom w:val="single" w:sz="2" w:space="0" w:color="000000"/>
              <w:right w:val="single" w:sz="2" w:space="0" w:color="000000"/>
            </w:tcBorders>
            <w:vAlign w:val="center"/>
            <w:hideMark/>
          </w:tcPr>
          <w:p w:rsidR="00061ED6" w:rsidRDefault="00061ED6"/>
        </w:tc>
        <w:tc>
          <w:tcPr>
            <w:tcW w:w="2413"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354" w:name="p348"/>
            <w:bookmarkEnd w:id="354"/>
            <w:r>
              <w:t xml:space="preserve">получение ответов на межведомственные запросы, формирование полного комплекта документов </w:t>
            </w:r>
          </w:p>
          <w:p w:rsidR="00061ED6" w:rsidRDefault="00061ED6">
            <w:pPr>
              <w:widowControl w:val="0"/>
            </w:pPr>
          </w:p>
        </w:tc>
        <w:tc>
          <w:tcPr>
            <w:tcW w:w="2434" w:type="dxa"/>
            <w:tcBorders>
              <w:top w:val="single" w:sz="2" w:space="0" w:color="000000"/>
              <w:left w:val="single" w:sz="2" w:space="0" w:color="000000"/>
              <w:bottom w:val="single" w:sz="2" w:space="0" w:color="000000"/>
              <w:right w:val="single" w:sz="2" w:space="0" w:color="000000"/>
            </w:tcBorders>
            <w:vAlign w:val="center"/>
          </w:tcPr>
          <w:p w:rsidR="00061ED6" w:rsidRDefault="00061ED6" w:rsidP="00061ED6">
            <w:pPr>
              <w:pStyle w:val="ad"/>
            </w:pPr>
            <w:bookmarkStart w:id="355" w:name="p349"/>
            <w:bookmarkEnd w:id="355"/>
            <w:r>
              <w:t xml:space="preserve">3 рабочих дня со дня направления межведомственного запроса в орган или организацию, предоставляющие документ и информацию, если </w:t>
            </w:r>
            <w:r>
              <w:lastRenderedPageBreak/>
              <w:t xml:space="preserve">иные сроки не предусмотрены законодательством РФ и субъекта РФ </w:t>
            </w:r>
          </w:p>
        </w:tc>
        <w:tc>
          <w:tcPr>
            <w:tcW w:w="2028"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356" w:name="p350"/>
            <w:bookmarkEnd w:id="356"/>
            <w:r>
              <w:lastRenderedPageBreak/>
              <w:t xml:space="preserve">должностное лицо Уполномоченного органа, ответственное за предоставление государственной (муниципальной) услуги </w:t>
            </w:r>
          </w:p>
          <w:p w:rsidR="00061ED6" w:rsidRDefault="00061ED6">
            <w:pPr>
              <w:widowControl w:val="0"/>
            </w:pPr>
          </w:p>
        </w:tc>
        <w:tc>
          <w:tcPr>
            <w:tcW w:w="2028"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357" w:name="p351"/>
            <w:bookmarkEnd w:id="357"/>
            <w:r>
              <w:lastRenderedPageBreak/>
              <w:t xml:space="preserve">Уполномоченный </w:t>
            </w:r>
            <w:proofErr w:type="gramStart"/>
            <w:r>
              <w:t>орган)/</w:t>
            </w:r>
            <w:proofErr w:type="gramEnd"/>
            <w:r>
              <w:t xml:space="preserve">ГИС/СМЭВ </w:t>
            </w:r>
          </w:p>
          <w:p w:rsidR="00061ED6" w:rsidRDefault="00061ED6">
            <w:pPr>
              <w:widowControl w:val="0"/>
            </w:pPr>
          </w:p>
        </w:tc>
        <w:tc>
          <w:tcPr>
            <w:tcW w:w="1562"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358" w:name="p352"/>
            <w:bookmarkEnd w:id="358"/>
            <w:r>
              <w:t xml:space="preserve">- </w:t>
            </w:r>
          </w:p>
          <w:p w:rsidR="00061ED6" w:rsidRDefault="00061ED6">
            <w:pPr>
              <w:widowControl w:val="0"/>
            </w:pPr>
          </w:p>
        </w:tc>
        <w:tc>
          <w:tcPr>
            <w:tcW w:w="2451"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359" w:name="p353"/>
            <w:bookmarkEnd w:id="359"/>
            <w:r>
              <w:t xml:space="preserve">получение документов (сведений), необходимых для предоставления государственной (муниципальной) услуги </w:t>
            </w:r>
          </w:p>
          <w:p w:rsidR="00061ED6" w:rsidRDefault="00061ED6">
            <w:pPr>
              <w:widowControl w:val="0"/>
            </w:pPr>
          </w:p>
        </w:tc>
      </w:tr>
      <w:tr w:rsidR="00061ED6" w:rsidTr="00061ED6">
        <w:tc>
          <w:tcPr>
            <w:tcW w:w="15066" w:type="dxa"/>
            <w:gridSpan w:val="7"/>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jc w:val="center"/>
            </w:pPr>
            <w:bookmarkStart w:id="360" w:name="p354"/>
            <w:bookmarkEnd w:id="360"/>
            <w:r>
              <w:lastRenderedPageBreak/>
              <w:t xml:space="preserve">3. Рассмотрение документов и сведений </w:t>
            </w:r>
          </w:p>
          <w:p w:rsidR="00061ED6" w:rsidRDefault="00061ED6">
            <w:pPr>
              <w:widowControl w:val="0"/>
            </w:pPr>
          </w:p>
        </w:tc>
      </w:tr>
      <w:tr w:rsidR="00061ED6" w:rsidTr="00061ED6">
        <w:tc>
          <w:tcPr>
            <w:tcW w:w="2150"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361" w:name="p355"/>
            <w:bookmarkEnd w:id="361"/>
            <w:r>
              <w:t xml:space="preserve">пакет зарегистрированных документов, поступивших должностному лицу, ответственному за предоставление государственной (муниципальной) услуги </w:t>
            </w:r>
          </w:p>
          <w:p w:rsidR="00061ED6" w:rsidRDefault="00061ED6">
            <w:pPr>
              <w:widowControl w:val="0"/>
            </w:pPr>
          </w:p>
        </w:tc>
        <w:tc>
          <w:tcPr>
            <w:tcW w:w="2413"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362" w:name="p356"/>
            <w:bookmarkEnd w:id="362"/>
            <w:r>
              <w:t xml:space="preserve">Проведение соответствия документов и сведений требованиям нормативных правовых актов предоставления государственной (муниципальной) услуги </w:t>
            </w:r>
          </w:p>
          <w:p w:rsidR="00061ED6" w:rsidRDefault="00061ED6">
            <w:pPr>
              <w:widowControl w:val="0"/>
            </w:pPr>
          </w:p>
        </w:tc>
        <w:tc>
          <w:tcPr>
            <w:tcW w:w="2434"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363" w:name="p357"/>
            <w:bookmarkEnd w:id="363"/>
            <w:r>
              <w:t xml:space="preserve">1 рабочий день </w:t>
            </w:r>
          </w:p>
          <w:p w:rsidR="00061ED6" w:rsidRDefault="00061ED6">
            <w:pPr>
              <w:widowControl w:val="0"/>
            </w:pPr>
          </w:p>
        </w:tc>
        <w:tc>
          <w:tcPr>
            <w:tcW w:w="2028"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364" w:name="p358"/>
            <w:bookmarkEnd w:id="364"/>
            <w:r>
              <w:t xml:space="preserve">должностное лицо Уполномоченного органа, ответственное за предоставление государственной (муниципальной) услуги </w:t>
            </w:r>
          </w:p>
          <w:p w:rsidR="00061ED6" w:rsidRDefault="00061ED6">
            <w:pPr>
              <w:widowControl w:val="0"/>
            </w:pPr>
          </w:p>
        </w:tc>
        <w:tc>
          <w:tcPr>
            <w:tcW w:w="2028"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365" w:name="p359"/>
            <w:bookmarkEnd w:id="365"/>
            <w:r>
              <w:t xml:space="preserve">Уполномоченный </w:t>
            </w:r>
            <w:proofErr w:type="gramStart"/>
            <w:r>
              <w:t>орган)/</w:t>
            </w:r>
            <w:proofErr w:type="gramEnd"/>
            <w:r>
              <w:t xml:space="preserve">ГИС </w:t>
            </w:r>
          </w:p>
          <w:p w:rsidR="00061ED6" w:rsidRDefault="00061ED6">
            <w:pPr>
              <w:widowControl w:val="0"/>
            </w:pPr>
          </w:p>
        </w:tc>
        <w:tc>
          <w:tcPr>
            <w:tcW w:w="1562" w:type="dxa"/>
            <w:tcBorders>
              <w:top w:val="single" w:sz="2" w:space="0" w:color="000000"/>
              <w:left w:val="single" w:sz="2" w:space="0" w:color="000000"/>
              <w:bottom w:val="single" w:sz="2" w:space="0" w:color="000000"/>
              <w:right w:val="single" w:sz="2" w:space="0" w:color="000000"/>
            </w:tcBorders>
            <w:vAlign w:val="center"/>
          </w:tcPr>
          <w:p w:rsidR="00061ED6" w:rsidRDefault="00061ED6" w:rsidP="00061ED6">
            <w:pPr>
              <w:pStyle w:val="ad"/>
            </w:pPr>
            <w:bookmarkStart w:id="366" w:name="p360"/>
            <w:bookmarkEnd w:id="366"/>
            <w:r>
              <w:t xml:space="preserve">основания отказа в предоставлении государственной (муниципальной) услуги, предусмотренной </w:t>
            </w:r>
            <w:hyperlink r:id="rId157" w:history="1">
              <w:r>
                <w:rPr>
                  <w:rStyle w:val="af1"/>
                  <w:u w:val="none"/>
                </w:rPr>
                <w:t>пунктом 2.19</w:t>
              </w:r>
            </w:hyperlink>
            <w:r>
              <w:t xml:space="preserve"> Административного регламента </w:t>
            </w:r>
          </w:p>
        </w:tc>
        <w:tc>
          <w:tcPr>
            <w:tcW w:w="2451"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367" w:name="p361"/>
            <w:bookmarkEnd w:id="367"/>
            <w:r>
              <w:t xml:space="preserve">проект результата предоставления государственной (муниципальной) услуги по форме, приведенной в </w:t>
            </w:r>
            <w:hyperlink r:id="rId158" w:history="1">
              <w:r>
                <w:rPr>
                  <w:rStyle w:val="af1"/>
                  <w:u w:val="none"/>
                </w:rPr>
                <w:t>приложениях N 2</w:t>
              </w:r>
            </w:hyperlink>
            <w:r>
              <w:t xml:space="preserve">, </w:t>
            </w:r>
            <w:hyperlink r:id="rId159" w:anchor="p0" w:history="1">
              <w:r>
                <w:rPr>
                  <w:rStyle w:val="af1"/>
                  <w:u w:val="none"/>
                </w:rPr>
                <w:t>N 3</w:t>
              </w:r>
            </w:hyperlink>
            <w:r>
              <w:t xml:space="preserve"> к Административному регламенту </w:t>
            </w:r>
          </w:p>
          <w:p w:rsidR="00061ED6" w:rsidRDefault="00061ED6">
            <w:pPr>
              <w:widowControl w:val="0"/>
            </w:pPr>
          </w:p>
        </w:tc>
      </w:tr>
      <w:tr w:rsidR="00061ED6" w:rsidTr="00061ED6">
        <w:tc>
          <w:tcPr>
            <w:tcW w:w="15066" w:type="dxa"/>
            <w:gridSpan w:val="7"/>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jc w:val="center"/>
            </w:pPr>
            <w:bookmarkStart w:id="368" w:name="p362"/>
            <w:bookmarkEnd w:id="368"/>
            <w:r>
              <w:t xml:space="preserve">4. Принятие решения </w:t>
            </w:r>
          </w:p>
          <w:p w:rsidR="00061ED6" w:rsidRDefault="00061ED6">
            <w:pPr>
              <w:widowControl w:val="0"/>
            </w:pPr>
          </w:p>
        </w:tc>
      </w:tr>
      <w:tr w:rsidR="00061ED6" w:rsidTr="00061ED6">
        <w:tc>
          <w:tcPr>
            <w:tcW w:w="2150" w:type="dxa"/>
            <w:vMerge w:val="restart"/>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369" w:name="p363"/>
            <w:bookmarkEnd w:id="369"/>
            <w:r>
              <w:t xml:space="preserve">проект результата предоставления государственной (муниципальной) услуги по форме согласно </w:t>
            </w:r>
            <w:hyperlink r:id="rId160" w:history="1">
              <w:r>
                <w:rPr>
                  <w:rStyle w:val="af1"/>
                  <w:u w:val="none"/>
                </w:rPr>
                <w:t>приложениям N 2</w:t>
              </w:r>
            </w:hyperlink>
            <w:r>
              <w:t xml:space="preserve">, </w:t>
            </w:r>
            <w:hyperlink r:id="rId161" w:anchor="p0" w:history="1">
              <w:r>
                <w:rPr>
                  <w:rStyle w:val="af1"/>
                  <w:u w:val="none"/>
                </w:rPr>
                <w:t>N 3</w:t>
              </w:r>
            </w:hyperlink>
            <w:r>
              <w:t xml:space="preserve"> к Административному регламенту </w:t>
            </w:r>
          </w:p>
          <w:p w:rsidR="00061ED6" w:rsidRDefault="00061ED6">
            <w:pPr>
              <w:widowControl w:val="0"/>
            </w:pPr>
          </w:p>
        </w:tc>
        <w:tc>
          <w:tcPr>
            <w:tcW w:w="2413" w:type="dxa"/>
            <w:tcBorders>
              <w:top w:val="single" w:sz="2" w:space="0" w:color="000000"/>
              <w:left w:val="single" w:sz="2" w:space="0" w:color="000000"/>
              <w:bottom w:val="single" w:sz="2" w:space="0" w:color="000000"/>
              <w:right w:val="single" w:sz="2" w:space="0" w:color="000000"/>
            </w:tcBorders>
            <w:vAlign w:val="center"/>
          </w:tcPr>
          <w:p w:rsidR="00061ED6" w:rsidRDefault="00061ED6" w:rsidP="00061ED6">
            <w:pPr>
              <w:pStyle w:val="ad"/>
            </w:pPr>
            <w:bookmarkStart w:id="370" w:name="p364"/>
            <w:bookmarkEnd w:id="370"/>
            <w:r>
              <w:t xml:space="preserve">Принятие решения о предоставления государственной (муниципальной) услуги или об отказе в предоставлении услуги </w:t>
            </w:r>
          </w:p>
        </w:tc>
        <w:tc>
          <w:tcPr>
            <w:tcW w:w="2434" w:type="dxa"/>
            <w:vMerge w:val="restart"/>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371" w:name="p365"/>
            <w:bookmarkEnd w:id="371"/>
            <w:r>
              <w:t xml:space="preserve">5 рабочий день </w:t>
            </w:r>
          </w:p>
          <w:p w:rsidR="00061ED6" w:rsidRDefault="00061ED6">
            <w:pPr>
              <w:widowControl w:val="0"/>
            </w:pPr>
          </w:p>
        </w:tc>
        <w:tc>
          <w:tcPr>
            <w:tcW w:w="2028" w:type="dxa"/>
            <w:vMerge w:val="restart"/>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372" w:name="p366"/>
            <w:bookmarkEnd w:id="372"/>
            <w:r>
              <w:t xml:space="preserve">должностное лицо Уполномоченного органа, ответственное за предоставление государственной (муниципальной) услуги; Руководитель Уполномоченного органа) или иное уполномоченное им лицо </w:t>
            </w:r>
          </w:p>
          <w:p w:rsidR="00061ED6" w:rsidRDefault="00061ED6">
            <w:pPr>
              <w:widowControl w:val="0"/>
            </w:pPr>
          </w:p>
        </w:tc>
        <w:tc>
          <w:tcPr>
            <w:tcW w:w="2028" w:type="dxa"/>
            <w:vMerge w:val="restart"/>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373" w:name="p367"/>
            <w:bookmarkEnd w:id="373"/>
            <w:r>
              <w:lastRenderedPageBreak/>
              <w:t xml:space="preserve">Уполномоченный </w:t>
            </w:r>
            <w:proofErr w:type="gramStart"/>
            <w:r>
              <w:t>орган)/</w:t>
            </w:r>
            <w:proofErr w:type="gramEnd"/>
            <w:r>
              <w:t xml:space="preserve">ГИС </w:t>
            </w:r>
          </w:p>
          <w:p w:rsidR="00061ED6" w:rsidRDefault="00061ED6">
            <w:pPr>
              <w:widowControl w:val="0"/>
            </w:pPr>
          </w:p>
        </w:tc>
        <w:tc>
          <w:tcPr>
            <w:tcW w:w="1562" w:type="dxa"/>
            <w:vMerge w:val="restart"/>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374" w:name="p368"/>
            <w:bookmarkEnd w:id="374"/>
            <w:r>
              <w:t xml:space="preserve">- </w:t>
            </w:r>
          </w:p>
          <w:p w:rsidR="00061ED6" w:rsidRDefault="00061ED6">
            <w:pPr>
              <w:widowControl w:val="0"/>
            </w:pPr>
          </w:p>
        </w:tc>
        <w:tc>
          <w:tcPr>
            <w:tcW w:w="2451" w:type="dxa"/>
            <w:vMerge w:val="restart"/>
            <w:tcBorders>
              <w:top w:val="single" w:sz="2" w:space="0" w:color="000000"/>
              <w:left w:val="single" w:sz="2" w:space="0" w:color="000000"/>
              <w:bottom w:val="single" w:sz="2" w:space="0" w:color="000000"/>
              <w:right w:val="single" w:sz="2" w:space="0" w:color="000000"/>
            </w:tcBorders>
            <w:vAlign w:val="center"/>
          </w:tcPr>
          <w:p w:rsidR="00061ED6" w:rsidRDefault="00061ED6" w:rsidP="00061ED6">
            <w:pPr>
              <w:pStyle w:val="ad"/>
            </w:pPr>
            <w:bookmarkStart w:id="375" w:name="p369"/>
            <w:bookmarkEnd w:id="375"/>
            <w:r>
              <w:t xml:space="preserve">Результат предоставления государственной (муниципальной) услуги по форме, приведенной в </w:t>
            </w:r>
            <w:hyperlink r:id="rId162" w:history="1">
              <w:r>
                <w:rPr>
                  <w:rStyle w:val="af1"/>
                  <w:u w:val="none"/>
                </w:rPr>
                <w:t>приложениях N 2</w:t>
              </w:r>
            </w:hyperlink>
            <w:r>
              <w:t xml:space="preserve">, </w:t>
            </w:r>
            <w:hyperlink r:id="rId163" w:anchor="p0" w:history="1">
              <w:r>
                <w:rPr>
                  <w:rStyle w:val="af1"/>
                  <w:u w:val="none"/>
                </w:rPr>
                <w:t>N 3</w:t>
              </w:r>
            </w:hyperlink>
            <w:r>
              <w:t xml:space="preserve"> к Административному регламенту, подписанный усиленной квалифицированной подписью </w:t>
            </w:r>
            <w:r>
              <w:lastRenderedPageBreak/>
              <w:t xml:space="preserve">руководителем Уполномоченного органа или иного уполномоченного им лица </w:t>
            </w:r>
          </w:p>
        </w:tc>
      </w:tr>
      <w:tr w:rsidR="00061ED6" w:rsidTr="00061ED6">
        <w:tc>
          <w:tcPr>
            <w:tcW w:w="15066" w:type="dxa"/>
            <w:vMerge/>
            <w:tcBorders>
              <w:top w:val="single" w:sz="2" w:space="0" w:color="000000"/>
              <w:left w:val="single" w:sz="2" w:space="0" w:color="000000"/>
              <w:bottom w:val="single" w:sz="2" w:space="0" w:color="000000"/>
              <w:right w:val="single" w:sz="2" w:space="0" w:color="000000"/>
            </w:tcBorders>
            <w:vAlign w:val="center"/>
            <w:hideMark/>
          </w:tcPr>
          <w:p w:rsidR="00061ED6" w:rsidRDefault="00061ED6"/>
        </w:tc>
        <w:tc>
          <w:tcPr>
            <w:tcW w:w="2413" w:type="dxa"/>
            <w:tcBorders>
              <w:top w:val="single" w:sz="2" w:space="0" w:color="000000"/>
              <w:left w:val="single" w:sz="2" w:space="0" w:color="000000"/>
              <w:bottom w:val="single" w:sz="2" w:space="0" w:color="000000"/>
              <w:right w:val="single" w:sz="2" w:space="0" w:color="000000"/>
            </w:tcBorders>
            <w:vAlign w:val="center"/>
          </w:tcPr>
          <w:p w:rsidR="00061ED6" w:rsidRDefault="00061ED6" w:rsidP="00061ED6">
            <w:pPr>
              <w:pStyle w:val="ad"/>
            </w:pPr>
            <w:bookmarkStart w:id="376" w:name="p370"/>
            <w:bookmarkEnd w:id="376"/>
            <w:r>
              <w:t xml:space="preserve">Формирование решения о предоставлении государственной (муниципальной) услуги или об отказе в </w:t>
            </w:r>
            <w:r>
              <w:lastRenderedPageBreak/>
              <w:t xml:space="preserve">предоставлении государственной (муниципальной) услуги </w:t>
            </w:r>
          </w:p>
        </w:tc>
        <w:tc>
          <w:tcPr>
            <w:tcW w:w="2434" w:type="dxa"/>
            <w:vMerge/>
            <w:tcBorders>
              <w:top w:val="single" w:sz="2" w:space="0" w:color="000000"/>
              <w:left w:val="single" w:sz="2" w:space="0" w:color="000000"/>
              <w:bottom w:val="single" w:sz="2" w:space="0" w:color="000000"/>
              <w:right w:val="single" w:sz="2" w:space="0" w:color="000000"/>
            </w:tcBorders>
            <w:vAlign w:val="center"/>
            <w:hideMark/>
          </w:tcPr>
          <w:p w:rsidR="00061ED6" w:rsidRDefault="00061ED6"/>
        </w:tc>
        <w:tc>
          <w:tcPr>
            <w:tcW w:w="2028" w:type="dxa"/>
            <w:vMerge/>
            <w:tcBorders>
              <w:top w:val="single" w:sz="2" w:space="0" w:color="000000"/>
              <w:left w:val="single" w:sz="2" w:space="0" w:color="000000"/>
              <w:bottom w:val="single" w:sz="2" w:space="0" w:color="000000"/>
              <w:right w:val="single" w:sz="2" w:space="0" w:color="000000"/>
            </w:tcBorders>
            <w:vAlign w:val="center"/>
            <w:hideMark/>
          </w:tcPr>
          <w:p w:rsidR="00061ED6" w:rsidRDefault="00061ED6"/>
        </w:tc>
        <w:tc>
          <w:tcPr>
            <w:tcW w:w="2028" w:type="dxa"/>
            <w:vMerge/>
            <w:tcBorders>
              <w:top w:val="single" w:sz="2" w:space="0" w:color="000000"/>
              <w:left w:val="single" w:sz="2" w:space="0" w:color="000000"/>
              <w:bottom w:val="single" w:sz="2" w:space="0" w:color="000000"/>
              <w:right w:val="single" w:sz="2" w:space="0" w:color="000000"/>
            </w:tcBorders>
            <w:vAlign w:val="center"/>
            <w:hideMark/>
          </w:tcPr>
          <w:p w:rsidR="00061ED6" w:rsidRDefault="00061ED6"/>
        </w:tc>
        <w:tc>
          <w:tcPr>
            <w:tcW w:w="1562" w:type="dxa"/>
            <w:vMerge/>
            <w:tcBorders>
              <w:top w:val="single" w:sz="2" w:space="0" w:color="000000"/>
              <w:left w:val="single" w:sz="2" w:space="0" w:color="000000"/>
              <w:bottom w:val="single" w:sz="2" w:space="0" w:color="000000"/>
              <w:right w:val="single" w:sz="2" w:space="0" w:color="000000"/>
            </w:tcBorders>
            <w:vAlign w:val="center"/>
            <w:hideMark/>
          </w:tcPr>
          <w:p w:rsidR="00061ED6" w:rsidRDefault="00061ED6"/>
        </w:tc>
        <w:tc>
          <w:tcPr>
            <w:tcW w:w="2451" w:type="dxa"/>
            <w:vMerge/>
            <w:tcBorders>
              <w:top w:val="single" w:sz="2" w:space="0" w:color="000000"/>
              <w:left w:val="single" w:sz="2" w:space="0" w:color="000000"/>
              <w:bottom w:val="single" w:sz="2" w:space="0" w:color="000000"/>
              <w:right w:val="single" w:sz="2" w:space="0" w:color="000000"/>
            </w:tcBorders>
            <w:vAlign w:val="center"/>
            <w:hideMark/>
          </w:tcPr>
          <w:p w:rsidR="00061ED6" w:rsidRDefault="00061ED6"/>
        </w:tc>
      </w:tr>
      <w:tr w:rsidR="00061ED6" w:rsidTr="00061ED6">
        <w:tc>
          <w:tcPr>
            <w:tcW w:w="15066" w:type="dxa"/>
            <w:gridSpan w:val="7"/>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jc w:val="center"/>
            </w:pPr>
            <w:bookmarkStart w:id="377" w:name="p371"/>
            <w:bookmarkEnd w:id="377"/>
            <w:r>
              <w:lastRenderedPageBreak/>
              <w:t xml:space="preserve">5. Выдача результата </w:t>
            </w:r>
          </w:p>
          <w:p w:rsidR="00061ED6" w:rsidRDefault="00061ED6">
            <w:pPr>
              <w:widowControl w:val="0"/>
            </w:pPr>
          </w:p>
        </w:tc>
      </w:tr>
      <w:tr w:rsidR="00061ED6" w:rsidTr="00061ED6">
        <w:tc>
          <w:tcPr>
            <w:tcW w:w="2150" w:type="dxa"/>
            <w:vMerge w:val="restart"/>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378" w:name="p372"/>
            <w:bookmarkEnd w:id="378"/>
            <w:r>
              <w:t xml:space="preserve">формирование и регистрация результата государственной (муниципальной) услуги, указанного в </w:t>
            </w:r>
            <w:hyperlink r:id="rId164" w:history="1">
              <w:r>
                <w:rPr>
                  <w:rStyle w:val="af1"/>
                  <w:u w:val="none"/>
                </w:rPr>
                <w:t>пункте 2.5</w:t>
              </w:r>
            </w:hyperlink>
            <w:r>
              <w:t xml:space="preserve"> Административного регламента, в форме электронного документа в ГИС </w:t>
            </w:r>
          </w:p>
          <w:p w:rsidR="00061ED6" w:rsidRDefault="00061ED6">
            <w:pPr>
              <w:widowControl w:val="0"/>
            </w:pPr>
          </w:p>
        </w:tc>
        <w:tc>
          <w:tcPr>
            <w:tcW w:w="2413"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379" w:name="p373"/>
            <w:bookmarkEnd w:id="379"/>
            <w:r>
              <w:t xml:space="preserve">Регистрация результата предоставления государственной (муниципальной) услуги </w:t>
            </w:r>
          </w:p>
          <w:p w:rsidR="00061ED6" w:rsidRDefault="00061ED6">
            <w:pPr>
              <w:widowControl w:val="0"/>
            </w:pPr>
          </w:p>
        </w:tc>
        <w:tc>
          <w:tcPr>
            <w:tcW w:w="2434"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380" w:name="p374"/>
            <w:bookmarkEnd w:id="380"/>
            <w:r>
              <w:t xml:space="preserve">после окончания процедуры принятия решения (в общий срок предоставления государственной (муниципальной) услуги не включается) </w:t>
            </w:r>
          </w:p>
          <w:p w:rsidR="00061ED6" w:rsidRDefault="00061ED6">
            <w:pPr>
              <w:widowControl w:val="0"/>
            </w:pPr>
          </w:p>
        </w:tc>
        <w:tc>
          <w:tcPr>
            <w:tcW w:w="2028" w:type="dxa"/>
            <w:tcBorders>
              <w:top w:val="single" w:sz="2" w:space="0" w:color="000000"/>
              <w:left w:val="single" w:sz="2" w:space="0" w:color="000000"/>
              <w:bottom w:val="single" w:sz="2" w:space="0" w:color="000000"/>
              <w:right w:val="single" w:sz="2" w:space="0" w:color="000000"/>
            </w:tcBorders>
            <w:vAlign w:val="center"/>
          </w:tcPr>
          <w:p w:rsidR="00061ED6" w:rsidRDefault="00061ED6" w:rsidP="00061ED6">
            <w:pPr>
              <w:pStyle w:val="ad"/>
            </w:pPr>
            <w:bookmarkStart w:id="381" w:name="p375"/>
            <w:bookmarkEnd w:id="381"/>
            <w:r>
              <w:t xml:space="preserve">должностное лицо Уполномоченного органа, ответственное за предоставление государственной (муниципальной) услуги </w:t>
            </w:r>
          </w:p>
        </w:tc>
        <w:tc>
          <w:tcPr>
            <w:tcW w:w="2028"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382" w:name="p376"/>
            <w:bookmarkEnd w:id="382"/>
            <w:r>
              <w:t xml:space="preserve">Уполномоченный </w:t>
            </w:r>
            <w:proofErr w:type="gramStart"/>
            <w:r>
              <w:t>орган)/</w:t>
            </w:r>
            <w:proofErr w:type="gramEnd"/>
            <w:r>
              <w:t xml:space="preserve">ГИС </w:t>
            </w:r>
          </w:p>
          <w:p w:rsidR="00061ED6" w:rsidRDefault="00061ED6">
            <w:pPr>
              <w:widowControl w:val="0"/>
            </w:pPr>
          </w:p>
        </w:tc>
        <w:tc>
          <w:tcPr>
            <w:tcW w:w="1562"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383" w:name="p377"/>
            <w:bookmarkEnd w:id="383"/>
            <w:r>
              <w:t xml:space="preserve">- </w:t>
            </w:r>
          </w:p>
          <w:p w:rsidR="00061ED6" w:rsidRDefault="00061ED6">
            <w:pPr>
              <w:widowControl w:val="0"/>
            </w:pPr>
          </w:p>
        </w:tc>
        <w:tc>
          <w:tcPr>
            <w:tcW w:w="2451"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384" w:name="p378"/>
            <w:bookmarkEnd w:id="384"/>
            <w:r>
              <w:t xml:space="preserve">Внесение сведений о конечном результате предоставления государственной (муниципальной) услуги </w:t>
            </w:r>
          </w:p>
          <w:p w:rsidR="00061ED6" w:rsidRDefault="00061ED6">
            <w:pPr>
              <w:widowControl w:val="0"/>
            </w:pPr>
          </w:p>
        </w:tc>
      </w:tr>
      <w:tr w:rsidR="00061ED6" w:rsidTr="00061ED6">
        <w:tc>
          <w:tcPr>
            <w:tcW w:w="15066" w:type="dxa"/>
            <w:vMerge/>
            <w:tcBorders>
              <w:top w:val="single" w:sz="2" w:space="0" w:color="000000"/>
              <w:left w:val="single" w:sz="2" w:space="0" w:color="000000"/>
              <w:bottom w:val="single" w:sz="2" w:space="0" w:color="000000"/>
              <w:right w:val="single" w:sz="2" w:space="0" w:color="000000"/>
            </w:tcBorders>
            <w:vAlign w:val="center"/>
            <w:hideMark/>
          </w:tcPr>
          <w:p w:rsidR="00061ED6" w:rsidRDefault="00061ED6"/>
        </w:tc>
        <w:tc>
          <w:tcPr>
            <w:tcW w:w="2413"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385" w:name="p379"/>
            <w:bookmarkEnd w:id="385"/>
            <w:r>
              <w:t xml:space="preserve">Направление в многофункциональный центр результата государственной (муниципальной) услуги, указанного в </w:t>
            </w:r>
            <w:hyperlink r:id="rId165" w:history="1">
              <w:r>
                <w:rPr>
                  <w:rStyle w:val="af1"/>
                  <w:u w:val="none"/>
                </w:rPr>
                <w:t>пункте 2.5</w:t>
              </w:r>
            </w:hyperlink>
            <w:r>
              <w:t xml:space="preserve">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w:t>
            </w:r>
          </w:p>
          <w:p w:rsidR="00061ED6" w:rsidRDefault="00061ED6">
            <w:pPr>
              <w:widowControl w:val="0"/>
            </w:pPr>
          </w:p>
        </w:tc>
        <w:tc>
          <w:tcPr>
            <w:tcW w:w="2434"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386" w:name="p380"/>
            <w:bookmarkEnd w:id="386"/>
            <w:r>
              <w:t xml:space="preserve">в сроки, установленные соглашением о взаимодействии между Уполномоченным органом и многофункциональным центром </w:t>
            </w:r>
          </w:p>
          <w:p w:rsidR="00061ED6" w:rsidRDefault="00061ED6">
            <w:pPr>
              <w:widowControl w:val="0"/>
            </w:pPr>
          </w:p>
        </w:tc>
        <w:tc>
          <w:tcPr>
            <w:tcW w:w="2028"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387" w:name="p381"/>
            <w:bookmarkEnd w:id="387"/>
            <w:r>
              <w:t xml:space="preserve">должностное лицо Уполномоченного органа, ответственное за предоставление государственной (муниципальной) услуги </w:t>
            </w:r>
          </w:p>
          <w:p w:rsidR="00061ED6" w:rsidRDefault="00061ED6">
            <w:pPr>
              <w:widowControl w:val="0"/>
            </w:pPr>
          </w:p>
        </w:tc>
        <w:tc>
          <w:tcPr>
            <w:tcW w:w="2028"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388" w:name="p382"/>
            <w:bookmarkEnd w:id="388"/>
            <w:r>
              <w:t xml:space="preserve">Уполномоченный </w:t>
            </w:r>
            <w:proofErr w:type="gramStart"/>
            <w:r>
              <w:t>орган)/</w:t>
            </w:r>
            <w:proofErr w:type="gramEnd"/>
            <w:r>
              <w:t xml:space="preserve">АИС МФЦ </w:t>
            </w:r>
          </w:p>
          <w:p w:rsidR="00061ED6" w:rsidRDefault="00061ED6">
            <w:pPr>
              <w:widowControl w:val="0"/>
            </w:pPr>
          </w:p>
        </w:tc>
        <w:tc>
          <w:tcPr>
            <w:tcW w:w="1562"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389" w:name="p383"/>
            <w:bookmarkEnd w:id="389"/>
            <w:r>
              <w:t xml:space="preserve">Указание заявителем в Запросе способа выдачи результата государственной (муниципальной) услуги в многофункциональном центре, а также подача Запроса через многофункциональный центр </w:t>
            </w:r>
          </w:p>
          <w:p w:rsidR="00061ED6" w:rsidRDefault="00061ED6">
            <w:pPr>
              <w:widowControl w:val="0"/>
            </w:pPr>
          </w:p>
        </w:tc>
        <w:tc>
          <w:tcPr>
            <w:tcW w:w="2451"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390" w:name="p384"/>
            <w:bookmarkEnd w:id="390"/>
            <w:r>
              <w:t xml:space="preserve">выдача результата государственной (муниципальной) услуги заявителю в форме бумажного документа, подтверждающего содержание электронного документа, заверенного печатью многофункционального центра; внесение сведений в ГИС о выдаче результата государственной (муниципальной) услуги </w:t>
            </w:r>
          </w:p>
          <w:p w:rsidR="00061ED6" w:rsidRDefault="00061ED6">
            <w:pPr>
              <w:widowControl w:val="0"/>
            </w:pPr>
          </w:p>
        </w:tc>
      </w:tr>
      <w:tr w:rsidR="00061ED6" w:rsidTr="00061ED6">
        <w:tc>
          <w:tcPr>
            <w:tcW w:w="15066" w:type="dxa"/>
            <w:vMerge/>
            <w:tcBorders>
              <w:top w:val="single" w:sz="2" w:space="0" w:color="000000"/>
              <w:left w:val="single" w:sz="2" w:space="0" w:color="000000"/>
              <w:bottom w:val="single" w:sz="2" w:space="0" w:color="000000"/>
              <w:right w:val="single" w:sz="2" w:space="0" w:color="000000"/>
            </w:tcBorders>
            <w:vAlign w:val="center"/>
            <w:hideMark/>
          </w:tcPr>
          <w:p w:rsidR="00061ED6" w:rsidRDefault="00061ED6"/>
        </w:tc>
        <w:tc>
          <w:tcPr>
            <w:tcW w:w="2413"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391" w:name="p385"/>
            <w:bookmarkEnd w:id="391"/>
            <w:r>
              <w:t xml:space="preserve">Направление заявителю результата предоставления государственной (муниципальной) услуги в личный кабинет на ЕПГУ </w:t>
            </w:r>
          </w:p>
          <w:p w:rsidR="00061ED6" w:rsidRDefault="00061ED6">
            <w:pPr>
              <w:widowControl w:val="0"/>
            </w:pPr>
          </w:p>
        </w:tc>
        <w:tc>
          <w:tcPr>
            <w:tcW w:w="2434"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392" w:name="p386"/>
            <w:bookmarkEnd w:id="392"/>
            <w:r>
              <w:t xml:space="preserve">В день регистрации результата предоставления государственной (муниципальной) услуги </w:t>
            </w:r>
          </w:p>
          <w:p w:rsidR="00061ED6" w:rsidRDefault="00061ED6">
            <w:pPr>
              <w:widowControl w:val="0"/>
            </w:pPr>
          </w:p>
        </w:tc>
        <w:tc>
          <w:tcPr>
            <w:tcW w:w="2028" w:type="dxa"/>
            <w:tcBorders>
              <w:top w:val="single" w:sz="2" w:space="0" w:color="000000"/>
              <w:left w:val="single" w:sz="2" w:space="0" w:color="000000"/>
              <w:bottom w:val="single" w:sz="2" w:space="0" w:color="000000"/>
              <w:right w:val="single" w:sz="2" w:space="0" w:color="000000"/>
            </w:tcBorders>
            <w:vAlign w:val="center"/>
            <w:hideMark/>
          </w:tcPr>
          <w:p w:rsidR="00061ED6" w:rsidRDefault="00061ED6">
            <w:pPr>
              <w:pStyle w:val="ad"/>
            </w:pPr>
            <w:bookmarkStart w:id="393" w:name="p387"/>
            <w:bookmarkEnd w:id="393"/>
            <w:r>
              <w:t xml:space="preserve">должностное лицо Уполномоченного органа, ответственное за предоставление государственной (муниципальной) услуги </w:t>
            </w:r>
          </w:p>
        </w:tc>
        <w:tc>
          <w:tcPr>
            <w:tcW w:w="2028"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394" w:name="p388"/>
            <w:bookmarkEnd w:id="394"/>
            <w:r>
              <w:t xml:space="preserve">ГИС </w:t>
            </w:r>
          </w:p>
          <w:p w:rsidR="00061ED6" w:rsidRDefault="00061ED6">
            <w:pPr>
              <w:widowControl w:val="0"/>
            </w:pPr>
          </w:p>
        </w:tc>
        <w:tc>
          <w:tcPr>
            <w:tcW w:w="1562"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395" w:name="p389"/>
            <w:bookmarkEnd w:id="395"/>
            <w:r>
              <w:t xml:space="preserve">- </w:t>
            </w:r>
          </w:p>
          <w:p w:rsidR="00061ED6" w:rsidRDefault="00061ED6">
            <w:pPr>
              <w:widowControl w:val="0"/>
            </w:pPr>
          </w:p>
        </w:tc>
        <w:tc>
          <w:tcPr>
            <w:tcW w:w="2451"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396" w:name="p390"/>
            <w:bookmarkEnd w:id="396"/>
            <w:r>
              <w:t xml:space="preserve">Результат государственной (муниципальной) услуги, направленный заявителю на личный кабинет на ЕПГУ </w:t>
            </w:r>
          </w:p>
          <w:p w:rsidR="00061ED6" w:rsidRDefault="00061ED6">
            <w:pPr>
              <w:widowControl w:val="0"/>
            </w:pPr>
          </w:p>
        </w:tc>
      </w:tr>
      <w:tr w:rsidR="00061ED6" w:rsidTr="00061ED6">
        <w:tc>
          <w:tcPr>
            <w:tcW w:w="15066" w:type="dxa"/>
            <w:gridSpan w:val="7"/>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jc w:val="center"/>
            </w:pPr>
            <w:bookmarkStart w:id="397" w:name="p391"/>
            <w:bookmarkEnd w:id="397"/>
            <w:r>
              <w:t xml:space="preserve">6. Внесение результата государственной (муниципальной) услуги в реестр решений </w:t>
            </w:r>
          </w:p>
          <w:p w:rsidR="00061ED6" w:rsidRDefault="00061ED6">
            <w:pPr>
              <w:widowControl w:val="0"/>
            </w:pPr>
          </w:p>
        </w:tc>
      </w:tr>
      <w:tr w:rsidR="00061ED6" w:rsidTr="00061ED6">
        <w:tc>
          <w:tcPr>
            <w:tcW w:w="2150"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398" w:name="p392"/>
            <w:bookmarkEnd w:id="398"/>
            <w:r>
              <w:t xml:space="preserve">Формирование и регистрация результата государственной (муниципальной) услуги, указанного в </w:t>
            </w:r>
            <w:hyperlink r:id="rId166" w:history="1">
              <w:r>
                <w:rPr>
                  <w:rStyle w:val="af1"/>
                  <w:u w:val="none"/>
                </w:rPr>
                <w:t>пункте 2.5</w:t>
              </w:r>
            </w:hyperlink>
            <w:r>
              <w:t xml:space="preserve"> Административного регламента, в форме электронного документа в ГИС </w:t>
            </w:r>
          </w:p>
          <w:p w:rsidR="00061ED6" w:rsidRDefault="00061ED6">
            <w:pPr>
              <w:widowControl w:val="0"/>
            </w:pPr>
          </w:p>
        </w:tc>
        <w:tc>
          <w:tcPr>
            <w:tcW w:w="2413"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399" w:name="p393"/>
            <w:bookmarkEnd w:id="399"/>
            <w:r>
              <w:t xml:space="preserve">Внесение сведений о результате предоставления государственной (муниципальной) услуги, указанном в </w:t>
            </w:r>
            <w:hyperlink r:id="rId167" w:history="1">
              <w:r>
                <w:rPr>
                  <w:rStyle w:val="af1"/>
                  <w:u w:val="none"/>
                </w:rPr>
                <w:t>пункте 2.5</w:t>
              </w:r>
            </w:hyperlink>
            <w:r>
              <w:t xml:space="preserve"> Административного регламента, в реестр решений </w:t>
            </w:r>
          </w:p>
          <w:p w:rsidR="00061ED6" w:rsidRDefault="00061ED6">
            <w:pPr>
              <w:widowControl w:val="0"/>
            </w:pPr>
          </w:p>
        </w:tc>
        <w:tc>
          <w:tcPr>
            <w:tcW w:w="2434"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400" w:name="p394"/>
            <w:bookmarkEnd w:id="400"/>
            <w:r>
              <w:t xml:space="preserve">1 рабочий день </w:t>
            </w:r>
          </w:p>
          <w:p w:rsidR="00061ED6" w:rsidRDefault="00061ED6">
            <w:pPr>
              <w:widowControl w:val="0"/>
            </w:pPr>
          </w:p>
        </w:tc>
        <w:tc>
          <w:tcPr>
            <w:tcW w:w="2028"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401" w:name="p395"/>
            <w:bookmarkEnd w:id="401"/>
            <w:r>
              <w:t xml:space="preserve">должностное лицо Уполномоченного органа, ответственное за предоставление государственной (муниципальной) услуги </w:t>
            </w:r>
          </w:p>
          <w:p w:rsidR="00061ED6" w:rsidRDefault="00061ED6">
            <w:pPr>
              <w:widowControl w:val="0"/>
            </w:pPr>
          </w:p>
        </w:tc>
        <w:tc>
          <w:tcPr>
            <w:tcW w:w="2028"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402" w:name="p396"/>
            <w:bookmarkEnd w:id="402"/>
            <w:r>
              <w:t xml:space="preserve">ГИС </w:t>
            </w:r>
          </w:p>
          <w:p w:rsidR="00061ED6" w:rsidRDefault="00061ED6">
            <w:pPr>
              <w:widowControl w:val="0"/>
            </w:pPr>
          </w:p>
        </w:tc>
        <w:tc>
          <w:tcPr>
            <w:tcW w:w="1562"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403" w:name="p397"/>
            <w:bookmarkEnd w:id="403"/>
            <w:r>
              <w:t xml:space="preserve">- </w:t>
            </w:r>
          </w:p>
          <w:p w:rsidR="00061ED6" w:rsidRDefault="00061ED6">
            <w:pPr>
              <w:widowControl w:val="0"/>
            </w:pPr>
          </w:p>
        </w:tc>
        <w:tc>
          <w:tcPr>
            <w:tcW w:w="2451" w:type="dxa"/>
            <w:tcBorders>
              <w:top w:val="single" w:sz="2" w:space="0" w:color="000000"/>
              <w:left w:val="single" w:sz="2" w:space="0" w:color="000000"/>
              <w:bottom w:val="single" w:sz="2" w:space="0" w:color="000000"/>
              <w:right w:val="single" w:sz="2" w:space="0" w:color="000000"/>
            </w:tcBorders>
            <w:vAlign w:val="center"/>
          </w:tcPr>
          <w:p w:rsidR="00061ED6" w:rsidRDefault="00061ED6">
            <w:pPr>
              <w:pStyle w:val="ad"/>
            </w:pPr>
            <w:bookmarkStart w:id="404" w:name="p398"/>
            <w:bookmarkEnd w:id="404"/>
            <w:r>
              <w:t xml:space="preserve">Результат предоставления (государственной) муниципальной услуги, указанный в </w:t>
            </w:r>
            <w:hyperlink r:id="rId168" w:history="1">
              <w:r>
                <w:rPr>
                  <w:rStyle w:val="af1"/>
                  <w:u w:val="none"/>
                </w:rPr>
                <w:t>пункте 2.5</w:t>
              </w:r>
            </w:hyperlink>
            <w:r>
              <w:t xml:space="preserve"> Административного регламента, внесен в реестр </w:t>
            </w:r>
          </w:p>
          <w:p w:rsidR="00061ED6" w:rsidRDefault="00061ED6">
            <w:pPr>
              <w:widowControl w:val="0"/>
            </w:pPr>
          </w:p>
        </w:tc>
      </w:tr>
    </w:tbl>
    <w:p w:rsidR="00061ED6" w:rsidRDefault="00061ED6" w:rsidP="00061ED6"/>
    <w:p w:rsidR="00061ED6" w:rsidRDefault="00061ED6" w:rsidP="00061ED6">
      <w:pPr>
        <w:suppressAutoHyphens w:val="0"/>
        <w:rPr>
          <w:kern w:val="0"/>
        </w:rPr>
        <w:sectPr w:rsidR="00061ED6">
          <w:type w:val="continuous"/>
          <w:pgSz w:w="16838" w:h="11906" w:orient="landscape"/>
          <w:pgMar w:top="851" w:right="851" w:bottom="851" w:left="851" w:header="0" w:footer="0" w:gutter="0"/>
          <w:cols w:space="720"/>
          <w:formProt w:val="0"/>
        </w:sectPr>
      </w:pPr>
    </w:p>
    <w:p w:rsidR="00061ED6" w:rsidRDefault="00061ED6" w:rsidP="00061ED6">
      <w:pPr>
        <w:pStyle w:val="a6"/>
        <w:spacing w:after="0" w:line="240" w:lineRule="auto"/>
        <w:jc w:val="both"/>
      </w:pPr>
      <w:bookmarkStart w:id="405" w:name="p399"/>
      <w:bookmarkEnd w:id="405"/>
      <w:r>
        <w:lastRenderedPageBreak/>
        <w:t xml:space="preserve">  </w:t>
      </w:r>
    </w:p>
    <w:p w:rsidR="00061ED6" w:rsidRDefault="00061ED6" w:rsidP="00061ED6">
      <w:pPr>
        <w:pStyle w:val="a6"/>
        <w:spacing w:after="0" w:line="240" w:lineRule="auto"/>
        <w:jc w:val="both"/>
      </w:pPr>
      <w:bookmarkStart w:id="406" w:name="p400"/>
      <w:bookmarkStart w:id="407" w:name="p401"/>
      <w:bookmarkEnd w:id="406"/>
      <w:bookmarkEnd w:id="407"/>
      <w:r>
        <w:t xml:space="preserve">  </w:t>
      </w:r>
      <w:bookmarkStart w:id="408" w:name="p404"/>
      <w:bookmarkStart w:id="409" w:name="p403"/>
      <w:bookmarkStart w:id="410" w:name="p402"/>
      <w:bookmarkEnd w:id="408"/>
      <w:bookmarkEnd w:id="409"/>
      <w:bookmarkEnd w:id="410"/>
    </w:p>
    <w:p w:rsidR="00061ED6" w:rsidRDefault="00061ED6" w:rsidP="00061ED6">
      <w:pPr>
        <w:suppressAutoHyphens w:val="0"/>
        <w:rPr>
          <w:kern w:val="0"/>
        </w:rPr>
        <w:sectPr w:rsidR="00061ED6">
          <w:type w:val="continuous"/>
          <w:pgSz w:w="16838" w:h="11906" w:orient="landscape"/>
          <w:pgMar w:top="851" w:right="851" w:bottom="851" w:left="851" w:header="0" w:footer="0" w:gutter="0"/>
          <w:cols w:space="720"/>
          <w:formProt w:val="0"/>
        </w:sectPr>
      </w:pPr>
    </w:p>
    <w:p w:rsidR="00061ED6" w:rsidRDefault="00061ED6" w:rsidP="00061ED6">
      <w:pPr>
        <w:pStyle w:val="ConsPlusNormal"/>
        <w:ind w:firstLine="5529"/>
        <w:rPr>
          <w:sz w:val="24"/>
          <w:szCs w:val="24"/>
        </w:rPr>
      </w:pPr>
      <w:r>
        <w:rPr>
          <w:sz w:val="24"/>
          <w:szCs w:val="24"/>
        </w:rPr>
        <w:lastRenderedPageBreak/>
        <w:t>Приложение № 8</w:t>
      </w:r>
    </w:p>
    <w:p w:rsidR="00061ED6" w:rsidRDefault="00061ED6" w:rsidP="00061ED6">
      <w:pPr>
        <w:pStyle w:val="ConsPlusNormal"/>
        <w:ind w:firstLine="5529"/>
        <w:rPr>
          <w:sz w:val="24"/>
          <w:szCs w:val="24"/>
        </w:rPr>
      </w:pPr>
      <w:r>
        <w:rPr>
          <w:sz w:val="24"/>
          <w:szCs w:val="24"/>
        </w:rPr>
        <w:t>к Административному регламенту</w:t>
      </w:r>
    </w:p>
    <w:p w:rsidR="00061ED6" w:rsidRDefault="00061ED6" w:rsidP="00061ED6">
      <w:pPr>
        <w:pStyle w:val="ConsPlusNormal"/>
        <w:ind w:firstLine="5529"/>
        <w:rPr>
          <w:sz w:val="24"/>
          <w:szCs w:val="24"/>
        </w:rPr>
      </w:pPr>
      <w:r>
        <w:rPr>
          <w:sz w:val="24"/>
          <w:szCs w:val="24"/>
        </w:rPr>
        <w:t>предоставления муниципальной</w:t>
      </w:r>
    </w:p>
    <w:p w:rsidR="00061ED6" w:rsidRDefault="00061ED6" w:rsidP="00061ED6">
      <w:pPr>
        <w:pStyle w:val="ConsPlusNormal"/>
        <w:ind w:firstLine="5529"/>
        <w:rPr>
          <w:sz w:val="24"/>
          <w:szCs w:val="24"/>
        </w:rPr>
      </w:pPr>
      <w:r>
        <w:rPr>
          <w:sz w:val="24"/>
          <w:szCs w:val="24"/>
        </w:rPr>
        <w:t>услуги «Предварительное</w:t>
      </w:r>
    </w:p>
    <w:p w:rsidR="00061ED6" w:rsidRDefault="00061ED6" w:rsidP="00061ED6">
      <w:pPr>
        <w:pStyle w:val="ConsPlusNormal"/>
        <w:ind w:firstLine="5529"/>
        <w:rPr>
          <w:sz w:val="24"/>
          <w:szCs w:val="24"/>
        </w:rPr>
      </w:pPr>
      <w:r>
        <w:rPr>
          <w:sz w:val="24"/>
          <w:szCs w:val="24"/>
        </w:rPr>
        <w:t>согласование предоставления</w:t>
      </w:r>
    </w:p>
    <w:p w:rsidR="00061ED6" w:rsidRDefault="00061ED6" w:rsidP="00061ED6">
      <w:pPr>
        <w:pStyle w:val="ConsPlusNormal"/>
        <w:ind w:firstLine="5529"/>
        <w:rPr>
          <w:sz w:val="24"/>
          <w:szCs w:val="24"/>
        </w:rPr>
      </w:pPr>
      <w:r>
        <w:rPr>
          <w:sz w:val="24"/>
          <w:szCs w:val="24"/>
        </w:rPr>
        <w:t>земельного участка»</w:t>
      </w:r>
    </w:p>
    <w:p w:rsidR="00061ED6" w:rsidRDefault="00061ED6" w:rsidP="00061ED6">
      <w:pPr>
        <w:suppressAutoHyphens w:val="0"/>
        <w:rPr>
          <w:kern w:val="0"/>
        </w:rPr>
        <w:sectPr w:rsidR="00061ED6">
          <w:pgSz w:w="11906" w:h="16838"/>
          <w:pgMar w:top="1134" w:right="1134" w:bottom="1134" w:left="1701" w:header="0" w:footer="0" w:gutter="0"/>
          <w:cols w:space="720"/>
          <w:formProt w:val="0"/>
        </w:sectPr>
      </w:pPr>
    </w:p>
    <w:p w:rsidR="00061ED6" w:rsidRDefault="00061ED6" w:rsidP="00061ED6">
      <w:pPr>
        <w:pStyle w:val="a6"/>
        <w:spacing w:after="0" w:line="240" w:lineRule="auto"/>
        <w:jc w:val="both"/>
      </w:pPr>
      <w:bookmarkStart w:id="411" w:name="p408"/>
      <w:bookmarkEnd w:id="411"/>
      <w:r>
        <w:lastRenderedPageBreak/>
        <w:t xml:space="preserve">  </w:t>
      </w:r>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pStyle w:val="a6"/>
        <w:spacing w:after="0" w:line="240" w:lineRule="auto"/>
        <w:jc w:val="center"/>
      </w:pPr>
      <w:bookmarkStart w:id="412" w:name="p409"/>
      <w:bookmarkEnd w:id="412"/>
      <w:r>
        <w:lastRenderedPageBreak/>
        <w:t xml:space="preserve">ФОРМА ЗАЯВЛЕНИЯ ОБ ИСПРАВЛЕНИИ ДОПУЩЕННЫХ ОПЕЧАТОК </w:t>
      </w:r>
    </w:p>
    <w:p w:rsidR="00061ED6" w:rsidRDefault="00061ED6" w:rsidP="00061ED6">
      <w:pPr>
        <w:pStyle w:val="a6"/>
        <w:spacing w:after="0" w:line="240" w:lineRule="auto"/>
        <w:jc w:val="center"/>
      </w:pPr>
      <w:bookmarkStart w:id="413" w:name="p410"/>
      <w:bookmarkEnd w:id="413"/>
      <w:r>
        <w:t xml:space="preserve">И (ИЛИ) ОШИБОК В ВЫДАННЫХ В РЕЗУЛЬТАТЕ ПРЕДОСТАВЛЕНИЯ </w:t>
      </w:r>
    </w:p>
    <w:p w:rsidR="00061ED6" w:rsidRDefault="00061ED6" w:rsidP="00061ED6">
      <w:pPr>
        <w:pStyle w:val="a6"/>
        <w:spacing w:after="0" w:line="240" w:lineRule="auto"/>
        <w:jc w:val="center"/>
      </w:pPr>
      <w:bookmarkStart w:id="414" w:name="p411"/>
      <w:bookmarkEnd w:id="414"/>
      <w:r>
        <w:t xml:space="preserve">ГОСУДАРСТВЕННОЙ (МУНИЦИПАЛЬНОЙ) УСЛУГИ ДОКУМЕНТАХ </w:t>
      </w:r>
    </w:p>
    <w:p w:rsidR="00061ED6" w:rsidRDefault="00061ED6" w:rsidP="00061ED6">
      <w:pPr>
        <w:pStyle w:val="a6"/>
        <w:spacing w:after="0" w:line="240" w:lineRule="auto"/>
        <w:jc w:val="center"/>
      </w:pPr>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pStyle w:val="a6"/>
        <w:spacing w:after="0" w:line="240" w:lineRule="auto"/>
        <w:jc w:val="both"/>
      </w:pPr>
      <w:bookmarkStart w:id="415" w:name="p412"/>
      <w:bookmarkEnd w:id="415"/>
      <w:r>
        <w:lastRenderedPageBreak/>
        <w:t xml:space="preserve">  </w:t>
      </w:r>
      <w:bookmarkStart w:id="416" w:name="p413"/>
      <w:bookmarkEnd w:id="416"/>
      <w:r>
        <w:t xml:space="preserve">                                                                           кому:</w:t>
      </w:r>
    </w:p>
    <w:p w:rsidR="00061ED6" w:rsidRDefault="00061ED6" w:rsidP="00061ED6">
      <w:pPr>
        <w:suppressAutoHyphens w:val="0"/>
        <w:rPr>
          <w:kern w:val="0"/>
        </w:rPr>
        <w:sectPr w:rsidR="00061ED6">
          <w:type w:val="continuous"/>
          <w:pgSz w:w="11906" w:h="16838"/>
          <w:pgMar w:top="1134" w:right="1134" w:bottom="1134" w:left="1701" w:header="0" w:footer="0" w:gutter="0"/>
          <w:cols w:space="720"/>
          <w:formProt w:val="0"/>
        </w:sectPr>
      </w:pPr>
    </w:p>
    <w:p w:rsidR="00061ED6" w:rsidRDefault="00061ED6" w:rsidP="00061ED6">
      <w:pPr>
        <w:pStyle w:val="af"/>
        <w:jc w:val="right"/>
        <w:rPr>
          <w:rFonts w:hint="eastAsia"/>
        </w:rPr>
      </w:pPr>
      <w:bookmarkStart w:id="417" w:name="p414"/>
      <w:bookmarkEnd w:id="417"/>
      <w:r>
        <w:rPr>
          <w:rFonts w:ascii="Times New Roman" w:hAnsi="Times New Roman"/>
          <w:sz w:val="24"/>
        </w:rPr>
        <w:lastRenderedPageBreak/>
        <w:t>_____________________________________</w:t>
      </w:r>
    </w:p>
    <w:p w:rsidR="00061ED6" w:rsidRDefault="00061ED6" w:rsidP="00061ED6">
      <w:pPr>
        <w:pStyle w:val="af"/>
        <w:jc w:val="right"/>
        <w:rPr>
          <w:rFonts w:hint="eastAsia"/>
        </w:rPr>
      </w:pPr>
      <w:bookmarkStart w:id="418" w:name="p415"/>
      <w:bookmarkEnd w:id="418"/>
      <w:r>
        <w:rPr>
          <w:rFonts w:ascii="Times New Roman" w:hAnsi="Times New Roman"/>
          <w:sz w:val="24"/>
        </w:rPr>
        <w:t>_____________________________________</w:t>
      </w:r>
    </w:p>
    <w:p w:rsidR="00061ED6" w:rsidRDefault="00061ED6" w:rsidP="00061ED6">
      <w:pPr>
        <w:pStyle w:val="af"/>
        <w:jc w:val="right"/>
        <w:rPr>
          <w:rFonts w:hint="eastAsia"/>
        </w:rPr>
      </w:pPr>
      <w:bookmarkStart w:id="419" w:name="p416"/>
      <w:bookmarkEnd w:id="419"/>
      <w:r>
        <w:rPr>
          <w:rFonts w:ascii="Times New Roman" w:hAnsi="Times New Roman"/>
          <w:sz w:val="24"/>
        </w:rPr>
        <w:t>(наименование уполномоченного органа)</w:t>
      </w:r>
    </w:p>
    <w:p w:rsidR="00061ED6" w:rsidRDefault="00061ED6" w:rsidP="00061ED6">
      <w:pPr>
        <w:pStyle w:val="af"/>
        <w:jc w:val="right"/>
        <w:rPr>
          <w:rFonts w:hint="eastAsia"/>
        </w:rPr>
      </w:pPr>
      <w:bookmarkStart w:id="420" w:name="p417"/>
      <w:bookmarkEnd w:id="420"/>
      <w:r>
        <w:rPr>
          <w:rFonts w:ascii="Times New Roman" w:hAnsi="Times New Roman"/>
          <w:sz w:val="24"/>
        </w:rPr>
        <w:t>от кого: ____________________________</w:t>
      </w:r>
    </w:p>
    <w:p w:rsidR="00061ED6" w:rsidRDefault="00061ED6" w:rsidP="00061ED6">
      <w:pPr>
        <w:pStyle w:val="af"/>
        <w:jc w:val="right"/>
        <w:rPr>
          <w:rFonts w:hint="eastAsia"/>
        </w:rPr>
      </w:pPr>
      <w:bookmarkStart w:id="421" w:name="p418"/>
      <w:bookmarkEnd w:id="421"/>
      <w:r>
        <w:rPr>
          <w:rFonts w:ascii="Times New Roman" w:hAnsi="Times New Roman"/>
          <w:sz w:val="24"/>
        </w:rPr>
        <w:t>_____________________________________</w:t>
      </w:r>
    </w:p>
    <w:p w:rsidR="00061ED6" w:rsidRDefault="00061ED6" w:rsidP="00061ED6">
      <w:pPr>
        <w:pStyle w:val="af"/>
        <w:jc w:val="right"/>
        <w:rPr>
          <w:rFonts w:hint="eastAsia"/>
        </w:rPr>
      </w:pPr>
      <w:bookmarkStart w:id="422" w:name="p419"/>
      <w:bookmarkEnd w:id="422"/>
      <w:r>
        <w:rPr>
          <w:rFonts w:ascii="Times New Roman" w:hAnsi="Times New Roman"/>
          <w:sz w:val="24"/>
        </w:rPr>
        <w:t>(полное наименование, ИНН,</w:t>
      </w:r>
    </w:p>
    <w:p w:rsidR="00061ED6" w:rsidRDefault="00061ED6" w:rsidP="00061ED6">
      <w:pPr>
        <w:pStyle w:val="af"/>
        <w:jc w:val="right"/>
        <w:rPr>
          <w:rFonts w:hint="eastAsia"/>
        </w:rPr>
      </w:pPr>
      <w:bookmarkStart w:id="423" w:name="p420"/>
      <w:bookmarkEnd w:id="423"/>
      <w:r>
        <w:rPr>
          <w:rFonts w:ascii="Times New Roman" w:hAnsi="Times New Roman"/>
          <w:sz w:val="24"/>
        </w:rPr>
        <w:t>ОГРН юридического лица, ИП)</w:t>
      </w:r>
    </w:p>
    <w:p w:rsidR="00061ED6" w:rsidRDefault="00061ED6" w:rsidP="00061ED6">
      <w:pPr>
        <w:pStyle w:val="af"/>
        <w:jc w:val="right"/>
        <w:rPr>
          <w:rFonts w:hint="eastAsia"/>
        </w:rPr>
      </w:pPr>
      <w:bookmarkStart w:id="424" w:name="p421"/>
      <w:bookmarkEnd w:id="424"/>
      <w:r>
        <w:rPr>
          <w:rFonts w:ascii="Times New Roman" w:hAnsi="Times New Roman"/>
          <w:sz w:val="24"/>
        </w:rPr>
        <w:t>_____________________________________</w:t>
      </w:r>
    </w:p>
    <w:p w:rsidR="00061ED6" w:rsidRDefault="00061ED6" w:rsidP="00061ED6">
      <w:pPr>
        <w:pStyle w:val="af"/>
        <w:jc w:val="right"/>
        <w:rPr>
          <w:rFonts w:hint="eastAsia"/>
        </w:rPr>
      </w:pPr>
      <w:bookmarkStart w:id="425" w:name="p422"/>
      <w:bookmarkEnd w:id="425"/>
      <w:r>
        <w:rPr>
          <w:rFonts w:ascii="Times New Roman" w:hAnsi="Times New Roman"/>
          <w:sz w:val="24"/>
        </w:rPr>
        <w:t>(контактный телефон,</w:t>
      </w:r>
    </w:p>
    <w:p w:rsidR="00061ED6" w:rsidRDefault="00061ED6" w:rsidP="00061ED6">
      <w:pPr>
        <w:pStyle w:val="af"/>
        <w:jc w:val="right"/>
        <w:rPr>
          <w:rFonts w:hint="eastAsia"/>
        </w:rPr>
      </w:pPr>
      <w:bookmarkStart w:id="426" w:name="p423"/>
      <w:bookmarkEnd w:id="426"/>
      <w:r>
        <w:rPr>
          <w:rFonts w:ascii="Times New Roman" w:hAnsi="Times New Roman"/>
          <w:sz w:val="24"/>
        </w:rPr>
        <w:t>электронная почта, почтовый адрес)</w:t>
      </w:r>
    </w:p>
    <w:p w:rsidR="00061ED6" w:rsidRDefault="00061ED6" w:rsidP="00061ED6">
      <w:pPr>
        <w:pStyle w:val="af"/>
        <w:jc w:val="right"/>
        <w:rPr>
          <w:rFonts w:hint="eastAsia"/>
        </w:rPr>
      </w:pPr>
      <w:bookmarkStart w:id="427" w:name="p424"/>
      <w:bookmarkEnd w:id="427"/>
      <w:r>
        <w:rPr>
          <w:rFonts w:ascii="Times New Roman" w:hAnsi="Times New Roman"/>
          <w:sz w:val="24"/>
        </w:rPr>
        <w:t>_____________________________________</w:t>
      </w:r>
    </w:p>
    <w:p w:rsidR="00061ED6" w:rsidRDefault="00061ED6" w:rsidP="00061ED6">
      <w:pPr>
        <w:pStyle w:val="af"/>
        <w:jc w:val="right"/>
        <w:rPr>
          <w:rFonts w:hint="eastAsia"/>
        </w:rPr>
      </w:pPr>
      <w:bookmarkStart w:id="428" w:name="p425"/>
      <w:bookmarkEnd w:id="428"/>
      <w:r>
        <w:rPr>
          <w:rFonts w:ascii="Times New Roman" w:hAnsi="Times New Roman"/>
          <w:sz w:val="24"/>
        </w:rPr>
        <w:t>_____________________________________</w:t>
      </w:r>
    </w:p>
    <w:p w:rsidR="00061ED6" w:rsidRDefault="00061ED6" w:rsidP="00061ED6">
      <w:pPr>
        <w:pStyle w:val="af"/>
        <w:jc w:val="right"/>
        <w:rPr>
          <w:rFonts w:hint="eastAsia"/>
        </w:rPr>
      </w:pPr>
      <w:bookmarkStart w:id="429" w:name="p426"/>
      <w:bookmarkEnd w:id="429"/>
      <w:r>
        <w:rPr>
          <w:rFonts w:ascii="Times New Roman" w:hAnsi="Times New Roman"/>
          <w:sz w:val="24"/>
        </w:rPr>
        <w:t>(фамилия, имя, отчество</w:t>
      </w:r>
    </w:p>
    <w:p w:rsidR="00061ED6" w:rsidRDefault="00061ED6" w:rsidP="00061ED6">
      <w:pPr>
        <w:pStyle w:val="af"/>
        <w:jc w:val="right"/>
        <w:rPr>
          <w:rFonts w:hint="eastAsia"/>
        </w:rPr>
      </w:pPr>
      <w:bookmarkStart w:id="430" w:name="p427"/>
      <w:bookmarkEnd w:id="430"/>
      <w:r>
        <w:rPr>
          <w:rFonts w:ascii="Times New Roman" w:hAnsi="Times New Roman"/>
          <w:sz w:val="24"/>
        </w:rPr>
        <w:t>(последнее - при наличии),</w:t>
      </w:r>
    </w:p>
    <w:p w:rsidR="00061ED6" w:rsidRDefault="00061ED6" w:rsidP="00061ED6">
      <w:pPr>
        <w:pStyle w:val="af"/>
        <w:jc w:val="right"/>
        <w:rPr>
          <w:rFonts w:hint="eastAsia"/>
        </w:rPr>
      </w:pPr>
      <w:bookmarkStart w:id="431" w:name="p428"/>
      <w:bookmarkEnd w:id="431"/>
      <w:r>
        <w:rPr>
          <w:rFonts w:ascii="Times New Roman" w:hAnsi="Times New Roman"/>
          <w:sz w:val="24"/>
        </w:rPr>
        <w:t>данные документа, удостоверяющего</w:t>
      </w:r>
    </w:p>
    <w:p w:rsidR="00061ED6" w:rsidRDefault="00061ED6" w:rsidP="00061ED6">
      <w:pPr>
        <w:pStyle w:val="af"/>
        <w:jc w:val="right"/>
        <w:rPr>
          <w:rFonts w:hint="eastAsia"/>
        </w:rPr>
      </w:pPr>
      <w:bookmarkStart w:id="432" w:name="p429"/>
      <w:bookmarkEnd w:id="432"/>
      <w:r>
        <w:rPr>
          <w:rFonts w:ascii="Times New Roman" w:hAnsi="Times New Roman"/>
          <w:sz w:val="24"/>
        </w:rPr>
        <w:t>личность, контактный телефон,</w:t>
      </w:r>
    </w:p>
    <w:p w:rsidR="00061ED6" w:rsidRDefault="00061ED6" w:rsidP="00061ED6">
      <w:pPr>
        <w:pStyle w:val="af"/>
        <w:jc w:val="right"/>
        <w:rPr>
          <w:rFonts w:hint="eastAsia"/>
        </w:rPr>
      </w:pPr>
      <w:bookmarkStart w:id="433" w:name="p430"/>
      <w:bookmarkEnd w:id="433"/>
      <w:r>
        <w:rPr>
          <w:rFonts w:ascii="Times New Roman" w:hAnsi="Times New Roman"/>
          <w:sz w:val="24"/>
        </w:rPr>
        <w:t>адрес электронной почты,</w:t>
      </w:r>
    </w:p>
    <w:p w:rsidR="00061ED6" w:rsidRDefault="00061ED6" w:rsidP="00061ED6">
      <w:pPr>
        <w:pStyle w:val="af"/>
        <w:jc w:val="right"/>
        <w:rPr>
          <w:rFonts w:hint="eastAsia"/>
        </w:rPr>
      </w:pPr>
      <w:bookmarkStart w:id="434" w:name="p431"/>
      <w:bookmarkEnd w:id="434"/>
      <w:r>
        <w:rPr>
          <w:rFonts w:ascii="Times New Roman" w:hAnsi="Times New Roman"/>
          <w:sz w:val="24"/>
        </w:rPr>
        <w:t>адрес регистрации, адрес</w:t>
      </w:r>
    </w:p>
    <w:p w:rsidR="00061ED6" w:rsidRDefault="00061ED6" w:rsidP="00061ED6">
      <w:pPr>
        <w:pStyle w:val="af"/>
        <w:jc w:val="right"/>
        <w:rPr>
          <w:rFonts w:hint="eastAsia"/>
        </w:rPr>
      </w:pPr>
      <w:bookmarkStart w:id="435" w:name="p432"/>
      <w:bookmarkEnd w:id="435"/>
      <w:r>
        <w:rPr>
          <w:rFonts w:ascii="Times New Roman" w:hAnsi="Times New Roman"/>
          <w:sz w:val="24"/>
        </w:rPr>
        <w:t>фактического проживания</w:t>
      </w:r>
    </w:p>
    <w:p w:rsidR="00061ED6" w:rsidRDefault="00061ED6" w:rsidP="00061ED6">
      <w:pPr>
        <w:pStyle w:val="af"/>
        <w:jc w:val="right"/>
        <w:rPr>
          <w:rFonts w:hint="eastAsia"/>
        </w:rPr>
      </w:pPr>
      <w:bookmarkStart w:id="436" w:name="p433"/>
      <w:bookmarkEnd w:id="436"/>
      <w:r>
        <w:rPr>
          <w:rFonts w:ascii="Times New Roman" w:hAnsi="Times New Roman"/>
          <w:sz w:val="24"/>
        </w:rPr>
        <w:t>уполномоченного лица)</w:t>
      </w:r>
    </w:p>
    <w:p w:rsidR="00061ED6" w:rsidRDefault="00061ED6" w:rsidP="00061ED6">
      <w:pPr>
        <w:pStyle w:val="af"/>
        <w:jc w:val="right"/>
        <w:rPr>
          <w:rFonts w:hint="eastAsia"/>
        </w:rPr>
      </w:pPr>
      <w:bookmarkStart w:id="437" w:name="p434"/>
      <w:bookmarkEnd w:id="437"/>
      <w:r>
        <w:rPr>
          <w:rFonts w:ascii="Times New Roman" w:hAnsi="Times New Roman"/>
          <w:sz w:val="24"/>
        </w:rPr>
        <w:t>_____________________________________</w:t>
      </w:r>
    </w:p>
    <w:p w:rsidR="00061ED6" w:rsidRDefault="00061ED6" w:rsidP="00061ED6">
      <w:pPr>
        <w:pStyle w:val="af"/>
        <w:jc w:val="right"/>
        <w:rPr>
          <w:rFonts w:hint="eastAsia"/>
        </w:rPr>
      </w:pPr>
      <w:bookmarkStart w:id="438" w:name="p435"/>
      <w:bookmarkEnd w:id="438"/>
      <w:r>
        <w:rPr>
          <w:rFonts w:ascii="Times New Roman" w:hAnsi="Times New Roman"/>
          <w:sz w:val="24"/>
        </w:rPr>
        <w:t>_____________________________________</w:t>
      </w:r>
    </w:p>
    <w:p w:rsidR="00061ED6" w:rsidRDefault="00061ED6" w:rsidP="00061ED6">
      <w:pPr>
        <w:pStyle w:val="af"/>
        <w:jc w:val="right"/>
        <w:rPr>
          <w:rFonts w:hint="eastAsia"/>
        </w:rPr>
      </w:pPr>
      <w:bookmarkStart w:id="439" w:name="p436"/>
      <w:bookmarkEnd w:id="439"/>
      <w:r>
        <w:rPr>
          <w:rFonts w:ascii="Times New Roman" w:hAnsi="Times New Roman"/>
          <w:sz w:val="24"/>
        </w:rPr>
        <w:t>(данные представителя заявителя)</w:t>
      </w:r>
    </w:p>
    <w:p w:rsidR="00061ED6" w:rsidRDefault="00061ED6" w:rsidP="00061ED6">
      <w:pPr>
        <w:pStyle w:val="af"/>
        <w:jc w:val="center"/>
        <w:rPr>
          <w:rFonts w:ascii="Times New Roman" w:hAnsi="Times New Roman"/>
          <w:sz w:val="24"/>
        </w:rPr>
      </w:pPr>
      <w:bookmarkStart w:id="440" w:name="p438"/>
      <w:bookmarkStart w:id="441" w:name="p437"/>
      <w:bookmarkEnd w:id="440"/>
      <w:bookmarkEnd w:id="441"/>
    </w:p>
    <w:p w:rsidR="00061ED6" w:rsidRDefault="00061ED6" w:rsidP="00061ED6">
      <w:pPr>
        <w:pStyle w:val="af"/>
        <w:jc w:val="center"/>
        <w:rPr>
          <w:rFonts w:ascii="Times New Roman" w:hAnsi="Times New Roman"/>
          <w:sz w:val="24"/>
        </w:rPr>
      </w:pPr>
    </w:p>
    <w:p w:rsidR="00061ED6" w:rsidRDefault="00061ED6" w:rsidP="00061ED6">
      <w:pPr>
        <w:pStyle w:val="af"/>
        <w:jc w:val="center"/>
        <w:rPr>
          <w:rFonts w:hint="eastAsia"/>
        </w:rPr>
      </w:pPr>
      <w:r>
        <w:rPr>
          <w:rFonts w:ascii="Times New Roman" w:hAnsi="Times New Roman"/>
          <w:sz w:val="24"/>
        </w:rPr>
        <w:t>ЗАЯВЛЕНИЕ</w:t>
      </w:r>
    </w:p>
    <w:p w:rsidR="00061ED6" w:rsidRDefault="00061ED6" w:rsidP="00061ED6">
      <w:pPr>
        <w:pStyle w:val="af"/>
        <w:jc w:val="center"/>
        <w:rPr>
          <w:rFonts w:hint="eastAsia"/>
        </w:rPr>
      </w:pPr>
      <w:bookmarkStart w:id="442" w:name="p439"/>
      <w:bookmarkEnd w:id="442"/>
      <w:r>
        <w:rPr>
          <w:rFonts w:ascii="Times New Roman" w:hAnsi="Times New Roman"/>
          <w:sz w:val="24"/>
        </w:rPr>
        <w:t>об исправлении допущенных опечаток и (или) ошибок</w:t>
      </w:r>
    </w:p>
    <w:p w:rsidR="00061ED6" w:rsidRDefault="00061ED6" w:rsidP="00061ED6">
      <w:pPr>
        <w:pStyle w:val="af"/>
        <w:jc w:val="center"/>
        <w:rPr>
          <w:rFonts w:hint="eastAsia"/>
        </w:rPr>
      </w:pPr>
      <w:bookmarkStart w:id="443" w:name="p440"/>
      <w:bookmarkEnd w:id="443"/>
      <w:r>
        <w:rPr>
          <w:rFonts w:ascii="Times New Roman" w:hAnsi="Times New Roman"/>
          <w:sz w:val="24"/>
        </w:rPr>
        <w:t>в выданных в результате предоставления государственной</w:t>
      </w:r>
    </w:p>
    <w:p w:rsidR="00061ED6" w:rsidRDefault="00061ED6" w:rsidP="00061ED6">
      <w:pPr>
        <w:pStyle w:val="af"/>
        <w:jc w:val="center"/>
        <w:rPr>
          <w:rFonts w:hint="eastAsia"/>
        </w:rPr>
      </w:pPr>
      <w:bookmarkStart w:id="444" w:name="p441"/>
      <w:bookmarkEnd w:id="444"/>
      <w:r>
        <w:rPr>
          <w:rFonts w:ascii="Times New Roman" w:hAnsi="Times New Roman"/>
          <w:sz w:val="24"/>
        </w:rPr>
        <w:t>услуги документах</w:t>
      </w:r>
    </w:p>
    <w:p w:rsidR="00061ED6" w:rsidRDefault="00061ED6" w:rsidP="00061ED6">
      <w:pPr>
        <w:pStyle w:val="af"/>
        <w:jc w:val="center"/>
        <w:rPr>
          <w:rFonts w:ascii="Times New Roman" w:hAnsi="Times New Roman"/>
          <w:sz w:val="24"/>
        </w:rPr>
      </w:pPr>
      <w:bookmarkStart w:id="445" w:name="p443"/>
      <w:bookmarkStart w:id="446" w:name="p442"/>
      <w:bookmarkEnd w:id="445"/>
      <w:bookmarkEnd w:id="446"/>
    </w:p>
    <w:p w:rsidR="00061ED6" w:rsidRDefault="00061ED6" w:rsidP="00061ED6">
      <w:pPr>
        <w:pStyle w:val="af"/>
        <w:jc w:val="center"/>
        <w:rPr>
          <w:rFonts w:ascii="Times New Roman" w:hAnsi="Times New Roman"/>
          <w:sz w:val="24"/>
        </w:rPr>
      </w:pPr>
    </w:p>
    <w:p w:rsidR="00061ED6" w:rsidRDefault="00061ED6" w:rsidP="00061ED6">
      <w:pPr>
        <w:pStyle w:val="af"/>
        <w:ind w:firstLine="720"/>
        <w:jc w:val="center"/>
        <w:rPr>
          <w:rFonts w:hint="eastAsia"/>
        </w:rPr>
      </w:pPr>
      <w:r>
        <w:rPr>
          <w:rFonts w:ascii="Times New Roman" w:hAnsi="Times New Roman"/>
          <w:sz w:val="24"/>
        </w:rPr>
        <w:t>Прошу исправить опечатку и (или) ошибку в ____________________________.</w:t>
      </w:r>
      <w:bookmarkStart w:id="447" w:name="p444"/>
      <w:bookmarkEnd w:id="447"/>
      <w:r>
        <w:rPr>
          <w:rFonts w:ascii="Times New Roman" w:hAnsi="Times New Roman"/>
          <w:sz w:val="24"/>
        </w:rPr>
        <w:t xml:space="preserve"> </w:t>
      </w:r>
      <w:r>
        <w:rPr>
          <w:rFonts w:ascii="Times New Roman" w:hAnsi="Times New Roman"/>
          <w:i/>
          <w:iCs/>
          <w:sz w:val="24"/>
        </w:rPr>
        <w:t>(указываются реквизиты</w:t>
      </w:r>
      <w:bookmarkStart w:id="448" w:name="p445"/>
      <w:bookmarkEnd w:id="448"/>
      <w:r>
        <w:rPr>
          <w:rFonts w:ascii="Times New Roman" w:hAnsi="Times New Roman"/>
          <w:i/>
          <w:iCs/>
          <w:sz w:val="24"/>
        </w:rPr>
        <w:t xml:space="preserve"> и название документа,</w:t>
      </w:r>
      <w:bookmarkStart w:id="449" w:name="p446"/>
      <w:bookmarkEnd w:id="449"/>
      <w:r>
        <w:rPr>
          <w:rFonts w:ascii="Times New Roman" w:hAnsi="Times New Roman"/>
          <w:i/>
          <w:iCs/>
          <w:sz w:val="24"/>
        </w:rPr>
        <w:t xml:space="preserve"> выданного уполномоченным</w:t>
      </w:r>
      <w:bookmarkStart w:id="450" w:name="p447"/>
      <w:bookmarkEnd w:id="450"/>
      <w:r>
        <w:rPr>
          <w:rFonts w:ascii="Times New Roman" w:hAnsi="Times New Roman"/>
          <w:i/>
          <w:iCs/>
          <w:sz w:val="24"/>
        </w:rPr>
        <w:t xml:space="preserve"> органом в результате</w:t>
      </w:r>
      <w:bookmarkStart w:id="451" w:name="p448"/>
      <w:bookmarkEnd w:id="451"/>
      <w:r>
        <w:rPr>
          <w:rFonts w:ascii="Times New Roman" w:hAnsi="Times New Roman"/>
          <w:i/>
          <w:iCs/>
          <w:sz w:val="24"/>
        </w:rPr>
        <w:t xml:space="preserve"> предоставления</w:t>
      </w:r>
      <w:bookmarkStart w:id="452" w:name="p449"/>
      <w:bookmarkEnd w:id="452"/>
      <w:r>
        <w:rPr>
          <w:rFonts w:ascii="Times New Roman" w:hAnsi="Times New Roman"/>
          <w:i/>
          <w:iCs/>
          <w:sz w:val="24"/>
        </w:rPr>
        <w:t xml:space="preserve"> государственной услуги)</w:t>
      </w:r>
    </w:p>
    <w:p w:rsidR="00061ED6" w:rsidRDefault="00061ED6" w:rsidP="00061ED6">
      <w:pPr>
        <w:pStyle w:val="af"/>
        <w:jc w:val="both"/>
        <w:rPr>
          <w:rFonts w:ascii="Times New Roman" w:hAnsi="Times New Roman"/>
          <w:sz w:val="24"/>
        </w:rPr>
      </w:pPr>
    </w:p>
    <w:p w:rsidR="00061ED6" w:rsidRDefault="00061ED6" w:rsidP="00061ED6">
      <w:pPr>
        <w:pStyle w:val="af"/>
        <w:jc w:val="both"/>
        <w:rPr>
          <w:rFonts w:ascii="Times New Roman" w:hAnsi="Times New Roman"/>
          <w:sz w:val="24"/>
        </w:rPr>
      </w:pPr>
      <w:bookmarkStart w:id="453" w:name="p0"/>
      <w:bookmarkEnd w:id="453"/>
      <w:r>
        <w:rPr>
          <w:rFonts w:ascii="Times New Roman" w:hAnsi="Times New Roman"/>
          <w:sz w:val="24"/>
        </w:rPr>
        <w:t>Приложение (при наличии): ____________________________________________.</w:t>
      </w:r>
    </w:p>
    <w:p w:rsidR="00061ED6" w:rsidRDefault="00061ED6" w:rsidP="00061ED6">
      <w:pPr>
        <w:pStyle w:val="af"/>
        <w:rPr>
          <w:rFonts w:hint="eastAsia"/>
        </w:rPr>
      </w:pPr>
      <w:bookmarkStart w:id="454" w:name="p137"/>
      <w:bookmarkEnd w:id="454"/>
      <w:r>
        <w:t xml:space="preserve">                                   </w:t>
      </w:r>
      <w:r>
        <w:rPr>
          <w:rFonts w:ascii="Times New Roman" w:hAnsi="Times New Roman"/>
          <w:sz w:val="24"/>
        </w:rPr>
        <w:t>прилагаются материалы, обосновывающие</w:t>
      </w:r>
    </w:p>
    <w:p w:rsidR="00061ED6" w:rsidRDefault="00061ED6" w:rsidP="00061ED6">
      <w:pPr>
        <w:pStyle w:val="af"/>
        <w:rPr>
          <w:rFonts w:hint="eastAsia"/>
        </w:rPr>
      </w:pPr>
      <w:bookmarkStart w:id="455" w:name="p2"/>
      <w:bookmarkEnd w:id="455"/>
      <w:r>
        <w:t xml:space="preserve">                                      </w:t>
      </w:r>
      <w:r>
        <w:rPr>
          <w:rFonts w:ascii="Times New Roman" w:hAnsi="Times New Roman"/>
          <w:sz w:val="24"/>
        </w:rPr>
        <w:t>наличие опечатки и (или) ошибки</w:t>
      </w:r>
    </w:p>
    <w:p w:rsidR="00061ED6" w:rsidRDefault="00061ED6" w:rsidP="00061ED6">
      <w:pPr>
        <w:pStyle w:val="af"/>
        <w:rPr>
          <w:rFonts w:ascii="Times New Roman" w:hAnsi="Times New Roman"/>
          <w:sz w:val="24"/>
        </w:rPr>
      </w:pPr>
      <w:bookmarkStart w:id="456" w:name="p3"/>
      <w:bookmarkStart w:id="457" w:name="p4"/>
      <w:bookmarkEnd w:id="456"/>
      <w:bookmarkEnd w:id="457"/>
      <w:r>
        <w:rPr>
          <w:rFonts w:ascii="Times New Roman" w:hAnsi="Times New Roman"/>
          <w:sz w:val="24"/>
        </w:rPr>
        <w:t>Подпись заявителя _____________________</w:t>
      </w:r>
    </w:p>
    <w:p w:rsidR="004D6A71" w:rsidRPr="00061ED6" w:rsidRDefault="00061ED6" w:rsidP="00061ED6">
      <w:pPr>
        <w:pStyle w:val="af"/>
        <w:rPr>
          <w:rFonts w:hint="eastAsia"/>
        </w:rPr>
      </w:pPr>
      <w:bookmarkStart w:id="458" w:name="p510"/>
      <w:bookmarkStart w:id="459" w:name="p610"/>
      <w:bookmarkEnd w:id="458"/>
      <w:bookmarkEnd w:id="459"/>
      <w:r>
        <w:rPr>
          <w:rFonts w:ascii="Times New Roman" w:hAnsi="Times New Roman"/>
          <w:sz w:val="24"/>
        </w:rPr>
        <w:t>Дата __________________________________</w:t>
      </w:r>
    </w:p>
    <w:sectPr w:rsidR="004D6A71" w:rsidRPr="00061ED6">
      <w:type w:val="continuous"/>
      <w:pgSz w:w="11906" w:h="16838"/>
      <w:pgMar w:top="1134" w:right="1134" w:bottom="1134" w:left="1701" w:header="0" w:footer="0" w:gutter="0"/>
      <w:cols w:space="720"/>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erif">
    <w:altName w:val="Times New Roman"/>
    <w:charset w:val="CC"/>
    <w:family w:val="roman"/>
    <w:pitch w:val="variable"/>
  </w:font>
  <w:font w:name="NSimSun">
    <w:panose1 w:val="02010609030101010101"/>
    <w:charset w:val="86"/>
    <w:family w:val="modern"/>
    <w:pitch w:val="fixed"/>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Calibri">
    <w:panose1 w:val="020F0502020204030204"/>
    <w:charset w:val="CC"/>
    <w:family w:val="swiss"/>
    <w:pitch w:val="variable"/>
    <w:sig w:usb0="E00002FF" w:usb1="4000ACFF" w:usb2="00000001" w:usb3="00000000" w:csb0="0000019F" w:csb1="00000000"/>
  </w:font>
  <w:font w:name="Liberation Mono">
    <w:altName w:val="Courier New"/>
    <w:charset w:val="CC"/>
    <w:family w:val="roman"/>
    <w:pitch w:val="variable"/>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characterSpacingControl w:val="doNotCompress"/>
  <w:compat>
    <w:useFELayout/>
    <w:compatSetting w:name="compatibilityMode" w:uri="http://schemas.microsoft.com/office/word" w:val="12"/>
  </w:compat>
  <w:rsids>
    <w:rsidRoot w:val="004D6A71"/>
    <w:rsid w:val="00061ED6"/>
    <w:rsid w:val="004D6A71"/>
    <w:rsid w:val="00AC0284"/>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EE6A895-6F86-4FC5-BB18-CC68BEB80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NSimSun" w:hAnsi="Liberation Serif" w:cs="Mangal"/>
        <w:kern w:val="2"/>
        <w:sz w:val="24"/>
        <w:szCs w:val="24"/>
        <w:lang w:val="ru-RU"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qFormat="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5371"/>
    <w:rPr>
      <w:rFonts w:ascii="Times New Roman" w:eastAsia="Liberation Serif" w:hAnsi="Times New Roman" w:cs="Liberation Serif"/>
      <w:lang w:eastAsia="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8c8ededf2f2e5e5f0f0edede5e5f2f2-f1f1f1f1fbfbebebeaeae0e0">
    <w:name w:val="Иc8c8нededтf2f2еe5e5рf0f0нededеe5e5тf2f2-сf1f1сf1f1ыfbfbлebebкeaeaаe0e0"/>
    <w:basedOn w:val="a0"/>
    <w:qFormat/>
    <w:rsid w:val="00375371"/>
    <w:rPr>
      <w:rFonts w:eastAsia="Times New Roman"/>
      <w:color w:val="0000FF"/>
      <w:u w:val="single"/>
    </w:rPr>
  </w:style>
  <w:style w:type="character" w:customStyle="1" w:styleId="c2c2e5e5f0f0f5f5edede8e8e9e9eaeaeeeeebebeeeeededf2f2e8e8f2f2f3f3ebebc7c7edede0e0eaea">
    <w:name w:val="Вc2c2еe5e5рf0f0хf5f5нededиe8e8йe9e9 кeaeaоeeeeлebebоeeeeнededтf2f2иe8e8тf2f2уf3f3лebeb Зc7c7нededаe0e0кeaea"/>
    <w:basedOn w:val="a0"/>
    <w:qFormat/>
    <w:rsid w:val="00375371"/>
    <w:rPr>
      <w:rFonts w:eastAsia="Times New Roman"/>
    </w:rPr>
  </w:style>
  <w:style w:type="character" w:customStyle="1" w:styleId="cdcde8e8e6e6edede8e8e9e9eaeaeeeeebebeeeeededf2f2e8e8f2f2f3f3ebebc7c7edede0e0eaea">
    <w:name w:val="Нcdcdиe8e8жe6e6нededиe8e8йe9e9 кeaeaоeeeeлebebоeeeeнededтf2f2иe8e8тf2f2уf3f3лebeb Зc7c7нededаe0e0кeaea"/>
    <w:basedOn w:val="a0"/>
    <w:qFormat/>
    <w:rsid w:val="00375371"/>
    <w:rPr>
      <w:rFonts w:eastAsia="Times New Roman"/>
    </w:rPr>
  </w:style>
  <w:style w:type="character" w:customStyle="1" w:styleId="ConsPlusNormalc7c7edede0e0eaea">
    <w:name w:val="ConsPlusNormal Зc7c7нededаe0e0кeaea"/>
    <w:qFormat/>
    <w:rsid w:val="00375371"/>
    <w:rPr>
      <w:sz w:val="28"/>
    </w:rPr>
  </w:style>
  <w:style w:type="character" w:customStyle="1" w:styleId="FontStyle20">
    <w:name w:val="Font Style20"/>
    <w:qFormat/>
    <w:rsid w:val="00375371"/>
    <w:rPr>
      <w:rFonts w:ascii="Times New Roman" w:eastAsia="Times New Roman" w:hAnsi="Times New Roman"/>
    </w:rPr>
  </w:style>
  <w:style w:type="character" w:customStyle="1" w:styleId="cecef1f1ededeeeee2e2ededeeeee9e9f2f2e5e5eaeaf1f1f2f2c7c7edede0e0eaea">
    <w:name w:val="Оceceсf1f1нededоeeeeвe2e2нededоeeeeйe9e9 тf2f2еe5e5кeaeaсf1f1тf2f2 Зc7c7нededаe0e0кeaea"/>
    <w:basedOn w:val="a0"/>
    <w:qFormat/>
    <w:rsid w:val="00375371"/>
    <w:rPr>
      <w:rFonts w:ascii="Courier New" w:eastAsia="Courier New" w:hAnsi="Courier New"/>
      <w:color w:val="000000"/>
    </w:rPr>
  </w:style>
  <w:style w:type="character" w:customStyle="1" w:styleId="c8edf2e5f0ede5f2-f1f1fbebeae0">
    <w:name w:val="Иc8нedтf2еe5рf0нedеe5тf2-сf1сf1ыfbлebкeaаe0"/>
    <w:qFormat/>
    <w:rsid w:val="00375371"/>
    <w:rPr>
      <w:color w:val="000080"/>
      <w:u w:val="single"/>
    </w:rPr>
  </w:style>
  <w:style w:type="character" w:customStyle="1" w:styleId="-">
    <w:name w:val="Интернет-ссылка"/>
    <w:basedOn w:val="a0"/>
    <w:rsid w:val="00375371"/>
    <w:rPr>
      <w:rFonts w:eastAsia="Times New Roman"/>
      <w:color w:val="0000FF"/>
      <w:u w:val="single"/>
    </w:rPr>
  </w:style>
  <w:style w:type="character" w:customStyle="1" w:styleId="a3">
    <w:name w:val="Символ нумерации"/>
    <w:qFormat/>
    <w:rsid w:val="00375371"/>
  </w:style>
  <w:style w:type="character" w:customStyle="1" w:styleId="a4">
    <w:name w:val="Текст выноски Знак"/>
    <w:basedOn w:val="a0"/>
    <w:uiPriority w:val="99"/>
    <w:semiHidden/>
    <w:qFormat/>
    <w:rsid w:val="003757AE"/>
    <w:rPr>
      <w:rFonts w:ascii="Tahoma" w:eastAsia="Liberation Serif" w:hAnsi="Tahoma"/>
      <w:sz w:val="16"/>
      <w:szCs w:val="14"/>
      <w:lang w:eastAsia="hi-IN"/>
    </w:rPr>
  </w:style>
  <w:style w:type="paragraph" w:customStyle="1" w:styleId="a5">
    <w:name w:val="Заголовок"/>
    <w:basedOn w:val="a"/>
    <w:next w:val="a6"/>
    <w:qFormat/>
    <w:rsid w:val="00375371"/>
    <w:pPr>
      <w:keepNext/>
      <w:spacing w:before="240" w:after="120"/>
    </w:pPr>
    <w:rPr>
      <w:rFonts w:ascii="Liberation Sans" w:hAnsi="Liberation Sans"/>
      <w:sz w:val="28"/>
      <w:szCs w:val="28"/>
    </w:rPr>
  </w:style>
  <w:style w:type="paragraph" w:styleId="a6">
    <w:name w:val="Body Text"/>
    <w:basedOn w:val="a"/>
    <w:link w:val="a7"/>
    <w:qFormat/>
    <w:rsid w:val="00375371"/>
    <w:pPr>
      <w:spacing w:after="140" w:line="276" w:lineRule="auto"/>
    </w:pPr>
  </w:style>
  <w:style w:type="paragraph" w:styleId="a8">
    <w:name w:val="List"/>
    <w:basedOn w:val="a6"/>
    <w:qFormat/>
    <w:rsid w:val="00375371"/>
  </w:style>
  <w:style w:type="paragraph" w:customStyle="1" w:styleId="1">
    <w:name w:val="Название объекта1"/>
    <w:basedOn w:val="a"/>
    <w:qFormat/>
    <w:rsid w:val="00375371"/>
    <w:pPr>
      <w:spacing w:before="120" w:after="120"/>
    </w:pPr>
    <w:rPr>
      <w:i/>
      <w:iCs/>
    </w:rPr>
  </w:style>
  <w:style w:type="paragraph" w:styleId="a9">
    <w:name w:val="index heading"/>
    <w:basedOn w:val="a"/>
    <w:qFormat/>
    <w:rsid w:val="00375371"/>
  </w:style>
  <w:style w:type="paragraph" w:customStyle="1" w:styleId="10">
    <w:name w:val="Обычная таблица1"/>
    <w:qFormat/>
    <w:rsid w:val="00375371"/>
    <w:pPr>
      <w:spacing w:after="200" w:line="276" w:lineRule="auto"/>
    </w:pPr>
    <w:rPr>
      <w:rFonts w:ascii="Calibri" w:eastAsia="Liberation Serif" w:hAnsi="Calibri" w:cs="Liberation Serif"/>
      <w:sz w:val="22"/>
      <w:szCs w:val="22"/>
      <w:lang w:eastAsia="hi-IN"/>
    </w:rPr>
  </w:style>
  <w:style w:type="paragraph" w:customStyle="1" w:styleId="c7e0e3eeebeee2eeea">
    <w:name w:val="Зc7аe0гe3оeeлebоeeвe2оeeкea"/>
    <w:basedOn w:val="a"/>
    <w:qFormat/>
    <w:rsid w:val="00375371"/>
    <w:pPr>
      <w:keepNext/>
      <w:spacing w:before="240" w:after="120"/>
    </w:pPr>
    <w:rPr>
      <w:rFonts w:ascii="Liberation Sans" w:hAnsi="Liberation Sans"/>
      <w:sz w:val="28"/>
      <w:szCs w:val="28"/>
      <w:lang w:eastAsia="ar-SA"/>
    </w:rPr>
  </w:style>
  <w:style w:type="paragraph" w:customStyle="1" w:styleId="cef1edeee2edeee9f2e5eaf1f2">
    <w:name w:val="Оceсf1нedоeeвe2нedоeeйe9 тf2еe5кeaсf1тf2"/>
    <w:basedOn w:val="a"/>
    <w:qFormat/>
    <w:rsid w:val="00375371"/>
    <w:pPr>
      <w:spacing w:after="140" w:line="276" w:lineRule="auto"/>
    </w:pPr>
    <w:rPr>
      <w:lang w:eastAsia="ar-SA"/>
    </w:rPr>
  </w:style>
  <w:style w:type="paragraph" w:customStyle="1" w:styleId="d1efe8f1eeea">
    <w:name w:val="Сd1пefиe8сf1оeeкea"/>
    <w:basedOn w:val="cef1edeee2edeee9f2e5eaf1f2"/>
    <w:qFormat/>
    <w:rsid w:val="00375371"/>
  </w:style>
  <w:style w:type="paragraph" w:customStyle="1" w:styleId="cde0e7e2e0ede8e5">
    <w:name w:val="Нcdаe0зe7вe2аe0нedиe8еe5"/>
    <w:basedOn w:val="a"/>
    <w:qFormat/>
    <w:rsid w:val="00375371"/>
    <w:pPr>
      <w:spacing w:before="120" w:after="120"/>
    </w:pPr>
    <w:rPr>
      <w:i/>
      <w:iCs/>
      <w:lang w:eastAsia="ar-SA"/>
    </w:rPr>
  </w:style>
  <w:style w:type="paragraph" w:customStyle="1" w:styleId="d3eae0e7e0f2e5ebfc">
    <w:name w:val="Уd3кeaаe0зe7аe0тf2еe5лebьfc"/>
    <w:basedOn w:val="a"/>
    <w:qFormat/>
    <w:rsid w:val="00375371"/>
    <w:rPr>
      <w:lang w:eastAsia="ar-SA"/>
    </w:rPr>
  </w:style>
  <w:style w:type="paragraph" w:customStyle="1" w:styleId="c7c7e0e0e3e3eeeeebebeeeee2e2eeeeeaea">
    <w:name w:val="Зc7c7аe0e0гe3e3оeeeeлebebоeeeeвe2e2оeeeeкeaea"/>
    <w:basedOn w:val="a"/>
    <w:qFormat/>
    <w:rsid w:val="00375371"/>
    <w:pPr>
      <w:keepNext/>
      <w:spacing w:before="240" w:after="120"/>
    </w:pPr>
    <w:rPr>
      <w:rFonts w:ascii="Liberation Sans" w:hAnsi="Liberation Sans"/>
      <w:sz w:val="28"/>
      <w:szCs w:val="28"/>
      <w:lang w:eastAsia="ar-SA"/>
    </w:rPr>
  </w:style>
  <w:style w:type="paragraph" w:customStyle="1" w:styleId="cecef1f1ededeeeee2e2ededeeeee9e9f2f2e5e5eaeaf1f1f2f2">
    <w:name w:val="Оceceсf1f1нededоeeeeвe2e2нededоeeeeйe9e9 тf2f2еe5e5кeaeaсf1f1тf2f2"/>
    <w:basedOn w:val="a"/>
    <w:qFormat/>
    <w:rsid w:val="00375371"/>
    <w:pPr>
      <w:ind w:firstLine="432"/>
    </w:pPr>
    <w:rPr>
      <w:rFonts w:ascii="Courier New" w:hAnsi="Courier New"/>
      <w:color w:val="000000"/>
      <w:lang w:eastAsia="ar-SA"/>
    </w:rPr>
  </w:style>
  <w:style w:type="paragraph" w:customStyle="1" w:styleId="d1d1efefe8e8f1f1eeeeeaea">
    <w:name w:val="Сd1d1пefefиe8e8сf1f1оeeeeкeaea"/>
    <w:basedOn w:val="cecef1f1ededeeeee2e2ededeeeee9e9f2f2e5e5eaeaf1f1f2f2"/>
    <w:qFormat/>
    <w:rsid w:val="00375371"/>
  </w:style>
  <w:style w:type="paragraph" w:customStyle="1" w:styleId="cdcde0e0e7e7e2e2e0e0edede8e8e5e5">
    <w:name w:val="Нcdcdаe0e0зe7e7вe2e2аe0e0нededиe8e8еe5e5"/>
    <w:basedOn w:val="a"/>
    <w:qFormat/>
    <w:rsid w:val="00375371"/>
    <w:pPr>
      <w:spacing w:before="120" w:after="120"/>
    </w:pPr>
    <w:rPr>
      <w:i/>
      <w:iCs/>
      <w:lang w:eastAsia="ar-SA"/>
    </w:rPr>
  </w:style>
  <w:style w:type="paragraph" w:customStyle="1" w:styleId="d3d3eaeae0e0e7e7e0e0f2f2e5e5ebebfcfc">
    <w:name w:val="Уd3d3кeaeaаe0e0зe7e7аe0e0тf2f2еe5e5лebebьfcfc"/>
    <w:basedOn w:val="a"/>
    <w:qFormat/>
    <w:rsid w:val="00375371"/>
    <w:rPr>
      <w:lang w:eastAsia="ar-SA"/>
    </w:rPr>
  </w:style>
  <w:style w:type="paragraph" w:customStyle="1" w:styleId="11">
    <w:name w:val="Сетка таблицы1"/>
    <w:basedOn w:val="10"/>
    <w:qFormat/>
    <w:rsid w:val="00375371"/>
    <w:rPr>
      <w:lang w:eastAsia="ar-SA"/>
    </w:rPr>
  </w:style>
  <w:style w:type="paragraph" w:customStyle="1" w:styleId="c7c7edede0e0eaea">
    <w:name w:val="Зc7c7нededаe0e0кeaea"/>
    <w:basedOn w:val="a"/>
    <w:qFormat/>
    <w:rsid w:val="00375371"/>
    <w:pPr>
      <w:widowControl w:val="0"/>
      <w:spacing w:after="160" w:line="240" w:lineRule="exact"/>
      <w:jc w:val="right"/>
    </w:pPr>
    <w:rPr>
      <w:sz w:val="20"/>
      <w:szCs w:val="20"/>
      <w:lang w:val="en-GB" w:eastAsia="ar-SA"/>
    </w:rPr>
  </w:style>
  <w:style w:type="paragraph" w:customStyle="1" w:styleId="ConsPlusNonformat">
    <w:name w:val="ConsPlusNonformat"/>
    <w:qFormat/>
    <w:rsid w:val="00375371"/>
    <w:pPr>
      <w:widowControl w:val="0"/>
    </w:pPr>
    <w:rPr>
      <w:rFonts w:ascii="Courier New" w:eastAsia="Liberation Serif" w:hAnsi="Courier New" w:cs="Liberation Serif"/>
      <w:sz w:val="20"/>
      <w:szCs w:val="20"/>
      <w:lang w:eastAsia="hi-IN"/>
    </w:rPr>
  </w:style>
  <w:style w:type="paragraph" w:customStyle="1" w:styleId="ConsPlusNormal">
    <w:name w:val="ConsPlusNormal"/>
    <w:qFormat/>
    <w:rsid w:val="00375371"/>
    <w:rPr>
      <w:rFonts w:ascii="Times New Roman" w:eastAsia="Liberation Serif" w:hAnsi="Times New Roman" w:cs="Liberation Serif"/>
      <w:sz w:val="28"/>
      <w:szCs w:val="28"/>
      <w:lang w:eastAsia="hi-IN"/>
    </w:rPr>
  </w:style>
  <w:style w:type="paragraph" w:customStyle="1" w:styleId="ConsPlusTitle">
    <w:name w:val="ConsPlusTitle"/>
    <w:qFormat/>
    <w:rsid w:val="00375371"/>
    <w:pPr>
      <w:widowControl w:val="0"/>
    </w:pPr>
    <w:rPr>
      <w:rFonts w:ascii="Times New Roman" w:eastAsia="Liberation Serif" w:hAnsi="Times New Roman" w:cs="Liberation Serif"/>
      <w:b/>
      <w:bCs/>
      <w:sz w:val="22"/>
      <w:szCs w:val="22"/>
      <w:lang w:eastAsia="hi-IN"/>
    </w:rPr>
  </w:style>
  <w:style w:type="paragraph" w:customStyle="1" w:styleId="c2c2e5e5f0f0f5f5edede8e8e9e9e8e8edede8e8e6e6edede8e8e9e9eaeaeeeeebebeeeeededf2f2e8e8f2f2f3f3ebebfbfb">
    <w:name w:val="Вc2c2еe5e5рf0f0хf5f5нededиe8e8йe9e9 иe8e8 нededиe8e8жe6e6нededиe8e8йe9e9 кeaeaоeeeeлebebоeeeeнededтf2f2иe8e8тf2f2уf3f3лebebыfbfb"/>
    <w:basedOn w:val="a"/>
    <w:qFormat/>
    <w:rsid w:val="00375371"/>
    <w:rPr>
      <w:lang w:eastAsia="ar-SA"/>
    </w:rPr>
  </w:style>
  <w:style w:type="paragraph" w:customStyle="1" w:styleId="c2c2e5e5f0f0f5f5edede8e8e9e9eaeaeeeeebebeeeeededf2f2e8e8f2f2f3f3ebeb">
    <w:name w:val="Вc2c2еe5e5рf0f0хf5f5нededиe8e8йe9e9 кeaeaоeeeeлebebоeeeeнededтf2f2иe8e8тf2f2уf3f3лebeb"/>
    <w:basedOn w:val="a"/>
    <w:qFormat/>
    <w:rsid w:val="00375371"/>
    <w:pPr>
      <w:tabs>
        <w:tab w:val="center" w:pos="4677"/>
        <w:tab w:val="right" w:pos="9355"/>
      </w:tabs>
    </w:pPr>
    <w:rPr>
      <w:lang w:eastAsia="ar-SA"/>
    </w:rPr>
  </w:style>
  <w:style w:type="paragraph" w:customStyle="1" w:styleId="cdcde8e8e6e6edede8e8e9e9eaeaeeeeebebeeeeededf2f2e8e8f2f2f3f3ebeb">
    <w:name w:val="Нcdcdиe8e8жe6e6нededиe8e8йe9e9 кeaeaоeeeeлebebоeeeeнededтf2f2иe8e8тf2f2уf3f3лebeb"/>
    <w:basedOn w:val="a"/>
    <w:qFormat/>
    <w:rsid w:val="00375371"/>
    <w:pPr>
      <w:tabs>
        <w:tab w:val="center" w:pos="4677"/>
        <w:tab w:val="right" w:pos="9355"/>
      </w:tabs>
    </w:pPr>
    <w:rPr>
      <w:lang w:eastAsia="ar-SA"/>
    </w:rPr>
  </w:style>
  <w:style w:type="paragraph" w:styleId="aa">
    <w:name w:val="Normal (Web)"/>
    <w:basedOn w:val="a"/>
    <w:qFormat/>
    <w:rsid w:val="00375371"/>
    <w:pPr>
      <w:spacing w:beforeAutospacing="1" w:afterAutospacing="1"/>
    </w:pPr>
    <w:rPr>
      <w:lang w:eastAsia="ar-SA"/>
    </w:rPr>
  </w:style>
  <w:style w:type="paragraph" w:customStyle="1" w:styleId="d1d1eeeee4e4e5e5f0f0e6e6e8e8ececeeeee5e5e2e2f0f0e5e5e7e7eaeae8e8">
    <w:name w:val="Сd1d1оeeeeдe4e4еe5e5рf0f0жe6e6иe8e8мececоeeeeеe5e5 вe2e2рf0f0еe5e5зe7e7кeaeaиe8e8"/>
    <w:basedOn w:val="a"/>
    <w:qFormat/>
    <w:rsid w:val="00375371"/>
    <w:rPr>
      <w:lang w:eastAsia="ar-SA"/>
    </w:rPr>
  </w:style>
  <w:style w:type="paragraph" w:customStyle="1" w:styleId="d1eee4e5f0e6e8eceee5e2f0e5e7eae8">
    <w:name w:val="Сd1оeeдe4еe5рf0жe6иe8мecоeeеe5 вe2рf0еe5зe7кeaиe8"/>
    <w:basedOn w:val="a"/>
    <w:qFormat/>
    <w:rsid w:val="00375371"/>
    <w:rPr>
      <w:lang w:eastAsia="ar-SA"/>
    </w:rPr>
  </w:style>
  <w:style w:type="paragraph" w:customStyle="1" w:styleId="ab">
    <w:name w:val="Содержимое врезки"/>
    <w:basedOn w:val="a"/>
    <w:qFormat/>
    <w:rsid w:val="00375371"/>
  </w:style>
  <w:style w:type="paragraph" w:styleId="ac">
    <w:name w:val="No Spacing"/>
    <w:qFormat/>
    <w:rsid w:val="00375371"/>
  </w:style>
  <w:style w:type="paragraph" w:customStyle="1" w:styleId="ad">
    <w:name w:val="Содержимое таблицы"/>
    <w:basedOn w:val="a"/>
    <w:qFormat/>
    <w:rsid w:val="00375371"/>
    <w:pPr>
      <w:widowControl w:val="0"/>
      <w:suppressLineNumbers/>
    </w:pPr>
  </w:style>
  <w:style w:type="paragraph" w:customStyle="1" w:styleId="ae">
    <w:name w:val="Заголовок таблицы"/>
    <w:basedOn w:val="ad"/>
    <w:qFormat/>
    <w:rsid w:val="00375371"/>
    <w:pPr>
      <w:jc w:val="center"/>
    </w:pPr>
    <w:rPr>
      <w:b/>
      <w:bCs/>
    </w:rPr>
  </w:style>
  <w:style w:type="paragraph" w:customStyle="1" w:styleId="af">
    <w:name w:val="Текст в заданном формате"/>
    <w:basedOn w:val="a"/>
    <w:qFormat/>
    <w:rsid w:val="00375371"/>
    <w:rPr>
      <w:rFonts w:ascii="Liberation Mono" w:eastAsia="NSimSun" w:hAnsi="Liberation Mono" w:cs="Liberation Mono"/>
      <w:sz w:val="20"/>
      <w:szCs w:val="20"/>
    </w:rPr>
  </w:style>
  <w:style w:type="paragraph" w:styleId="af0">
    <w:name w:val="Balloon Text"/>
    <w:basedOn w:val="a"/>
    <w:link w:val="12"/>
    <w:uiPriority w:val="99"/>
    <w:semiHidden/>
    <w:unhideWhenUsed/>
    <w:qFormat/>
    <w:rsid w:val="003757AE"/>
    <w:rPr>
      <w:rFonts w:ascii="Tahoma" w:hAnsi="Tahoma" w:cs="Mangal"/>
      <w:sz w:val="16"/>
      <w:szCs w:val="14"/>
    </w:rPr>
  </w:style>
  <w:style w:type="paragraph" w:styleId="13">
    <w:name w:val="index 1"/>
    <w:basedOn w:val="a"/>
    <w:next w:val="a"/>
    <w:autoRedefine/>
    <w:uiPriority w:val="99"/>
    <w:semiHidden/>
    <w:unhideWhenUsed/>
    <w:qFormat/>
    <w:rsid w:val="00061ED6"/>
    <w:pPr>
      <w:ind w:left="240" w:hanging="240"/>
    </w:pPr>
    <w:rPr>
      <w:rFonts w:cs="Mangal"/>
      <w:szCs w:val="21"/>
    </w:rPr>
  </w:style>
  <w:style w:type="character" w:customStyle="1" w:styleId="a7">
    <w:name w:val="Основной текст Знак"/>
    <w:basedOn w:val="a0"/>
    <w:link w:val="a6"/>
    <w:rsid w:val="00061ED6"/>
    <w:rPr>
      <w:rFonts w:ascii="Times New Roman" w:eastAsia="Liberation Serif" w:hAnsi="Times New Roman" w:cs="Liberation Serif"/>
      <w:lang w:eastAsia="hi-IN"/>
    </w:rPr>
  </w:style>
  <w:style w:type="character" w:customStyle="1" w:styleId="12">
    <w:name w:val="Текст выноски Знак1"/>
    <w:basedOn w:val="a0"/>
    <w:link w:val="af0"/>
    <w:uiPriority w:val="99"/>
    <w:semiHidden/>
    <w:locked/>
    <w:rsid w:val="00061ED6"/>
    <w:rPr>
      <w:rFonts w:ascii="Tahoma" w:eastAsia="Liberation Serif" w:hAnsi="Tahoma"/>
      <w:sz w:val="16"/>
      <w:szCs w:val="14"/>
      <w:lang w:eastAsia="hi-IN"/>
    </w:rPr>
  </w:style>
  <w:style w:type="character" w:styleId="af1">
    <w:name w:val="Hyperlink"/>
    <w:basedOn w:val="a0"/>
    <w:uiPriority w:val="99"/>
    <w:semiHidden/>
    <w:unhideWhenUsed/>
    <w:rsid w:val="00061ED6"/>
    <w:rPr>
      <w:color w:val="0000FF"/>
      <w:u w:val="single"/>
    </w:rPr>
  </w:style>
  <w:style w:type="character" w:styleId="af2">
    <w:name w:val="FollowedHyperlink"/>
    <w:basedOn w:val="a0"/>
    <w:uiPriority w:val="99"/>
    <w:semiHidden/>
    <w:unhideWhenUsed/>
    <w:rsid w:val="00061ED6"/>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89789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LAW&amp;n=201820&amp;date=05.07.2023" TargetMode="External"/><Relationship Id="rId117" Type="http://schemas.openxmlformats.org/officeDocument/2006/relationships/hyperlink" Target="https://login.consultant.ru/link/?req=doc&amp;base=EXP&amp;n=808666&amp;dst=101865&amp;field=134&amp;date=05.07.2023" TargetMode="External"/><Relationship Id="rId21" Type="http://schemas.openxmlformats.org/officeDocument/2006/relationships/hyperlink" Target="file:///C:\Users\Podlyckava%20UN\Desktop\&#1087;&#1088;&#1077;&#1076;&#1074;&#1072;&#1088;&#1080;&#1090;&#1077;&#1083;&#1100;&#1085;&#1086;&#1077;%20&#1089;&#1086;&#1075;&#1083;&#1072;&#1089;&#1086;&#1074;&#1072;&#1085;&#1080;&#1077;%20&#1085;&#1086;&#1074;.docx" TargetMode="External"/><Relationship Id="rId42" Type="http://schemas.openxmlformats.org/officeDocument/2006/relationships/hyperlink" Target="https://login.consultant.ru/link/?req=doc&amp;base=LAW&amp;n=449672&amp;date=23.06.2023" TargetMode="External"/><Relationship Id="rId47" Type="http://schemas.openxmlformats.org/officeDocument/2006/relationships/hyperlink" Target="file:///C:\Users\Podlyckava%20UN\Desktop\&#1087;&#1088;&#1077;&#1076;&#1074;&#1072;&#1088;&#1080;&#1090;&#1077;&#1083;&#1100;&#1085;&#1086;&#1077;%20&#1089;&#1086;&#1075;&#1083;&#1072;&#1089;&#1086;&#1074;&#1072;&#1085;&#1080;&#1077;%20&#1085;&#1086;&#1074;.docx" TargetMode="External"/><Relationship Id="rId63" Type="http://schemas.openxmlformats.org/officeDocument/2006/relationships/hyperlink" Target="file:///C:\Users\Podlyckava%20UN\Desktop\&#1087;&#1088;&#1077;&#1076;&#1074;&#1072;&#1088;&#1080;&#1090;&#1077;&#1083;&#1100;&#1085;&#1086;&#1077;%20&#1089;&#1086;&#1075;&#1083;&#1072;&#1089;&#1086;&#1074;&#1072;&#1085;&#1080;&#1077;%20&#1085;&#1086;&#1074;.docx" TargetMode="External"/><Relationship Id="rId68" Type="http://schemas.openxmlformats.org/officeDocument/2006/relationships/hyperlink" Target="https://login.consultant.ru/link/?req=doc&amp;base=LAW&amp;n=446195&amp;date=23.06.2023&amp;dst=749&amp;field=134" TargetMode="External"/><Relationship Id="rId84" Type="http://schemas.openxmlformats.org/officeDocument/2006/relationships/hyperlink" Target="file:///C:\Users\Podlyckava%20UN\Desktop\&#1087;&#1088;&#1077;&#1076;&#1074;&#1072;&#1088;&#1080;&#1090;&#1077;&#1083;&#1100;&#1085;&#1086;&#1077;%20&#1089;&#1086;&#1075;&#1083;&#1072;&#1089;&#1086;&#1074;&#1072;&#1085;&#1080;&#1077;%20&#1085;&#1086;&#1074;.docx" TargetMode="External"/><Relationship Id="rId89" Type="http://schemas.openxmlformats.org/officeDocument/2006/relationships/hyperlink" Target="https://login.consultant.ru/link/?req=doc&amp;base=EXP&amp;n=808666&amp;dst=101847&amp;field=134&amp;date=05.07.2023" TargetMode="External"/><Relationship Id="rId112" Type="http://schemas.openxmlformats.org/officeDocument/2006/relationships/hyperlink" Target="https://login.consultant.ru/link/?req=doc&amp;base=LAW&amp;n=422254&amp;dst=613&amp;field=134&amp;date=05.07.2023" TargetMode="External"/><Relationship Id="rId133" Type="http://schemas.openxmlformats.org/officeDocument/2006/relationships/hyperlink" Target="file:///C:\Users\Podlyckava%20UN\Desktop\&#1087;&#1088;&#1077;&#1076;&#1074;&#1072;&#1088;&#1080;&#1090;&#1077;&#1083;&#1100;&#1085;&#1086;&#1077;%20&#1089;&#1086;&#1075;&#1083;&#1072;&#1089;&#1086;&#1074;&#1072;&#1085;&#1080;&#1077;%20&#1085;&#1086;&#1074;.docx" TargetMode="External"/><Relationship Id="rId138" Type="http://schemas.openxmlformats.org/officeDocument/2006/relationships/hyperlink" Target="https://login.consultant.ru/link/?req=doc&amp;base=LAW&amp;n=434726&amp;date=05.07.2023" TargetMode="External"/><Relationship Id="rId154" Type="http://schemas.openxmlformats.org/officeDocument/2006/relationships/hyperlink" Target="file:///C:\Users\Podlyckava%20UN\Desktop\&#1087;&#1088;&#1077;&#1076;&#1074;&#1072;&#1088;&#1080;&#1090;&#1077;&#1083;&#1100;&#1085;&#1086;&#1077;%20&#1089;&#1086;&#1075;&#1083;&#1072;&#1089;&#1086;&#1074;&#1072;&#1085;&#1080;&#1077;%20&#1085;&#1086;&#1074;.docx" TargetMode="External"/><Relationship Id="rId159" Type="http://schemas.openxmlformats.org/officeDocument/2006/relationships/hyperlink" Target="file:///C:\Users\Podlyckava%20UN\Desktop\&#1087;&#1088;&#1077;&#1076;&#1074;&#1072;&#1088;&#1080;&#1090;&#1077;&#1083;&#1100;&#1085;&#1086;&#1077;%20&#1089;&#1086;&#1075;&#1083;&#1072;&#1089;&#1086;&#1074;&#1072;&#1085;&#1080;&#1077;%20&#1085;&#1086;&#1074;.docx" TargetMode="External"/><Relationship Id="rId170" Type="http://schemas.openxmlformats.org/officeDocument/2006/relationships/theme" Target="theme/theme1.xml"/><Relationship Id="rId16" Type="http://schemas.openxmlformats.org/officeDocument/2006/relationships/hyperlink" Target="https://login.consultant.ru/link/?req=doc&amp;base=LAW&amp;n=433592&amp;date=23.06.2023" TargetMode="External"/><Relationship Id="rId107" Type="http://schemas.openxmlformats.org/officeDocument/2006/relationships/hyperlink" Target="https://login.consultant.ru/link/?req=doc&amp;base=EXP&amp;n=808666&amp;dst=101860&amp;field=134&amp;date=05.07.2023" TargetMode="External"/><Relationship Id="rId11" Type="http://schemas.openxmlformats.org/officeDocument/2006/relationships/hyperlink" Target="file:///C:\Users\Podlyckava%20UN\Desktop\&#1087;&#1088;&#1077;&#1076;&#1074;&#1072;&#1088;&#1080;&#1090;&#1077;&#1083;&#1100;&#1085;&#1086;&#1077;%20&#1089;&#1086;&#1075;&#1083;&#1072;&#1089;&#1086;&#1074;&#1072;&#1085;&#1080;&#1077;%20&#1085;&#1086;&#1074;.docx" TargetMode="External"/><Relationship Id="rId32" Type="http://schemas.openxmlformats.org/officeDocument/2006/relationships/hyperlink" Target="https://login.consultant.ru/link/?req=doc&amp;base=LAW&amp;n=446195&amp;date=23.06.2023&amp;dst=165&amp;field=134" TargetMode="External"/><Relationship Id="rId37" Type="http://schemas.openxmlformats.org/officeDocument/2006/relationships/hyperlink" Target="https://login.consultant.ru/link/?req=doc&amp;base=LAW&amp;n=446195&amp;date=23.06.2023&amp;dst=652&amp;field=134" TargetMode="External"/><Relationship Id="rId53" Type="http://schemas.openxmlformats.org/officeDocument/2006/relationships/hyperlink" Target="file:///C:\Users\Podlyckava%20UN\Desktop\&#1087;&#1088;&#1077;&#1076;&#1074;&#1072;&#1088;&#1080;&#1090;&#1077;&#1083;&#1100;&#1085;&#1086;&#1077;%20&#1089;&#1086;&#1075;&#1083;&#1072;&#1089;&#1086;&#1074;&#1072;&#1085;&#1080;&#1077;%20&#1085;&#1086;&#1074;.docx" TargetMode="External"/><Relationship Id="rId58" Type="http://schemas.openxmlformats.org/officeDocument/2006/relationships/hyperlink" Target="https://login.consultant.ru/link/?req=doc&amp;base=LAW&amp;n=311791&amp;date=23.06.2023" TargetMode="External"/><Relationship Id="rId74" Type="http://schemas.openxmlformats.org/officeDocument/2006/relationships/hyperlink" Target="file:///C:\Users\Podlyckava%20UN\Desktop\&#1087;&#1088;&#1077;&#1076;&#1074;&#1072;&#1088;&#1080;&#1090;&#1077;&#1083;&#1100;&#1085;&#1086;&#1077;%20&#1089;&#1086;&#1075;&#1083;&#1072;&#1089;&#1086;&#1074;&#1072;&#1085;&#1080;&#1077;%20&#1085;&#1086;&#1074;.docx" TargetMode="External"/><Relationship Id="rId79" Type="http://schemas.openxmlformats.org/officeDocument/2006/relationships/hyperlink" Target="file:///C:\Users\Podlyckava%20UN\Desktop\&#1087;&#1088;&#1077;&#1076;&#1074;&#1072;&#1088;&#1080;&#1090;&#1077;&#1083;&#1100;&#1085;&#1086;&#1077;%20&#1089;&#1086;&#1075;&#1083;&#1072;&#1089;&#1086;&#1074;&#1072;&#1085;&#1080;&#1077;%20&#1085;&#1086;&#1074;.docx" TargetMode="External"/><Relationship Id="rId102" Type="http://schemas.openxmlformats.org/officeDocument/2006/relationships/hyperlink" Target="https://login.consultant.ru/link/?req=doc&amp;base=EXP&amp;n=808666&amp;dst=101856&amp;field=134&amp;date=05.07.2023" TargetMode="External"/><Relationship Id="rId123" Type="http://schemas.openxmlformats.org/officeDocument/2006/relationships/hyperlink" Target="https://login.consultant.ru/link/?req=doc&amp;base=EXP&amp;n=808666&amp;dst=101869&amp;field=134&amp;date=05.07.2023" TargetMode="External"/><Relationship Id="rId128" Type="http://schemas.openxmlformats.org/officeDocument/2006/relationships/hyperlink" Target="https://login.consultant.ru/link/?req=doc&amp;base=EXP&amp;n=808666&amp;dst=101873&amp;field=134&amp;date=05.07.2023" TargetMode="External"/><Relationship Id="rId144" Type="http://schemas.openxmlformats.org/officeDocument/2006/relationships/hyperlink" Target="https://login.consultant.ru/link/?req=doc&amp;base=EXP&amp;n=808666&amp;dst=101832&amp;field=134&amp;date=05.07.2023" TargetMode="External"/><Relationship Id="rId149" Type="http://schemas.openxmlformats.org/officeDocument/2006/relationships/hyperlink" Target="https://login.consultant.ru/link/?req=doc&amp;base=EXP&amp;n=808666&amp;dst=101836&amp;field=134&amp;date=05.07.2023" TargetMode="External"/><Relationship Id="rId5" Type="http://schemas.openxmlformats.org/officeDocument/2006/relationships/hyperlink" Target="http://www.bogotolcity.ru/" TargetMode="External"/><Relationship Id="rId90" Type="http://schemas.openxmlformats.org/officeDocument/2006/relationships/hyperlink" Target="https://login.consultant.ru/link/?req=doc&amp;base=EXP&amp;n=808666&amp;dst=101848&amp;field=134&amp;date=05.07.2023" TargetMode="External"/><Relationship Id="rId95" Type="http://schemas.openxmlformats.org/officeDocument/2006/relationships/hyperlink" Target="https://login.consultant.ru/link/?req=doc&amp;base=LAW&amp;n=433440&amp;dst=187&amp;field=134&amp;date=05.07.2023" TargetMode="External"/><Relationship Id="rId160" Type="http://schemas.openxmlformats.org/officeDocument/2006/relationships/hyperlink" Target="https://login.consultant.ru/link/?req=doc&amp;base=EXP&amp;n=808666&amp;dst=102399&amp;field=134&amp;date=05.07.2023" TargetMode="External"/><Relationship Id="rId165" Type="http://schemas.openxmlformats.org/officeDocument/2006/relationships/hyperlink" Target="https://login.consultant.ru/link/?req=doc&amp;base=EXP&amp;n=808666&amp;dst=101729&amp;field=134&amp;date=05.07.2023" TargetMode="External"/><Relationship Id="rId22" Type="http://schemas.openxmlformats.org/officeDocument/2006/relationships/hyperlink" Target="https://login.consultant.ru/link/?req=doc&amp;base=LAW&amp;n=435887&amp;date=23.06.2023&amp;dst=100069&amp;field=134" TargetMode="External"/><Relationship Id="rId27" Type="http://schemas.openxmlformats.org/officeDocument/2006/relationships/hyperlink" Target="https://login.consultant.ru/link/?req=doc&amp;base=LAW&amp;n=436326&amp;date=23.06.2023" TargetMode="External"/><Relationship Id="rId43" Type="http://schemas.openxmlformats.org/officeDocument/2006/relationships/hyperlink" Target="https://login.consultant.ru/link/?req=doc&amp;base=LAW&amp;n=446195&amp;date=23.06.2023&amp;dst=1709&amp;field=134" TargetMode="External"/><Relationship Id="rId48" Type="http://schemas.openxmlformats.org/officeDocument/2006/relationships/hyperlink" Target="file:///C:\Users\Podlyckava%20UN\Desktop\&#1087;&#1088;&#1077;&#1076;&#1074;&#1072;&#1088;&#1080;&#1090;&#1077;&#1083;&#1100;&#1085;&#1086;&#1077;%20&#1089;&#1086;&#1075;&#1083;&#1072;&#1089;&#1086;&#1074;&#1072;&#1085;&#1080;&#1077;%20&#1085;&#1086;&#1074;.docx" TargetMode="External"/><Relationship Id="rId64" Type="http://schemas.openxmlformats.org/officeDocument/2006/relationships/hyperlink" Target="https://login.consultant.ru/link/?req=doc&amp;base=LAW&amp;n=430635&amp;date=23.06.2023" TargetMode="External"/><Relationship Id="rId69" Type="http://schemas.openxmlformats.org/officeDocument/2006/relationships/hyperlink" Target="file:///C:\Users\Podlyckava%20UN\Desktop\&#1087;&#1088;&#1077;&#1076;&#1074;&#1072;&#1088;&#1080;&#1090;&#1077;&#1083;&#1100;&#1085;&#1086;&#1077;%20&#1089;&#1086;&#1075;&#1083;&#1072;&#1089;&#1086;&#1074;&#1072;&#1085;&#1080;&#1077;%20&#1085;&#1086;&#1074;.docx" TargetMode="External"/><Relationship Id="rId113" Type="http://schemas.openxmlformats.org/officeDocument/2006/relationships/hyperlink" Target="https://login.consultant.ru/link/?req=doc&amp;base=LAW&amp;n=422254&amp;dst=611&amp;field=134&amp;date=05.07.2023" TargetMode="External"/><Relationship Id="rId118" Type="http://schemas.openxmlformats.org/officeDocument/2006/relationships/hyperlink" Target="https://login.consultant.ru/link/?req=doc&amp;base=LAW&amp;n=434726&amp;date=05.07.2023" TargetMode="External"/><Relationship Id="rId134" Type="http://schemas.openxmlformats.org/officeDocument/2006/relationships/hyperlink" Target="file:///C:\Users\Podlyckava%20UN\Desktop\&#1087;&#1088;&#1077;&#1076;&#1074;&#1072;&#1088;&#1080;&#1090;&#1077;&#1083;&#1100;&#1085;&#1086;&#1077;%20&#1089;&#1086;&#1075;&#1083;&#1072;&#1089;&#1086;&#1074;&#1072;&#1085;&#1080;&#1077;%20&#1085;&#1086;&#1074;.docx" TargetMode="External"/><Relationship Id="rId139" Type="http://schemas.openxmlformats.org/officeDocument/2006/relationships/hyperlink" Target="https://login.consultant.ru/link/?req=doc&amp;base=LAW&amp;n=422254&amp;dst=435&amp;field=134&amp;date=05.07.2023" TargetMode="External"/><Relationship Id="rId80" Type="http://schemas.openxmlformats.org/officeDocument/2006/relationships/hyperlink" Target="file:///C:\Users\Podlyckava%20UN\Desktop\&#1087;&#1088;&#1077;&#1076;&#1074;&#1072;&#1088;&#1080;&#1090;&#1077;&#1083;&#1100;&#1085;&#1086;&#1077;%20&#1089;&#1086;&#1075;&#1083;&#1072;&#1089;&#1086;&#1074;&#1072;&#1085;&#1080;&#1077;%20&#1085;&#1086;&#1074;.docx" TargetMode="External"/><Relationship Id="rId85" Type="http://schemas.openxmlformats.org/officeDocument/2006/relationships/hyperlink" Target="https://login.consultant.ru/link/?req=doc&amp;base=LAW&amp;n=449672&amp;date=23.06.2023" TargetMode="External"/><Relationship Id="rId150" Type="http://schemas.openxmlformats.org/officeDocument/2006/relationships/hyperlink" Target="https://login.consultant.ru/link/?req=doc&amp;base=EXP&amp;n=808666&amp;dst=101837&amp;field=134&amp;date=05.07.2023" TargetMode="External"/><Relationship Id="rId155" Type="http://schemas.openxmlformats.org/officeDocument/2006/relationships/hyperlink" Target="https://login.consultant.ru/link/?req=doc&amp;base=EXP&amp;n=808666&amp;dst=101720&amp;field=134&amp;date=05.07.2023" TargetMode="External"/><Relationship Id="rId12" Type="http://schemas.openxmlformats.org/officeDocument/2006/relationships/hyperlink" Target="file:///C:\Users\Podlyckava%20UN\Desktop\&#1087;&#1088;&#1077;&#1076;&#1074;&#1072;&#1088;&#1080;&#1090;&#1077;&#1083;&#1100;&#1085;&#1086;&#1077;%20&#1089;&#1086;&#1075;&#1083;&#1072;&#1089;&#1086;&#1074;&#1072;&#1085;&#1080;&#1077;%20&#1085;&#1086;&#1074;.docx" TargetMode="External"/><Relationship Id="rId17" Type="http://schemas.openxmlformats.org/officeDocument/2006/relationships/hyperlink" Target="https://login.consultant.ru/link/?req=doc&amp;base=LAW&amp;n=449672&amp;date=23.06.2023" TargetMode="External"/><Relationship Id="rId33" Type="http://schemas.openxmlformats.org/officeDocument/2006/relationships/hyperlink" Target="https://login.consultant.ru/link/?req=doc&amp;base=LAW&amp;n=433592&amp;date=23.06.2023&amp;dst=187&amp;field=134" TargetMode="External"/><Relationship Id="rId38" Type="http://schemas.openxmlformats.org/officeDocument/2006/relationships/hyperlink" Target="https://login.consultant.ru/link/?req=doc&amp;base=LAW&amp;n=446195&amp;date=23.06.2023&amp;dst=613&amp;field=134" TargetMode="External"/><Relationship Id="rId59" Type="http://schemas.openxmlformats.org/officeDocument/2006/relationships/hyperlink" Target="file:///C:\Users\Podlyckava%20UN\Desktop\&#1087;&#1088;&#1077;&#1076;&#1074;&#1072;&#1088;&#1080;&#1090;&#1077;&#1083;&#1100;&#1085;&#1086;&#1077;%20&#1089;&#1086;&#1075;&#1083;&#1072;&#1089;&#1086;&#1074;&#1072;&#1085;&#1080;&#1077;%20&#1085;&#1086;&#1074;.docx" TargetMode="External"/><Relationship Id="rId103" Type="http://schemas.openxmlformats.org/officeDocument/2006/relationships/hyperlink" Target="https://login.consultant.ru/link/?req=doc&amp;base=LAW&amp;n=422254&amp;dst=1095&amp;field=134&amp;date=05.07.2023" TargetMode="External"/><Relationship Id="rId108" Type="http://schemas.openxmlformats.org/officeDocument/2006/relationships/hyperlink" Target="https://login.consultant.ru/link/?req=doc&amp;base=EXP&amp;n=808666&amp;dst=101861&amp;field=134&amp;date=05.07.2023" TargetMode="External"/><Relationship Id="rId124" Type="http://schemas.openxmlformats.org/officeDocument/2006/relationships/hyperlink" Target="https://login.consultant.ru/link/?req=doc&amp;base=EXP&amp;n=808666&amp;dst=101870&amp;field=134&amp;date=05.07.2023" TargetMode="External"/><Relationship Id="rId129" Type="http://schemas.openxmlformats.org/officeDocument/2006/relationships/hyperlink" Target="https://login.consultant.ru/link/?req=doc&amp;base=LAW&amp;n=434726&amp;date=05.07.2023" TargetMode="External"/><Relationship Id="rId54" Type="http://schemas.openxmlformats.org/officeDocument/2006/relationships/hyperlink" Target="file:///C:\Users\Podlyckava%20UN\Desktop\&#1087;&#1088;&#1077;&#1076;&#1074;&#1072;&#1088;&#1080;&#1090;&#1077;&#1083;&#1100;&#1085;&#1086;&#1077;%20&#1089;&#1086;&#1075;&#1083;&#1072;&#1089;&#1086;&#1074;&#1072;&#1085;&#1080;&#1077;%20&#1085;&#1086;&#1074;.docx" TargetMode="External"/><Relationship Id="rId70" Type="http://schemas.openxmlformats.org/officeDocument/2006/relationships/hyperlink" Target="file:///C:\Users\Podlyckava%20UN\Desktop\&#1087;&#1088;&#1077;&#1076;&#1074;&#1072;&#1088;&#1080;&#1090;&#1077;&#1083;&#1100;&#1085;&#1086;&#1077;%20&#1089;&#1086;&#1075;&#1083;&#1072;&#1089;&#1086;&#1074;&#1072;&#1085;&#1080;&#1077;%20&#1085;&#1086;&#1074;.docx" TargetMode="External"/><Relationship Id="rId75" Type="http://schemas.openxmlformats.org/officeDocument/2006/relationships/hyperlink" Target="file:///C:\Users\Podlyckava%20UN\Desktop\&#1087;&#1088;&#1077;&#1076;&#1074;&#1072;&#1088;&#1080;&#1090;&#1077;&#1083;&#1100;&#1085;&#1086;&#1077;%20&#1089;&#1086;&#1075;&#1083;&#1072;&#1089;&#1086;&#1074;&#1072;&#1085;&#1080;&#1077;%20&#1085;&#1086;&#1074;.docx" TargetMode="External"/><Relationship Id="rId91" Type="http://schemas.openxmlformats.org/officeDocument/2006/relationships/hyperlink" Target="https://login.consultant.ru/link/?req=doc&amp;base=LAW&amp;n=422254&amp;dst=165&amp;field=134&amp;date=05.07.2023" TargetMode="External"/><Relationship Id="rId96" Type="http://schemas.openxmlformats.org/officeDocument/2006/relationships/hyperlink" Target="https://login.consultant.ru/link/?req=doc&amp;base=EXP&amp;n=808666&amp;dst=101852&amp;field=134&amp;date=05.07.2023" TargetMode="External"/><Relationship Id="rId140" Type="http://schemas.openxmlformats.org/officeDocument/2006/relationships/hyperlink" Target="https://login.consultant.ru/link/?req=doc&amp;base=LAW&amp;n=422254&amp;dst=455&amp;field=134&amp;date=05.07.2023" TargetMode="External"/><Relationship Id="rId145" Type="http://schemas.openxmlformats.org/officeDocument/2006/relationships/hyperlink" Target="https://login.consultant.ru/link/?req=doc&amp;base=EXP&amp;n=808666&amp;dst=101833&amp;field=134&amp;date=05.07.2023" TargetMode="External"/><Relationship Id="rId161" Type="http://schemas.openxmlformats.org/officeDocument/2006/relationships/hyperlink" Target="file:///C:\Users\Podlyckava%20UN\Desktop\&#1087;&#1088;&#1077;&#1076;&#1074;&#1072;&#1088;&#1080;&#1090;&#1077;&#1083;&#1100;&#1085;&#1086;&#1077;%20&#1089;&#1086;&#1075;&#1083;&#1072;&#1089;&#1086;&#1074;&#1072;&#1085;&#1080;&#1077;%20&#1085;&#1086;&#1074;.docx" TargetMode="External"/><Relationship Id="rId166" Type="http://schemas.openxmlformats.org/officeDocument/2006/relationships/hyperlink" Target="https://login.consultant.ru/link/?req=doc&amp;base=EXP&amp;n=808666&amp;dst=101729&amp;field=134&amp;date=05.07.2023" TargetMode="External"/><Relationship Id="rId1" Type="http://schemas.openxmlformats.org/officeDocument/2006/relationships/styles" Target="styles.xml"/><Relationship Id="rId6" Type="http://schemas.openxmlformats.org/officeDocument/2006/relationships/hyperlink" Target="https://login.consultant.ru/link/?req=doc&amp;base=LAW&amp;n=446195&amp;date=23.06.2023&amp;dst=101271&amp;field=134" TargetMode="External"/><Relationship Id="rId15" Type="http://schemas.openxmlformats.org/officeDocument/2006/relationships/hyperlink" Target="https://login.consultant.ru/link/?req=doc&amp;base=LAW&amp;n=446195&amp;date=23.06.2023" TargetMode="External"/><Relationship Id="rId23" Type="http://schemas.openxmlformats.org/officeDocument/2006/relationships/hyperlink" Target="https://login.consultant.ru/link/?req=doc&amp;base=LAW&amp;n=442097&amp;date=23.06.2023&amp;dst=100013&amp;field=134" TargetMode="External"/><Relationship Id="rId28" Type="http://schemas.openxmlformats.org/officeDocument/2006/relationships/hyperlink" Target="https://login.consultant.ru/link/?req=doc&amp;base=LAW&amp;n=435887&amp;date=23.06.2023&amp;dst=100088&amp;field=134" TargetMode="External"/><Relationship Id="rId36" Type="http://schemas.openxmlformats.org/officeDocument/2006/relationships/hyperlink" Target="https://login.consultant.ru/link/?req=doc&amp;base=LAW&amp;n=446195&amp;date=23.06.2023&amp;dst=1095&amp;field=134" TargetMode="External"/><Relationship Id="rId49" Type="http://schemas.openxmlformats.org/officeDocument/2006/relationships/hyperlink" Target="file:///C:\Users\Podlyckava%20UN\Desktop\&#1087;&#1088;&#1077;&#1076;&#1074;&#1072;&#1088;&#1080;&#1090;&#1077;&#1083;&#1100;&#1085;&#1086;&#1077;%20&#1089;&#1086;&#1075;&#1083;&#1072;&#1089;&#1086;&#1074;&#1072;&#1085;&#1080;&#1077;%20&#1085;&#1086;&#1074;.docx" TargetMode="External"/><Relationship Id="rId57" Type="http://schemas.openxmlformats.org/officeDocument/2006/relationships/hyperlink" Target="https://login.consultant.ru/link/?req=doc&amp;base=LAW&amp;n=430635&amp;date=23.06.2023&amp;dst=107&amp;field=134" TargetMode="External"/><Relationship Id="rId106" Type="http://schemas.openxmlformats.org/officeDocument/2006/relationships/hyperlink" Target="https://login.consultant.ru/link/?req=doc&amp;base=EXP&amp;n=808666&amp;dst=101859&amp;field=134&amp;date=05.07.2023" TargetMode="External"/><Relationship Id="rId114" Type="http://schemas.openxmlformats.org/officeDocument/2006/relationships/hyperlink" Target="https://login.consultant.ru/link/?req=doc&amp;base=LAW&amp;n=422254&amp;dst=620&amp;field=134&amp;date=05.07.2023" TargetMode="External"/><Relationship Id="rId119" Type="http://schemas.openxmlformats.org/officeDocument/2006/relationships/hyperlink" Target="https://login.consultant.ru/link/?req=doc&amp;base=EXP&amp;n=808666&amp;dst=101866&amp;field=134&amp;date=05.07.2023" TargetMode="External"/><Relationship Id="rId127" Type="http://schemas.openxmlformats.org/officeDocument/2006/relationships/hyperlink" Target="https://login.consultant.ru/link/?req=doc&amp;base=LAW&amp;n=434726&amp;date=05.07.2023" TargetMode="External"/><Relationship Id="rId10" Type="http://schemas.openxmlformats.org/officeDocument/2006/relationships/hyperlink" Target="file:///C:\Users\Podlyckava%20UN\Desktop\&#1087;&#1088;&#1077;&#1076;&#1074;&#1072;&#1088;&#1080;&#1090;&#1077;&#1083;&#1100;&#1085;&#1086;&#1077;%20&#1089;&#1086;&#1075;&#1083;&#1072;&#1089;&#1086;&#1074;&#1072;&#1085;&#1080;&#1077;%20&#1085;&#1086;&#1074;.docx" TargetMode="External"/><Relationship Id="rId31" Type="http://schemas.openxmlformats.org/officeDocument/2006/relationships/hyperlink" Target="https://login.consultant.ru/link/?req=doc&amp;base=LAW&amp;n=446195&amp;date=23.06.2023&amp;dst=360&amp;field=134" TargetMode="External"/><Relationship Id="rId44" Type="http://schemas.openxmlformats.org/officeDocument/2006/relationships/hyperlink" Target="https://login.consultant.ru/link/?req=doc&amp;base=LAW&amp;n=449672&amp;date=23.06.2023" TargetMode="External"/><Relationship Id="rId52" Type="http://schemas.openxmlformats.org/officeDocument/2006/relationships/hyperlink" Target="file:///C:\Users\Podlyckava%20UN\Desktop\&#1087;&#1088;&#1077;&#1076;&#1074;&#1072;&#1088;&#1080;&#1090;&#1077;&#1083;&#1100;&#1085;&#1086;&#1077;%20&#1089;&#1086;&#1075;&#1083;&#1072;&#1089;&#1086;&#1074;&#1072;&#1085;&#1080;&#1077;%20&#1085;&#1086;&#1074;.docx" TargetMode="External"/><Relationship Id="rId60" Type="http://schemas.openxmlformats.org/officeDocument/2006/relationships/hyperlink" Target="file:///C:\Users\Podlyckava%20UN\Desktop\&#1087;&#1088;&#1077;&#1076;&#1074;&#1072;&#1088;&#1080;&#1090;&#1077;&#1083;&#1100;&#1085;&#1086;&#1077;%20&#1089;&#1086;&#1075;&#1083;&#1072;&#1089;&#1086;&#1074;&#1072;&#1085;&#1080;&#1077;%20&#1085;&#1086;&#1074;.docx" TargetMode="External"/><Relationship Id="rId65" Type="http://schemas.openxmlformats.org/officeDocument/2006/relationships/hyperlink" Target="https://login.consultant.ru/link/?req=doc&amp;base=LAW&amp;n=430635&amp;date=23.06.2023&amp;dst=100352&amp;field=134" TargetMode="External"/><Relationship Id="rId73" Type="http://schemas.openxmlformats.org/officeDocument/2006/relationships/hyperlink" Target="file:///C:\Users\Podlyckava%20UN\Desktop\&#1087;&#1088;&#1077;&#1076;&#1074;&#1072;&#1088;&#1080;&#1090;&#1077;&#1083;&#1100;&#1085;&#1086;&#1077;%20&#1089;&#1086;&#1075;&#1083;&#1072;&#1089;&#1086;&#1074;&#1072;&#1085;&#1080;&#1077;%20&#1085;&#1086;&#1074;.docx" TargetMode="External"/><Relationship Id="rId78" Type="http://schemas.openxmlformats.org/officeDocument/2006/relationships/hyperlink" Target="file:///C:\Users\Podlyckava%20UN\Desktop\&#1087;&#1088;&#1077;&#1076;&#1074;&#1072;&#1088;&#1080;&#1090;&#1077;&#1083;&#1100;&#1085;&#1086;&#1077;%20&#1089;&#1086;&#1075;&#1083;&#1072;&#1089;&#1086;&#1074;&#1072;&#1085;&#1080;&#1077;%20&#1085;&#1086;&#1074;.docx" TargetMode="External"/><Relationship Id="rId81" Type="http://schemas.openxmlformats.org/officeDocument/2006/relationships/hyperlink" Target="file:///C:\Users\Podlyckava%20UN\Desktop\&#1087;&#1088;&#1077;&#1076;&#1074;&#1072;&#1088;&#1080;&#1090;&#1077;&#1083;&#1100;&#1085;&#1086;&#1077;%20&#1089;&#1086;&#1075;&#1083;&#1072;&#1089;&#1086;&#1074;&#1072;&#1085;&#1080;&#1077;%20&#1085;&#1086;&#1074;.docx" TargetMode="External"/><Relationship Id="rId86" Type="http://schemas.openxmlformats.org/officeDocument/2006/relationships/hyperlink" Target="https://login.consultant.ru/link/?req=doc&amp;base=LAW&amp;n=422254&amp;dst=776&amp;field=134&amp;date=05.07.2023" TargetMode="External"/><Relationship Id="rId94" Type="http://schemas.openxmlformats.org/officeDocument/2006/relationships/hyperlink" Target="https://login.consultant.ru/link/?req=doc&amp;base=EXP&amp;n=808666&amp;dst=101851&amp;field=134&amp;date=05.07.2023" TargetMode="External"/><Relationship Id="rId99" Type="http://schemas.openxmlformats.org/officeDocument/2006/relationships/hyperlink" Target="https://login.consultant.ru/link/?req=doc&amp;base=EXP&amp;n=808666&amp;dst=101855&amp;field=134&amp;date=05.07.2023" TargetMode="External"/><Relationship Id="rId101" Type="http://schemas.openxmlformats.org/officeDocument/2006/relationships/hyperlink" Target="https://login.consultant.ru/link/?req=doc&amp;base=LAW&amp;n=446197&amp;dst=2798&amp;field=134&amp;date=05.07.2023" TargetMode="External"/><Relationship Id="rId122" Type="http://schemas.openxmlformats.org/officeDocument/2006/relationships/hyperlink" Target="https://login.consultant.ru/link/?req=doc&amp;base=LAW&amp;n=422254&amp;dst=1709&amp;field=134&amp;date=05.07.2023" TargetMode="External"/><Relationship Id="rId130" Type="http://schemas.openxmlformats.org/officeDocument/2006/relationships/hyperlink" Target="https://login.consultant.ru/link/?req=doc&amp;base=EXP&amp;n=808666&amp;dst=101874&amp;field=134&amp;date=05.07.2023" TargetMode="External"/><Relationship Id="rId135" Type="http://schemas.openxmlformats.org/officeDocument/2006/relationships/hyperlink" Target="file:///C:\Users\Podlyckava%20UN\Desktop\&#1087;&#1088;&#1077;&#1076;&#1074;&#1072;&#1088;&#1080;&#1090;&#1077;&#1083;&#1100;&#1085;&#1086;&#1077;%20&#1089;&#1086;&#1075;&#1083;&#1072;&#1089;&#1086;&#1074;&#1072;&#1085;&#1080;&#1077;%20&#1085;&#1086;&#1074;.docx" TargetMode="External"/><Relationship Id="rId143" Type="http://schemas.openxmlformats.org/officeDocument/2006/relationships/hyperlink" Target="https://login.consultant.ru/link/?req=doc&amp;base=EXP&amp;n=808666&amp;dst=101831&amp;field=134&amp;date=05.07.2023" TargetMode="External"/><Relationship Id="rId148" Type="http://schemas.openxmlformats.org/officeDocument/2006/relationships/hyperlink" Target="https://login.consultant.ru/link/?req=doc&amp;base=LAW&amp;n=435887&amp;dst=100088&amp;field=134&amp;date=05.07.2023" TargetMode="External"/><Relationship Id="rId151" Type="http://schemas.openxmlformats.org/officeDocument/2006/relationships/hyperlink" Target="https://login.consultant.ru/link/?req=doc&amp;base=EXP&amp;n=808666&amp;dst=101830&amp;field=134&amp;date=05.07.2023" TargetMode="External"/><Relationship Id="rId156" Type="http://schemas.openxmlformats.org/officeDocument/2006/relationships/hyperlink" Target="https://login.consultant.ru/link/?req=doc&amp;base=EXP&amp;n=808666&amp;dst=101800&amp;field=134&amp;date=05.07.2023" TargetMode="External"/><Relationship Id="rId164" Type="http://schemas.openxmlformats.org/officeDocument/2006/relationships/hyperlink" Target="https://login.consultant.ru/link/?req=doc&amp;base=EXP&amp;n=808666&amp;dst=101729&amp;field=134&amp;date=05.07.2023" TargetMode="External"/><Relationship Id="rId169"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hyperlink" Target="file:///C:\Users\Podlyckava%20UN\Desktop\&#1087;&#1088;&#1077;&#1076;&#1074;&#1072;&#1088;&#1080;&#1090;&#1077;&#1083;&#1100;&#1085;&#1086;&#1077;%20&#1089;&#1086;&#1075;&#1083;&#1072;&#1089;&#1086;&#1074;&#1072;&#1085;&#1080;&#1077;%20&#1085;&#1086;&#1074;.docx" TargetMode="External"/><Relationship Id="rId13" Type="http://schemas.openxmlformats.org/officeDocument/2006/relationships/hyperlink" Target="file:///C:\Users\Podlyckava%20UN\Desktop\&#1087;&#1088;&#1077;&#1076;&#1074;&#1072;&#1088;&#1080;&#1090;&#1077;&#1083;&#1100;&#1085;&#1086;&#1077;%20&#1089;&#1086;&#1075;&#1083;&#1072;&#1089;&#1086;&#1074;&#1072;&#1085;&#1080;&#1077;%20&#1085;&#1086;&#1074;.docx" TargetMode="External"/><Relationship Id="rId18" Type="http://schemas.openxmlformats.org/officeDocument/2006/relationships/hyperlink" Target="https://login.consultant.ru/link/?req=doc&amp;base=LAW&amp;n=434711&amp;date=23.06.2023" TargetMode="External"/><Relationship Id="rId39" Type="http://schemas.openxmlformats.org/officeDocument/2006/relationships/hyperlink" Target="https://login.consultant.ru/link/?req=doc&amp;base=LAW&amp;n=446195&amp;date=23.06.2023&amp;dst=611&amp;field=134" TargetMode="External"/><Relationship Id="rId109" Type="http://schemas.openxmlformats.org/officeDocument/2006/relationships/hyperlink" Target="https://login.consultant.ru/link/?req=doc&amp;base=EXP&amp;n=808666&amp;dst=101862&amp;field=134&amp;date=05.07.2023" TargetMode="External"/><Relationship Id="rId34" Type="http://schemas.openxmlformats.org/officeDocument/2006/relationships/hyperlink" Target="https://login.consultant.ru/link/?req=doc&amp;base=LAW&amp;n=446195&amp;date=23.06.2023&amp;dst=1095&amp;field=134" TargetMode="External"/><Relationship Id="rId50" Type="http://schemas.openxmlformats.org/officeDocument/2006/relationships/hyperlink" Target="file:///C:\Users\Podlyckava%20UN\Desktop\&#1087;&#1088;&#1077;&#1076;&#1074;&#1072;&#1088;&#1080;&#1090;&#1077;&#1083;&#1100;&#1085;&#1086;&#1077;%20&#1089;&#1086;&#1075;&#1083;&#1072;&#1089;&#1086;&#1074;&#1072;&#1085;&#1080;&#1077;%20&#1085;&#1086;&#1074;.docx" TargetMode="External"/><Relationship Id="rId55" Type="http://schemas.openxmlformats.org/officeDocument/2006/relationships/hyperlink" Target="file:///C:\Users\Podlyckava%20UN\Desktop\&#1087;&#1088;&#1077;&#1076;&#1074;&#1072;&#1088;&#1080;&#1090;&#1077;&#1083;&#1100;&#1085;&#1086;&#1077;%20&#1089;&#1086;&#1075;&#1083;&#1072;&#1089;&#1086;&#1074;&#1072;&#1085;&#1080;&#1077;%20&#1085;&#1086;&#1074;.docx" TargetMode="External"/><Relationship Id="rId76" Type="http://schemas.openxmlformats.org/officeDocument/2006/relationships/hyperlink" Target="file:///C:\Users\Podlyckava%20UN\Desktop\&#1087;&#1088;&#1077;&#1076;&#1074;&#1072;&#1088;&#1080;&#1090;&#1077;&#1083;&#1100;&#1085;&#1086;&#1077;%20&#1089;&#1086;&#1075;&#1083;&#1072;&#1089;&#1086;&#1074;&#1072;&#1085;&#1080;&#1077;%20&#1085;&#1086;&#1074;.docx" TargetMode="External"/><Relationship Id="rId97" Type="http://schemas.openxmlformats.org/officeDocument/2006/relationships/hyperlink" Target="https://login.consultant.ru/link/?req=doc&amp;base=EXP&amp;n=808666&amp;dst=101853&amp;field=134&amp;date=05.07.2023" TargetMode="External"/><Relationship Id="rId104" Type="http://schemas.openxmlformats.org/officeDocument/2006/relationships/hyperlink" Target="https://login.consultant.ru/link/?req=doc&amp;base=EXP&amp;n=808666&amp;dst=101857&amp;field=134&amp;date=05.07.2023" TargetMode="External"/><Relationship Id="rId120" Type="http://schemas.openxmlformats.org/officeDocument/2006/relationships/hyperlink" Target="https://login.consultant.ru/link/?req=doc&amp;base=EXP&amp;n=808666&amp;dst=101867&amp;field=134&amp;date=05.07.2023" TargetMode="External"/><Relationship Id="rId125" Type="http://schemas.openxmlformats.org/officeDocument/2006/relationships/hyperlink" Target="https://login.consultant.ru/link/?req=doc&amp;base=EXP&amp;n=808666&amp;dst=101871&amp;field=134&amp;date=05.07.2023" TargetMode="External"/><Relationship Id="rId141" Type="http://schemas.openxmlformats.org/officeDocument/2006/relationships/hyperlink" Target="https://login.consultant.ru/link/?req=doc&amp;base=LAW&amp;n=422254&amp;dst=467&amp;field=134&amp;date=05.07.2023" TargetMode="External"/><Relationship Id="rId146" Type="http://schemas.openxmlformats.org/officeDocument/2006/relationships/hyperlink" Target="https://login.consultant.ru/link/?req=doc&amp;base=EXP&amp;n=808666&amp;dst=101834&amp;field=134&amp;date=05.07.2023" TargetMode="External"/><Relationship Id="rId167" Type="http://schemas.openxmlformats.org/officeDocument/2006/relationships/hyperlink" Target="https://login.consultant.ru/link/?req=doc&amp;base=EXP&amp;n=808666&amp;dst=101729&amp;field=134&amp;date=05.07.2023" TargetMode="External"/><Relationship Id="rId7" Type="http://schemas.openxmlformats.org/officeDocument/2006/relationships/hyperlink" Target="file:///C:\Users\Podlyckava%20UN\Desktop\&#1087;&#1088;&#1077;&#1076;&#1074;&#1072;&#1088;&#1080;&#1090;&#1077;&#1083;&#1100;&#1085;&#1086;&#1077;%20&#1089;&#1086;&#1075;&#1083;&#1072;&#1089;&#1086;&#1074;&#1072;&#1085;&#1080;&#1077;%20&#1085;&#1086;&#1074;.docx" TargetMode="External"/><Relationship Id="rId71" Type="http://schemas.openxmlformats.org/officeDocument/2006/relationships/hyperlink" Target="file:///C:\Users\Podlyckava%20UN\Desktop\&#1087;&#1088;&#1077;&#1076;&#1074;&#1072;&#1088;&#1080;&#1090;&#1077;&#1083;&#1100;&#1085;&#1086;&#1077;%20&#1089;&#1086;&#1075;&#1083;&#1072;&#1089;&#1086;&#1074;&#1072;&#1085;&#1080;&#1077;%20&#1085;&#1086;&#1074;.docx" TargetMode="External"/><Relationship Id="rId92" Type="http://schemas.openxmlformats.org/officeDocument/2006/relationships/hyperlink" Target="https://login.consultant.ru/link/?req=doc&amp;base=EXP&amp;n=808666&amp;dst=101849&amp;field=134&amp;date=05.07.2023" TargetMode="External"/><Relationship Id="rId162" Type="http://schemas.openxmlformats.org/officeDocument/2006/relationships/hyperlink" Target="https://login.consultant.ru/link/?req=doc&amp;base=EXP&amp;n=808666&amp;dst=102399&amp;field=134&amp;date=05.07.2023" TargetMode="External"/><Relationship Id="rId2" Type="http://schemas.openxmlformats.org/officeDocument/2006/relationships/settings" Target="settings.xml"/><Relationship Id="rId29" Type="http://schemas.openxmlformats.org/officeDocument/2006/relationships/hyperlink" Target="file:///C:\Users\Podlyckava%20UN\Desktop\&#1087;&#1088;&#1077;&#1076;&#1074;&#1072;&#1088;&#1080;&#1090;&#1077;&#1083;&#1100;&#1085;&#1086;&#1077;%20&#1089;&#1086;&#1075;&#1083;&#1072;&#1089;&#1086;&#1074;&#1072;&#1085;&#1080;&#1077;%20&#1085;&#1086;&#1074;.docx" TargetMode="External"/><Relationship Id="rId24" Type="http://schemas.openxmlformats.org/officeDocument/2006/relationships/hyperlink" Target="https://login.consultant.ru/link/?req=doc&amp;base=LAW&amp;n=442096&amp;date=23.06.2023&amp;dst=100010&amp;field=134" TargetMode="External"/><Relationship Id="rId40" Type="http://schemas.openxmlformats.org/officeDocument/2006/relationships/hyperlink" Target="https://login.consultant.ru/link/?req=doc&amp;base=LAW&amp;n=446195&amp;date=23.06.2023&amp;dst=620&amp;field=134" TargetMode="External"/><Relationship Id="rId45" Type="http://schemas.openxmlformats.org/officeDocument/2006/relationships/hyperlink" Target="https://login.consultant.ru/link/?req=doc&amp;base=LAW&amp;n=449672&amp;date=23.06.2023" TargetMode="External"/><Relationship Id="rId66" Type="http://schemas.openxmlformats.org/officeDocument/2006/relationships/hyperlink" Target="https://login.consultant.ru/link/?req=doc&amp;base=LAW&amp;n=444242&amp;date=23.06.2023" TargetMode="External"/><Relationship Id="rId87" Type="http://schemas.openxmlformats.org/officeDocument/2006/relationships/hyperlink" Target="https://login.consultant.ru/link/?req=doc&amp;base=EXP&amp;n=808666&amp;dst=101846&amp;field=134&amp;date=05.07.2023" TargetMode="External"/><Relationship Id="rId110" Type="http://schemas.openxmlformats.org/officeDocument/2006/relationships/hyperlink" Target="https://login.consultant.ru/link/?req=doc&amp;base=LAW&amp;n=422254&amp;dst=652&amp;field=134&amp;date=05.07.2023" TargetMode="External"/><Relationship Id="rId115" Type="http://schemas.openxmlformats.org/officeDocument/2006/relationships/hyperlink" Target="https://login.consultant.ru/link/?req=doc&amp;base=EXP&amp;n=808666&amp;dst=101864&amp;field=134&amp;date=05.07.2023" TargetMode="External"/><Relationship Id="rId131" Type="http://schemas.openxmlformats.org/officeDocument/2006/relationships/hyperlink" Target="https://login.consultant.ru/link/?req=doc&amp;base=EXP&amp;n=808666&amp;dst=101875&amp;field=134&amp;date=05.07.2023" TargetMode="External"/><Relationship Id="rId136" Type="http://schemas.openxmlformats.org/officeDocument/2006/relationships/hyperlink" Target="file:///C:\Users\Podlyckava%20UN\Desktop\&#1087;&#1088;&#1077;&#1076;&#1074;&#1072;&#1088;&#1080;&#1090;&#1077;&#1083;&#1100;&#1085;&#1086;&#1077;%20&#1089;&#1086;&#1075;&#1083;&#1072;&#1089;&#1086;&#1074;&#1072;&#1085;&#1080;&#1077;%20&#1085;&#1086;&#1074;.docx" TargetMode="External"/><Relationship Id="rId157" Type="http://schemas.openxmlformats.org/officeDocument/2006/relationships/hyperlink" Target="https://login.consultant.ru/link/?req=doc&amp;base=EXP&amp;n=808666&amp;dst=101845&amp;field=134&amp;date=05.07.2023" TargetMode="External"/><Relationship Id="rId61" Type="http://schemas.openxmlformats.org/officeDocument/2006/relationships/hyperlink" Target="file:///C:\Users\Podlyckava%20UN\Desktop\&#1087;&#1088;&#1077;&#1076;&#1074;&#1072;&#1088;&#1080;&#1090;&#1077;&#1083;&#1100;&#1085;&#1086;&#1077;%20&#1089;&#1086;&#1075;&#1083;&#1072;&#1089;&#1086;&#1074;&#1072;&#1085;&#1080;&#1077;%20&#1085;&#1086;&#1074;.docx" TargetMode="External"/><Relationship Id="rId82" Type="http://schemas.openxmlformats.org/officeDocument/2006/relationships/hyperlink" Target="file:///C:\Users\Podlyckava%20UN\Desktop\&#1087;&#1088;&#1077;&#1076;&#1074;&#1072;&#1088;&#1080;&#1090;&#1077;&#1083;&#1100;&#1085;&#1086;&#1077;%20&#1089;&#1086;&#1075;&#1083;&#1072;&#1089;&#1086;&#1074;&#1072;&#1085;&#1080;&#1077;%20&#1085;&#1086;&#1074;.docx" TargetMode="External"/><Relationship Id="rId152" Type="http://schemas.openxmlformats.org/officeDocument/2006/relationships/hyperlink" Target="https://login.consultant.ru/link/?req=doc&amp;base=EXP&amp;n=808666&amp;dst=101830&amp;field=134&amp;date=05.07.2023" TargetMode="External"/><Relationship Id="rId19" Type="http://schemas.openxmlformats.org/officeDocument/2006/relationships/hyperlink" Target="https://login.consultant.ru/link/?req=doc&amp;base=RLAW123&amp;n=308896&amp;date=23.06.2023" TargetMode="External"/><Relationship Id="rId14" Type="http://schemas.openxmlformats.org/officeDocument/2006/relationships/hyperlink" Target="https://login.consultant.ru/link/?req=doc&amp;base=LAW&amp;n=446195&amp;date=23.06.2023" TargetMode="External"/><Relationship Id="rId30" Type="http://schemas.openxmlformats.org/officeDocument/2006/relationships/hyperlink" Target="file:///C:\Users\Podlyckava%20UN\Desktop\&#1087;&#1088;&#1077;&#1076;&#1074;&#1072;&#1088;&#1080;&#1090;&#1077;&#1083;&#1100;&#1085;&#1086;&#1077;%20&#1089;&#1086;&#1075;&#1083;&#1072;&#1089;&#1086;&#1074;&#1072;&#1085;&#1080;&#1077;%20&#1085;&#1086;&#1074;.docx" TargetMode="External"/><Relationship Id="rId35" Type="http://schemas.openxmlformats.org/officeDocument/2006/relationships/hyperlink" Target="https://login.consultant.ru/link/?req=doc&amp;base=LAW&amp;n=446197&amp;date=23.06.2023&amp;dst=2798&amp;field=134" TargetMode="External"/><Relationship Id="rId56" Type="http://schemas.openxmlformats.org/officeDocument/2006/relationships/hyperlink" Target="https://login.consultant.ru/link/?req=doc&amp;base=LAW&amp;n=443427&amp;date=23.06.2023&amp;dst=49&amp;field=134" TargetMode="External"/><Relationship Id="rId77" Type="http://schemas.openxmlformats.org/officeDocument/2006/relationships/hyperlink" Target="file:///C:\Users\Podlyckava%20UN\Desktop\&#1087;&#1088;&#1077;&#1076;&#1074;&#1072;&#1088;&#1080;&#1090;&#1077;&#1083;&#1100;&#1085;&#1086;&#1077;%20&#1089;&#1086;&#1075;&#1083;&#1072;&#1089;&#1086;&#1074;&#1072;&#1085;&#1080;&#1077;%20&#1085;&#1086;&#1074;.docx" TargetMode="External"/><Relationship Id="rId100" Type="http://schemas.openxmlformats.org/officeDocument/2006/relationships/hyperlink" Target="https://login.consultant.ru/link/?req=doc&amp;base=LAW&amp;n=422254&amp;dst=1095&amp;field=134&amp;date=05.07.2023" TargetMode="External"/><Relationship Id="rId105" Type="http://schemas.openxmlformats.org/officeDocument/2006/relationships/hyperlink" Target="https://login.consultant.ru/link/?req=doc&amp;base=EXP&amp;n=808666&amp;dst=101858&amp;field=134&amp;date=05.07.2023" TargetMode="External"/><Relationship Id="rId126" Type="http://schemas.openxmlformats.org/officeDocument/2006/relationships/hyperlink" Target="https://login.consultant.ru/link/?req=doc&amp;base=EXP&amp;n=808666&amp;dst=101872&amp;field=134&amp;date=05.07.2023" TargetMode="External"/><Relationship Id="rId147" Type="http://schemas.openxmlformats.org/officeDocument/2006/relationships/hyperlink" Target="https://login.consultant.ru/link/?req=doc&amp;base=EXP&amp;n=808666&amp;dst=101835&amp;field=134&amp;date=05.07.2023" TargetMode="External"/><Relationship Id="rId168" Type="http://schemas.openxmlformats.org/officeDocument/2006/relationships/hyperlink" Target="https://login.consultant.ru/link/?req=doc&amp;base=EXP&amp;n=808666&amp;dst=101729&amp;field=134&amp;date=05.07.2023" TargetMode="External"/><Relationship Id="rId8" Type="http://schemas.openxmlformats.org/officeDocument/2006/relationships/hyperlink" Target="https://login.consultant.ru/link/?req=doc&amp;base=LAW&amp;n=444242&amp;date=23.06.2023" TargetMode="External"/><Relationship Id="rId51" Type="http://schemas.openxmlformats.org/officeDocument/2006/relationships/hyperlink" Target="file:///C:\Users\Podlyckava%20UN\Desktop\&#1087;&#1088;&#1077;&#1076;&#1074;&#1072;&#1088;&#1080;&#1090;&#1077;&#1083;&#1100;&#1085;&#1086;&#1077;%20&#1089;&#1086;&#1075;&#1083;&#1072;&#1089;&#1086;&#1074;&#1072;&#1085;&#1080;&#1077;%20&#1085;&#1086;&#1074;.docx" TargetMode="External"/><Relationship Id="rId72" Type="http://schemas.openxmlformats.org/officeDocument/2006/relationships/hyperlink" Target="file:///C:\Users\Podlyckava%20UN\Desktop\&#1087;&#1088;&#1077;&#1076;&#1074;&#1072;&#1088;&#1080;&#1090;&#1077;&#1083;&#1100;&#1085;&#1086;&#1077;%20&#1089;&#1086;&#1075;&#1083;&#1072;&#1089;&#1086;&#1074;&#1072;&#1085;&#1080;&#1077;%20&#1085;&#1086;&#1074;.docx" TargetMode="External"/><Relationship Id="rId93" Type="http://schemas.openxmlformats.org/officeDocument/2006/relationships/hyperlink" Target="https://login.consultant.ru/link/?req=doc&amp;base=EXP&amp;n=808666&amp;dst=101850&amp;field=134&amp;date=05.07.2023" TargetMode="External"/><Relationship Id="rId98" Type="http://schemas.openxmlformats.org/officeDocument/2006/relationships/hyperlink" Target="https://login.consultant.ru/link/?req=doc&amp;base=EXP&amp;n=808666&amp;dst=101854&amp;field=134&amp;date=05.07.2023" TargetMode="External"/><Relationship Id="rId121" Type="http://schemas.openxmlformats.org/officeDocument/2006/relationships/hyperlink" Target="https://login.consultant.ru/link/?req=doc&amp;base=EXP&amp;n=808666&amp;dst=101868&amp;field=134&amp;date=05.07.2023" TargetMode="External"/><Relationship Id="rId142" Type="http://schemas.openxmlformats.org/officeDocument/2006/relationships/hyperlink" Target="https://login.consultant.ru/link/?req=doc&amp;base=LAW&amp;n=422254&amp;dst=575&amp;field=134&amp;date=05.07.2023" TargetMode="External"/><Relationship Id="rId163" Type="http://schemas.openxmlformats.org/officeDocument/2006/relationships/hyperlink" Target="file:///C:\Users\Podlyckava%20UN\Desktop\&#1087;&#1088;&#1077;&#1076;&#1074;&#1072;&#1088;&#1080;&#1090;&#1077;&#1083;&#1100;&#1085;&#1086;&#1077;%20&#1089;&#1086;&#1075;&#1083;&#1072;&#1089;&#1086;&#1074;&#1072;&#1085;&#1080;&#1077;%20&#1085;&#1086;&#1074;.docx" TargetMode="External"/><Relationship Id="rId3" Type="http://schemas.openxmlformats.org/officeDocument/2006/relationships/webSettings" Target="webSettings.xml"/><Relationship Id="rId25" Type="http://schemas.openxmlformats.org/officeDocument/2006/relationships/hyperlink" Target="file:///D:\&#1044;&#1086;&#1082;&#1091;&#1084;&#1077;&#1085;&#1090;&#1099;\&#1047;&#1072;&#1075;&#1088;&#1091;&#1079;&#1082;&#1080;\..." TargetMode="External"/><Relationship Id="rId46" Type="http://schemas.openxmlformats.org/officeDocument/2006/relationships/hyperlink" Target="file:///C:\Users\Podlyckava%20UN\Desktop\&#1087;&#1088;&#1077;&#1076;&#1074;&#1072;&#1088;&#1080;&#1090;&#1077;&#1083;&#1100;&#1085;&#1086;&#1077;%20&#1089;&#1086;&#1075;&#1083;&#1072;&#1089;&#1086;&#1074;&#1072;&#1085;&#1080;&#1077;%20&#1085;&#1086;&#1074;.docx" TargetMode="External"/><Relationship Id="rId67" Type="http://schemas.openxmlformats.org/officeDocument/2006/relationships/hyperlink" Target="https://login.consultant.ru/link/?req=doc&amp;base=LAW&amp;n=444242&amp;date=23.06.2023" TargetMode="External"/><Relationship Id="rId116" Type="http://schemas.openxmlformats.org/officeDocument/2006/relationships/hyperlink" Target="https://login.consultant.ru/link/?req=doc&amp;base=LAW&amp;n=422254&amp;dst=860&amp;field=134&amp;date=05.07.2023" TargetMode="External"/><Relationship Id="rId137" Type="http://schemas.openxmlformats.org/officeDocument/2006/relationships/hyperlink" Target="file:///C:\Users\Podlyckava%20UN\Desktop\&#1087;&#1088;&#1077;&#1076;&#1074;&#1072;&#1088;&#1080;&#1090;&#1077;&#1083;&#1100;&#1085;&#1086;&#1077;%20&#1089;&#1086;&#1075;&#1083;&#1072;&#1089;&#1086;&#1074;&#1072;&#1085;&#1080;&#1077;%20&#1085;&#1086;&#1074;.docx" TargetMode="External"/><Relationship Id="rId158" Type="http://schemas.openxmlformats.org/officeDocument/2006/relationships/hyperlink" Target="https://login.consultant.ru/link/?req=doc&amp;base=EXP&amp;n=808666&amp;dst=102399&amp;field=134&amp;date=05.07.2023" TargetMode="External"/><Relationship Id="rId20" Type="http://schemas.openxmlformats.org/officeDocument/2006/relationships/hyperlink" Target="file:///C:\Users\Podlyckava%20UN\Desktop\&#1087;&#1088;&#1077;&#1076;&#1074;&#1072;&#1088;&#1080;&#1090;&#1077;&#1083;&#1100;&#1085;&#1086;&#1077;%20&#1089;&#1086;&#1075;&#1083;&#1072;&#1089;&#1086;&#1074;&#1072;&#1085;&#1080;&#1077;%20&#1085;&#1086;&#1074;.docx" TargetMode="External"/><Relationship Id="rId41" Type="http://schemas.openxmlformats.org/officeDocument/2006/relationships/hyperlink" Target="https://login.consultant.ru/link/?req=doc&amp;base=LAW&amp;n=446195&amp;date=23.06.2023&amp;dst=860&amp;field=134" TargetMode="External"/><Relationship Id="rId62" Type="http://schemas.openxmlformats.org/officeDocument/2006/relationships/hyperlink" Target="file:///C:\Users\Podlyckava%20UN\Desktop\&#1087;&#1088;&#1077;&#1076;&#1074;&#1072;&#1088;&#1080;&#1090;&#1077;&#1083;&#1100;&#1085;&#1086;&#1077;%20&#1089;&#1086;&#1075;&#1083;&#1072;&#1089;&#1086;&#1074;&#1072;&#1085;&#1080;&#1077;%20&#1085;&#1086;&#1074;.docx" TargetMode="External"/><Relationship Id="rId83" Type="http://schemas.openxmlformats.org/officeDocument/2006/relationships/hyperlink" Target="file:///C:\Users\Podlyckava%20UN\Desktop\&#1087;&#1088;&#1077;&#1076;&#1074;&#1072;&#1088;&#1080;&#1090;&#1077;&#1083;&#1100;&#1085;&#1086;&#1077;%20&#1089;&#1086;&#1075;&#1083;&#1072;&#1089;&#1086;&#1074;&#1072;&#1085;&#1080;&#1077;%20&#1085;&#1086;&#1074;.docx" TargetMode="External"/><Relationship Id="rId88" Type="http://schemas.openxmlformats.org/officeDocument/2006/relationships/hyperlink" Target="https://login.consultant.ru/link/?req=doc&amp;base=LAW&amp;n=422254&amp;dst=360&amp;field=134&amp;date=05.07.2023" TargetMode="External"/><Relationship Id="rId111" Type="http://schemas.openxmlformats.org/officeDocument/2006/relationships/hyperlink" Target="https://login.consultant.ru/link/?req=doc&amp;base=EXP&amp;n=808666&amp;dst=101863&amp;field=134&amp;date=05.07.2023" TargetMode="External"/><Relationship Id="rId132" Type="http://schemas.openxmlformats.org/officeDocument/2006/relationships/hyperlink" Target="file:///C:\Users\Podlyckava%20UN\Desktop\&#1087;&#1088;&#1077;&#1076;&#1074;&#1072;&#1088;&#1080;&#1090;&#1077;&#1083;&#1100;&#1085;&#1086;&#1077;%20&#1089;&#1086;&#1075;&#1083;&#1072;&#1089;&#1086;&#1074;&#1072;&#1085;&#1080;&#1077;%20&#1085;&#1086;&#1074;.docx" TargetMode="External"/><Relationship Id="rId153" Type="http://schemas.openxmlformats.org/officeDocument/2006/relationships/hyperlink" Target="https://login.consultant.ru/link/?req=doc&amp;base=EXP&amp;n=808666&amp;dst=101841&amp;field=134&amp;date=05.07.20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Pages>
  <Words>26591</Words>
  <Characters>151574</Characters>
  <Application>Microsoft Office Word</Application>
  <DocSecurity>0</DocSecurity>
  <Lines>1263</Lines>
  <Paragraphs>355</Paragraphs>
  <ScaleCrop>false</ScaleCrop>
  <Company>КонсультантПлюс Версия 4022.00.21</Company>
  <LinksUpToDate>false</LinksUpToDate>
  <CharactersWithSpaces>177810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"Градостроительный кодекс Российской Федерации" от 29.12.2004 N 190-ФЗ(ред. от 14.07.2022)(с изм. и доп., вступ. в силу с 01.12.2022)</dc:title>
  <dc:subject/>
  <dc:creator>burchevskaya</dc:creator>
  <dc:description/>
  <cp:lastModifiedBy>Silina LA</cp:lastModifiedBy>
  <cp:revision>14</cp:revision>
  <cp:lastPrinted>2021-03-23T16:27:00Z</cp:lastPrinted>
  <dcterms:created xsi:type="dcterms:W3CDTF">2022-12-07T09:30:00Z</dcterms:created>
  <dcterms:modified xsi:type="dcterms:W3CDTF">2023-07-31T00:54:00Z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КонсультантПлюс Версия 4022.00.21</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Operator">
    <vt:lpwstr>Klimec</vt:lpwstr>
  </property>
  <property fmtid="{D5CDD505-2E9C-101B-9397-08002B2CF9AE}" pid="8" name="ScaleCrop">
    <vt:bool>false</vt:bool>
  </property>
  <property fmtid="{D5CDD505-2E9C-101B-9397-08002B2CF9AE}" pid="9" name="ShareDoc">
    <vt:bool>false</vt:bool>
  </property>
</Properties>
</file>